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A86" w:rsidRPr="00EB2C93" w:rsidRDefault="00F67D77" w:rsidP="004552FB">
      <w:pPr>
        <w:pStyle w:val="Adresseexpditeur"/>
        <w:bidi/>
        <w:rPr>
          <w:sz w:val="36"/>
          <w:szCs w:val="36"/>
          <w:rtl/>
          <w:lang w:bidi="ar-TN"/>
        </w:rPr>
      </w:pPr>
      <w:r>
        <w:rPr>
          <w:noProof/>
          <w:sz w:val="36"/>
          <w:szCs w:val="36"/>
          <w:rtl/>
          <w:lang w:eastAsia="fr-FR"/>
        </w:rPr>
        <w:pict>
          <v:rect id="_x0000_s1033" style="position:absolute;left:0;text-align:left;margin-left:-5.95pt;margin-top:7.95pt;width:525pt;height:722.75pt;z-index:251664384" filled="f"/>
        </w:pict>
      </w:r>
    </w:p>
    <w:p w:rsidR="00C344C3" w:rsidRDefault="00C344C3" w:rsidP="00C344C3">
      <w:pPr>
        <w:tabs>
          <w:tab w:val="left" w:pos="5340"/>
        </w:tabs>
        <w:bidi/>
        <w:jc w:val="center"/>
        <w:rPr>
          <w:rFonts w:ascii="Bernard MT Condensed" w:hAnsi="Bernard MT Condensed" w:hint="cs"/>
          <w:b/>
          <w:bCs/>
          <w:sz w:val="40"/>
          <w:szCs w:val="40"/>
          <w:rtl/>
          <w:lang w:bidi="ar-TN"/>
        </w:rPr>
      </w:pPr>
    </w:p>
    <w:p w:rsidR="00C344C3" w:rsidRPr="00C344C3" w:rsidRDefault="00C344C3" w:rsidP="00C344C3">
      <w:pPr>
        <w:tabs>
          <w:tab w:val="left" w:pos="5340"/>
        </w:tabs>
        <w:bidi/>
        <w:jc w:val="center"/>
        <w:rPr>
          <w:rFonts w:ascii="Arabic Typesetting" w:eastAsia="Calibri" w:hAnsi="Arabic Typesetting" w:cs="Arabic Typesetting"/>
          <w:b/>
          <w:bCs/>
          <w:sz w:val="72"/>
          <w:szCs w:val="72"/>
          <w:rtl/>
        </w:rPr>
      </w:pPr>
      <w:r w:rsidRPr="00C344C3">
        <w:rPr>
          <w:rFonts w:ascii="Arabic Typesetting" w:eastAsia="Calibri" w:hAnsi="Arabic Typesetting" w:cs="Arabic Typesetting"/>
          <w:b/>
          <w:bCs/>
          <w:sz w:val="72"/>
          <w:szCs w:val="72"/>
          <w:rtl/>
        </w:rPr>
        <w:t>الشركة الجهوية للنقل بولاية صفاقس</w:t>
      </w:r>
    </w:p>
    <w:p w:rsidR="00C344C3" w:rsidRPr="00C344C3" w:rsidRDefault="00C344C3" w:rsidP="00C344C3">
      <w:pPr>
        <w:tabs>
          <w:tab w:val="left" w:pos="5340"/>
        </w:tabs>
        <w:jc w:val="center"/>
        <w:rPr>
          <w:rFonts w:ascii="Arabic Typesetting" w:eastAsia="Calibri" w:hAnsi="Arabic Typesetting" w:cs="Arabic Typesetting"/>
          <w:b/>
          <w:bCs/>
          <w:sz w:val="56"/>
          <w:szCs w:val="56"/>
          <w:rtl/>
        </w:rPr>
      </w:pPr>
      <w:r w:rsidRPr="00C344C3">
        <w:rPr>
          <w:rFonts w:ascii="Arabic Typesetting" w:eastAsia="Calibri" w:hAnsi="Arabic Typesetting" w:cs="Arabic Typesetting"/>
          <w:b/>
          <w:bCs/>
          <w:sz w:val="56"/>
          <w:szCs w:val="56"/>
        </w:rPr>
        <w:t>« </w:t>
      </w:r>
      <w:r w:rsidRPr="00C344C3">
        <w:rPr>
          <w:rFonts w:ascii="Arabic Typesetting" w:eastAsia="Calibri" w:hAnsi="Arabic Typesetting" w:cs="Arabic Typesetting"/>
          <w:b/>
          <w:bCs/>
          <w:sz w:val="72"/>
          <w:szCs w:val="72"/>
        </w:rPr>
        <w:t>SORETRAS </w:t>
      </w:r>
      <w:r w:rsidRPr="00C344C3">
        <w:rPr>
          <w:rFonts w:ascii="Arabic Typesetting" w:eastAsia="Calibri" w:hAnsi="Arabic Typesetting" w:cs="Arabic Typesetting"/>
          <w:b/>
          <w:bCs/>
          <w:sz w:val="56"/>
          <w:szCs w:val="56"/>
        </w:rPr>
        <w:t>»</w:t>
      </w:r>
    </w:p>
    <w:p w:rsidR="00C344C3" w:rsidRPr="007A3B0E" w:rsidRDefault="00C344C3" w:rsidP="00C344C3">
      <w:pPr>
        <w:tabs>
          <w:tab w:val="left" w:pos="5340"/>
        </w:tabs>
        <w:bidi/>
        <w:jc w:val="center"/>
        <w:rPr>
          <w:rFonts w:ascii="Bernard MT Condensed" w:eastAsia="Calibri" w:hAnsi="Bernard MT Condensed" w:cs="Arial" w:hint="cs"/>
          <w:sz w:val="36"/>
          <w:szCs w:val="36"/>
          <w:rtl/>
          <w:lang w:bidi="ar-TN"/>
        </w:rPr>
      </w:pPr>
      <w:r w:rsidRPr="00C344C3">
        <w:rPr>
          <w:rFonts w:ascii="Arabic Typesetting" w:eastAsia="Calibri" w:hAnsi="Arabic Typesetting" w:cs="Arabic Typesetting"/>
          <w:sz w:val="52"/>
          <w:szCs w:val="52"/>
          <w:rtl/>
        </w:rPr>
        <w:t>طريق منزل شاكر كلم</w:t>
      </w:r>
      <w:r w:rsidRPr="00C344C3">
        <w:rPr>
          <w:rFonts w:ascii="Arabic Typesetting" w:eastAsia="Calibri" w:hAnsi="Arabic Typesetting" w:cs="Arabic Typesetting"/>
          <w:sz w:val="52"/>
          <w:szCs w:val="52"/>
          <w:rtl/>
          <w:lang w:bidi="ar-TN"/>
        </w:rPr>
        <w:t xml:space="preserve"> </w:t>
      </w:r>
      <w:r>
        <w:rPr>
          <w:rFonts w:ascii="Arabic Typesetting" w:hAnsi="Arabic Typesetting" w:cs="Arabic Typesetting" w:hint="cs"/>
          <w:sz w:val="52"/>
          <w:szCs w:val="52"/>
          <w:rtl/>
        </w:rPr>
        <w:t>0,5</w:t>
      </w:r>
      <w:r w:rsidRPr="00C344C3">
        <w:rPr>
          <w:rFonts w:ascii="Arabic Typesetting" w:eastAsia="Calibri" w:hAnsi="Arabic Typesetting" w:cs="Arabic Typesetting"/>
          <w:sz w:val="52"/>
          <w:szCs w:val="52"/>
          <w:rtl/>
        </w:rPr>
        <w:t xml:space="preserve"> نهج منى</w:t>
      </w:r>
      <w:r>
        <w:rPr>
          <w:rFonts w:ascii="Arabic Typesetting" w:hAnsi="Arabic Typesetting" w:cs="Arabic Typesetting" w:hint="cs"/>
          <w:sz w:val="52"/>
          <w:szCs w:val="52"/>
          <w:rtl/>
        </w:rPr>
        <w:t xml:space="preserve"> -</w:t>
      </w:r>
      <w:r w:rsidRPr="00C344C3">
        <w:rPr>
          <w:rFonts w:ascii="Arabic Typesetting" w:eastAsia="Calibri" w:hAnsi="Arabic Typesetting" w:cs="Arabic Typesetting"/>
          <w:sz w:val="52"/>
          <w:szCs w:val="52"/>
          <w:rtl/>
        </w:rPr>
        <w:t xml:space="preserve"> 3058 صفاقس</w:t>
      </w:r>
      <w:r w:rsidRPr="00C344C3">
        <w:rPr>
          <w:rFonts w:ascii="Bernard MT Condensed" w:eastAsia="Calibri" w:hAnsi="Bernard MT Condensed" w:cs="Arial" w:hint="cs"/>
          <w:sz w:val="52"/>
          <w:szCs w:val="52"/>
          <w:rtl/>
        </w:rPr>
        <w:t xml:space="preserve">  </w:t>
      </w:r>
    </w:p>
    <w:p w:rsidR="00C344C3" w:rsidRPr="00C344C3" w:rsidRDefault="00C344C3" w:rsidP="00C344C3">
      <w:pPr>
        <w:tabs>
          <w:tab w:val="left" w:pos="6300"/>
        </w:tabs>
        <w:bidi/>
        <w:jc w:val="center"/>
        <w:rPr>
          <w:rFonts w:ascii="Bernard MT Condensed" w:eastAsia="Calibri" w:hAnsi="Bernard MT Condensed" w:cs="Arial"/>
          <w:b/>
          <w:bCs/>
          <w:sz w:val="36"/>
          <w:szCs w:val="36"/>
          <w:rtl/>
          <w:lang w:bidi="ar-TN"/>
        </w:rPr>
      </w:pPr>
    </w:p>
    <w:p w:rsidR="007624B9" w:rsidRPr="00C344C3" w:rsidRDefault="007624B9" w:rsidP="004552FB">
      <w:pPr>
        <w:bidi/>
        <w:rPr>
          <w:rFonts w:ascii="Arabic Typesetting" w:eastAsia="Calibri" w:hAnsi="Arabic Typesetting" w:cs="Arabic Typesetting"/>
          <w:sz w:val="24"/>
          <w:szCs w:val="24"/>
          <w:lang w:bidi="ar-TN"/>
        </w:rPr>
      </w:pPr>
    </w:p>
    <w:p w:rsidR="007624B9" w:rsidRPr="00EB2C93" w:rsidRDefault="00F67D77" w:rsidP="004552FB">
      <w:pPr>
        <w:bidi/>
        <w:jc w:val="right"/>
        <w:rPr>
          <w:rFonts w:ascii="Arabic Typesetting" w:eastAsia="Calibri" w:hAnsi="Arabic Typesetting" w:cs="Arabic Typesetting"/>
          <w:sz w:val="28"/>
          <w:szCs w:val="28"/>
          <w:lang w:bidi="ar-TN"/>
        </w:rPr>
      </w:pPr>
      <w:r>
        <w:rPr>
          <w:rFonts w:ascii="Arabic Typesetting" w:eastAsia="Calibri" w:hAnsi="Arabic Typesetting" w:cs="Arabic Typesetting"/>
          <w:noProof/>
          <w:sz w:val="28"/>
          <w:szCs w:val="28"/>
          <w:lang w:eastAsia="fr-FR"/>
        </w:rPr>
        <w:pict>
          <v:rect id="Rectangle 6" o:spid="_x0000_s1026" style="position:absolute;margin-left:18.5pt;margin-top:9.9pt;width:481.05pt;height:25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" filled="f" strokecolor="black [3213]">
            <v:stroke joinstyle="round"/>
            <v:textbox style="mso-next-textbox:#Rectangle 6">
              <w:txbxContent>
                <w:p w:rsidR="00AC3C3B" w:rsidRDefault="00AC3C3B" w:rsidP="007624B9">
                  <w:pPr>
                    <w:pStyle w:val="Contenudecadre"/>
                  </w:pPr>
                </w:p>
              </w:txbxContent>
            </v:textbox>
          </v:rect>
        </w:pict>
      </w:r>
    </w:p>
    <w:p w:rsidR="004552FB" w:rsidRPr="00EB2C93" w:rsidRDefault="0066111A" w:rsidP="004552FB">
      <w:pPr>
        <w:bidi/>
        <w:jc w:val="center"/>
        <w:rPr>
          <w:rFonts w:ascii="Arabic Typesetting" w:hAnsi="Arabic Typesetting" w:cs="Arabic Typesetting"/>
          <w:b/>
          <w:bCs/>
          <w:sz w:val="72"/>
          <w:szCs w:val="72"/>
          <w:rtl/>
          <w:lang w:bidi="ar-TN"/>
        </w:rPr>
      </w:pPr>
      <w:r w:rsidRPr="00C344C3">
        <w:rPr>
          <w:rFonts w:ascii="Arabic Typesetting" w:hAnsi="Arabic Typesetting" w:cs="Arabic Typesetting"/>
          <w:b/>
          <w:bCs/>
          <w:sz w:val="96"/>
          <w:szCs w:val="96"/>
          <w:rtl/>
          <w:lang w:bidi="ar-TN"/>
        </w:rPr>
        <w:t xml:space="preserve">كراس الشروط </w:t>
      </w:r>
    </w:p>
    <w:p w:rsidR="0066111A" w:rsidRPr="00EB2C93" w:rsidRDefault="0066111A" w:rsidP="004552FB">
      <w:pPr>
        <w:bidi/>
        <w:jc w:val="center"/>
        <w:rPr>
          <w:rFonts w:ascii="Arabic Typesetting" w:hAnsi="Arabic Typesetting" w:cs="Arabic Typesetting"/>
          <w:sz w:val="72"/>
          <w:szCs w:val="72"/>
          <w:rtl/>
        </w:rPr>
      </w:pPr>
      <w:r w:rsidRPr="00EB2C93">
        <w:rPr>
          <w:rFonts w:ascii="Arabic Typesetting" w:hAnsi="Arabic Typesetting" w:cs="Arabic Typesetting"/>
          <w:b/>
          <w:bCs/>
          <w:sz w:val="72"/>
          <w:szCs w:val="72"/>
          <w:rtl/>
          <w:lang w:bidi="ar-TN"/>
        </w:rPr>
        <w:t>المتعلّق بالاتفاقية الخاصة</w:t>
      </w:r>
      <w:r w:rsidRPr="00EB2C93">
        <w:rPr>
          <w:rFonts w:ascii="Arabic Typesetting" w:hAnsi="Arabic Typesetting" w:cs="Arabic Typesetting"/>
          <w:sz w:val="72"/>
          <w:szCs w:val="72"/>
          <w:rtl/>
          <w:lang w:bidi="ar-TN"/>
        </w:rPr>
        <w:t xml:space="preserve"> </w:t>
      </w:r>
      <w:r w:rsidRPr="00EB2C93">
        <w:rPr>
          <w:rFonts w:ascii="Arabic Typesetting" w:hAnsi="Arabic Typesetting" w:cs="Arabic Typesetting"/>
          <w:b/>
          <w:bCs/>
          <w:sz w:val="72"/>
          <w:szCs w:val="72"/>
          <w:rtl/>
          <w:lang w:bidi="ar-TN"/>
        </w:rPr>
        <w:t xml:space="preserve">بالمهمة المزدوجة لمراقبة حسابات </w:t>
      </w:r>
    </w:p>
    <w:p w:rsidR="0066111A" w:rsidRPr="00EB2C93" w:rsidRDefault="0066111A" w:rsidP="004552FB">
      <w:pPr>
        <w:bidi/>
        <w:jc w:val="center"/>
        <w:rPr>
          <w:rFonts w:ascii="Arabic Typesetting" w:hAnsi="Arabic Typesetting" w:cs="Arabic Typesetting"/>
          <w:sz w:val="72"/>
          <w:szCs w:val="72"/>
          <w:rtl/>
          <w:lang w:bidi="ar-TN"/>
        </w:rPr>
      </w:pPr>
      <w:r w:rsidRPr="00EB2C93">
        <w:rPr>
          <w:rFonts w:ascii="Arabic Typesetting" w:hAnsi="Arabic Typesetting" w:cs="Arabic Typesetting"/>
          <w:b/>
          <w:bCs/>
          <w:sz w:val="72"/>
          <w:szCs w:val="72"/>
          <w:rtl/>
          <w:lang w:bidi="ar-TN"/>
        </w:rPr>
        <w:t xml:space="preserve">الشركة الجهوية للنقل بولاية صفاقس </w:t>
      </w:r>
    </w:p>
    <w:p w:rsidR="0066111A" w:rsidRPr="00EB2C93" w:rsidRDefault="0066111A" w:rsidP="004552FB">
      <w:pPr>
        <w:bidi/>
        <w:jc w:val="center"/>
        <w:rPr>
          <w:rFonts w:ascii="Arabic Typesetting" w:hAnsi="Arabic Typesetting" w:cs="Arabic Typesetting"/>
          <w:sz w:val="72"/>
          <w:szCs w:val="72"/>
        </w:rPr>
      </w:pPr>
      <w:r w:rsidRPr="00EB2C93">
        <w:rPr>
          <w:rFonts w:ascii="Arabic Typesetting" w:hAnsi="Arabic Typesetting" w:cs="Arabic Typesetting"/>
          <w:b/>
          <w:bCs/>
          <w:sz w:val="72"/>
          <w:szCs w:val="72"/>
          <w:rtl/>
          <w:lang w:bidi="ar-TN"/>
        </w:rPr>
        <w:t>2022</w:t>
      </w:r>
      <w:r w:rsidR="004552FB" w:rsidRPr="00EB2C93">
        <w:rPr>
          <w:rFonts w:ascii="Arabic Typesetting" w:hAnsi="Arabic Typesetting" w:cs="Arabic Typesetting"/>
          <w:b/>
          <w:bCs/>
          <w:sz w:val="72"/>
          <w:szCs w:val="72"/>
          <w:rtl/>
          <w:lang w:bidi="ar-TN"/>
        </w:rPr>
        <w:t xml:space="preserve">  </w:t>
      </w:r>
      <w:r w:rsidRPr="00EB2C93">
        <w:rPr>
          <w:rFonts w:ascii="Arabic Typesetting" w:hAnsi="Arabic Typesetting" w:cs="Arabic Typesetting"/>
          <w:b/>
          <w:bCs/>
          <w:sz w:val="72"/>
          <w:szCs w:val="72"/>
          <w:rtl/>
          <w:lang w:bidi="ar-TN"/>
        </w:rPr>
        <w:t xml:space="preserve">و2023 </w:t>
      </w:r>
      <w:r w:rsidR="004552FB" w:rsidRPr="00EB2C93">
        <w:rPr>
          <w:rFonts w:ascii="Arabic Typesetting" w:hAnsi="Arabic Typesetting" w:cs="Arabic Typesetting"/>
          <w:b/>
          <w:bCs/>
          <w:sz w:val="72"/>
          <w:szCs w:val="72"/>
          <w:rtl/>
          <w:lang w:bidi="ar-TN"/>
        </w:rPr>
        <w:t xml:space="preserve"> </w:t>
      </w:r>
      <w:r w:rsidRPr="00EB2C93">
        <w:rPr>
          <w:rFonts w:ascii="Arabic Typesetting" w:hAnsi="Arabic Typesetting" w:cs="Arabic Typesetting"/>
          <w:b/>
          <w:bCs/>
          <w:sz w:val="72"/>
          <w:szCs w:val="72"/>
          <w:rtl/>
          <w:lang w:bidi="ar-TN"/>
        </w:rPr>
        <w:t>و2024</w:t>
      </w:r>
    </w:p>
    <w:p w:rsidR="007624B9" w:rsidRDefault="007624B9" w:rsidP="004552FB">
      <w:pPr>
        <w:bidi/>
        <w:jc w:val="center"/>
        <w:rPr>
          <w:rFonts w:asciiTheme="majorBidi" w:eastAsia="Calibri" w:hAnsiTheme="majorBidi" w:cstheme="majorBidi" w:hint="cs"/>
          <w:b/>
          <w:bCs/>
          <w:sz w:val="24"/>
          <w:szCs w:val="24"/>
          <w:rtl/>
          <w:lang w:bidi="ar-TN"/>
        </w:rPr>
      </w:pPr>
    </w:p>
    <w:p w:rsidR="00C344C3" w:rsidRPr="00EB2C93" w:rsidRDefault="00C344C3" w:rsidP="00C344C3">
      <w:pPr>
        <w:bidi/>
        <w:jc w:val="center"/>
        <w:rPr>
          <w:rFonts w:asciiTheme="majorBidi" w:eastAsia="Calibri" w:hAnsiTheme="majorBidi" w:cstheme="majorBidi"/>
          <w:b/>
          <w:bCs/>
          <w:sz w:val="24"/>
          <w:szCs w:val="24"/>
          <w:lang w:bidi="ar-TN"/>
        </w:rPr>
      </w:pPr>
    </w:p>
    <w:p w:rsidR="007624B9" w:rsidRPr="00C344C3" w:rsidRDefault="004552FB" w:rsidP="004552FB">
      <w:pPr>
        <w:bidi/>
        <w:jc w:val="center"/>
        <w:rPr>
          <w:rFonts w:ascii="Arabic Typesetting" w:eastAsia="Calibri" w:hAnsi="Arabic Typesetting" w:cs="Arabic Typesetting"/>
          <w:b/>
          <w:bCs/>
          <w:sz w:val="56"/>
          <w:szCs w:val="56"/>
          <w:lang w:bidi="ar-TN"/>
        </w:rPr>
      </w:pPr>
      <w:r w:rsidRPr="00C344C3">
        <w:rPr>
          <w:rFonts w:ascii="Arabic Typesetting" w:eastAsia="Calibri" w:hAnsi="Arabic Typesetting" w:cs="Arabic Typesetting"/>
          <w:b/>
          <w:bCs/>
          <w:sz w:val="56"/>
          <w:szCs w:val="56"/>
          <w:rtl/>
          <w:lang w:bidi="ar-TN"/>
        </w:rPr>
        <w:t>أفريل 2022</w:t>
      </w:r>
    </w:p>
    <w:p w:rsidR="007624B9" w:rsidRPr="00EB2C93" w:rsidRDefault="007624B9" w:rsidP="004552FB">
      <w:pPr>
        <w:bidi/>
        <w:jc w:val="right"/>
        <w:rPr>
          <w:rFonts w:asciiTheme="majorBidi" w:eastAsia="Calibri" w:hAnsiTheme="majorBidi" w:cstheme="majorBidi"/>
          <w:sz w:val="24"/>
          <w:szCs w:val="24"/>
          <w:lang w:bidi="ar-TN"/>
        </w:rPr>
      </w:pPr>
    </w:p>
    <w:p w:rsidR="007624B9" w:rsidRPr="00EB2C93" w:rsidRDefault="00F67D77" w:rsidP="004552FB">
      <w:pPr>
        <w:bidi/>
        <w:jc w:val="right"/>
        <w:rPr>
          <w:rFonts w:asciiTheme="majorBidi" w:eastAsia="Calibri" w:hAnsiTheme="majorBidi" w:cstheme="majorBidi"/>
          <w:sz w:val="24"/>
          <w:szCs w:val="24"/>
          <w:lang w:bidi="ar-TN"/>
        </w:rPr>
      </w:pPr>
      <w:r>
        <w:rPr>
          <w:rFonts w:asciiTheme="majorBidi" w:eastAsia="Calibri" w:hAnsiTheme="majorBidi" w:cstheme="majorBidi"/>
          <w:noProof/>
          <w:sz w:val="24"/>
          <w:szCs w:val="24"/>
          <w:lang w:eastAsia="fr-FR"/>
        </w:rPr>
        <w:pict>
          <v:rect id="_x0000_s1034" style="position:absolute;margin-left:-5.95pt;margin-top:11.2pt;width:536pt;height:75.5pt;z-index:-251651072" stroked="f"/>
        </w:pict>
      </w:r>
    </w:p>
    <w:p w:rsidR="007624B9" w:rsidRPr="00C344C3" w:rsidRDefault="007624B9" w:rsidP="004552FB">
      <w:pPr>
        <w:bidi/>
        <w:ind w:left="-284" w:right="-567"/>
        <w:jc w:val="center"/>
        <w:rPr>
          <w:rFonts w:ascii="Arabic Typesetting" w:eastAsia="Calibri" w:hAnsi="Arabic Typesetting" w:cs="Arabic Typesetting"/>
          <w:sz w:val="48"/>
          <w:szCs w:val="48"/>
        </w:rPr>
      </w:pPr>
      <w:r w:rsidRPr="00C344C3">
        <w:rPr>
          <w:rFonts w:ascii="Arabic Typesetting" w:eastAsia="Calibri" w:hAnsi="Arabic Typesetting" w:cs="Arabic Typesetting"/>
          <w:b/>
          <w:bCs/>
          <w:sz w:val="52"/>
          <w:szCs w:val="52"/>
          <w:rtl/>
          <w:lang w:bidi="ar-TN"/>
        </w:rPr>
        <w:lastRenderedPageBreak/>
        <w:t>الــفــهـــــــرس</w:t>
      </w:r>
    </w:p>
    <w:p w:rsidR="007624B9" w:rsidRPr="00C344C3" w:rsidRDefault="007624B9" w:rsidP="004552FB">
      <w:pPr>
        <w:bidi/>
        <w:jc w:val="center"/>
        <w:rPr>
          <w:rFonts w:ascii="Arabic Typesetting" w:eastAsia="Calibri" w:hAnsi="Arabic Typesetting" w:cs="Arabic Typesetting"/>
          <w:sz w:val="40"/>
          <w:szCs w:val="40"/>
        </w:rPr>
      </w:pPr>
      <w:r w:rsidRPr="00C344C3">
        <w:rPr>
          <w:rFonts w:ascii="Arabic Typesetting" w:eastAsia="Calibri" w:hAnsi="Arabic Typesetting" w:cs="Arabic Typesetting"/>
          <w:b/>
          <w:bCs/>
          <w:sz w:val="44"/>
          <w:szCs w:val="44"/>
          <w:rtl/>
          <w:lang w:bidi="ar-TN"/>
        </w:rPr>
        <w:t>العنوان الأول : شروط الاستشارة</w:t>
      </w:r>
    </w:p>
    <w:p w:rsidR="007624B9" w:rsidRPr="00EB2C93" w:rsidRDefault="007624B9" w:rsidP="004552FB">
      <w:pPr>
        <w:tabs>
          <w:tab w:val="left" w:pos="7845"/>
        </w:tabs>
        <w:bidi/>
        <w:spacing w:line="240" w:lineRule="auto"/>
        <w:rPr>
          <w:rFonts w:ascii="Arabic Typesetting" w:eastAsia="Calibri" w:hAnsi="Arabic Typesetting" w:cs="Arabic Typesetting"/>
          <w:sz w:val="36"/>
          <w:szCs w:val="36"/>
          <w:rtl/>
          <w:lang w:bidi="ar-TN"/>
        </w:rPr>
      </w:pPr>
    </w:p>
    <w:p w:rsidR="007624B9" w:rsidRPr="00EB2C93" w:rsidRDefault="007624B9" w:rsidP="004552FB">
      <w:pPr>
        <w:tabs>
          <w:tab w:val="left" w:pos="7845"/>
        </w:tabs>
        <w:bidi/>
        <w:spacing w:before="120" w:after="120" w:line="240" w:lineRule="auto"/>
        <w:rPr>
          <w:rFonts w:ascii="Arabic Typesetting" w:eastAsia="Calibri" w:hAnsi="Arabic Typesetting" w:cs="Arabic Typesetting"/>
          <w:b/>
          <w:bCs/>
          <w:sz w:val="44"/>
          <w:szCs w:val="44"/>
          <w:rtl/>
          <w:lang w:bidi="ar-TN"/>
        </w:rPr>
      </w:pPr>
      <w:r w:rsidRPr="00EB2C93">
        <w:rPr>
          <w:rFonts w:ascii="Arabic Typesetting" w:eastAsia="Calibri" w:hAnsi="Arabic Typesetting" w:cs="Arabic Typesetting"/>
          <w:sz w:val="36"/>
          <w:szCs w:val="36"/>
          <w:rtl/>
          <w:lang w:bidi="ar-TN"/>
        </w:rPr>
        <w:t>بطاقة معطيات حول المؤسسة أو المنشأة العمومية</w:t>
      </w:r>
    </w:p>
    <w:p w:rsidR="007624B9" w:rsidRPr="00EB2C93" w:rsidRDefault="007624B9" w:rsidP="00AC3C3B">
      <w:pPr>
        <w:bidi/>
        <w:spacing w:before="120" w:after="120" w:line="240" w:lineRule="auto"/>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bidi="ar-TN"/>
        </w:rPr>
        <w:t xml:space="preserve">الفصل </w:t>
      </w:r>
      <w:r w:rsidRPr="00EB2C93">
        <w:rPr>
          <w:rFonts w:ascii="Arabic Typesetting" w:eastAsia="Calibri" w:hAnsi="Arabic Typesetting" w:cs="Arabic Typesetting"/>
          <w:sz w:val="36"/>
          <w:szCs w:val="36"/>
          <w:lang w:bidi="ar-TN"/>
        </w:rPr>
        <w:t>1</w:t>
      </w:r>
      <w:r w:rsidRPr="00EB2C93">
        <w:rPr>
          <w:rFonts w:ascii="Arabic Typesetting" w:eastAsia="Calibri" w:hAnsi="Arabic Typesetting" w:cs="Arabic Typesetting"/>
          <w:sz w:val="36"/>
          <w:szCs w:val="36"/>
          <w:rtl/>
          <w:lang w:bidi="ar-TN"/>
        </w:rPr>
        <w:t xml:space="preserve">        : موضوع الاستشارة </w:t>
      </w:r>
    </w:p>
    <w:p w:rsidR="007624B9" w:rsidRPr="00EB2C93" w:rsidRDefault="007624B9" w:rsidP="00AC3C3B">
      <w:pPr>
        <w:bidi/>
        <w:spacing w:before="120" w:after="120" w:line="240" w:lineRule="auto"/>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bidi="ar-TN"/>
        </w:rPr>
        <w:t>الفصل</w:t>
      </w:r>
      <w:r w:rsidR="00AC3C3B">
        <w:rPr>
          <w:rFonts w:ascii="Arabic Typesetting" w:eastAsia="Calibri" w:hAnsi="Arabic Typesetting" w:cs="Arabic Typesetting" w:hint="cs"/>
          <w:sz w:val="36"/>
          <w:szCs w:val="36"/>
          <w:rtl/>
          <w:lang w:bidi="ar-TN"/>
        </w:rPr>
        <w:t xml:space="preserve"> </w:t>
      </w:r>
      <w:r w:rsidRPr="00EB2C93">
        <w:rPr>
          <w:rFonts w:ascii="Arabic Typesetting" w:eastAsia="Calibri" w:hAnsi="Arabic Typesetting" w:cs="Arabic Typesetting"/>
          <w:sz w:val="36"/>
          <w:szCs w:val="36"/>
          <w:lang w:bidi="ar-TN"/>
        </w:rPr>
        <w:t>2</w:t>
      </w:r>
      <w:r w:rsidRPr="00EB2C93">
        <w:rPr>
          <w:rFonts w:ascii="Arabic Typesetting" w:eastAsia="Calibri" w:hAnsi="Arabic Typesetting" w:cs="Arabic Typesetting"/>
          <w:sz w:val="36"/>
          <w:szCs w:val="36"/>
          <w:rtl/>
          <w:lang w:bidi="ar-TN"/>
        </w:rPr>
        <w:t xml:space="preserve">       </w:t>
      </w:r>
      <w:r w:rsidR="003408DD">
        <w:rPr>
          <w:rFonts w:ascii="Arabic Typesetting" w:eastAsia="Calibri" w:hAnsi="Arabic Typesetting" w:cs="Arabic Typesetting" w:hint="cs"/>
          <w:sz w:val="36"/>
          <w:szCs w:val="36"/>
          <w:rtl/>
          <w:lang w:bidi="ar-TN"/>
        </w:rPr>
        <w:t xml:space="preserve"> </w:t>
      </w:r>
      <w:r w:rsidRPr="00EB2C93">
        <w:rPr>
          <w:rFonts w:ascii="Arabic Typesetting" w:eastAsia="Calibri" w:hAnsi="Arabic Typesetting" w:cs="Arabic Typesetting"/>
          <w:sz w:val="36"/>
          <w:szCs w:val="36"/>
          <w:rtl/>
          <w:lang w:bidi="ar-TN"/>
        </w:rPr>
        <w:t>: شروط المشاركة</w:t>
      </w:r>
    </w:p>
    <w:p w:rsidR="007624B9" w:rsidRPr="00EB2C93" w:rsidRDefault="007624B9" w:rsidP="00AC3C3B">
      <w:pPr>
        <w:bidi/>
        <w:spacing w:before="120" w:after="120" w:line="240" w:lineRule="auto"/>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bidi="ar-TN"/>
        </w:rPr>
        <w:t>الفصل</w:t>
      </w:r>
      <w:r w:rsidR="00AC3C3B">
        <w:rPr>
          <w:rFonts w:ascii="Arabic Typesetting" w:eastAsia="Calibri" w:hAnsi="Arabic Typesetting" w:cs="Arabic Typesetting" w:hint="cs"/>
          <w:sz w:val="36"/>
          <w:szCs w:val="36"/>
          <w:rtl/>
          <w:lang w:bidi="ar-TN"/>
        </w:rPr>
        <w:t xml:space="preserve"> </w:t>
      </w:r>
      <w:r w:rsidRPr="00EB2C93">
        <w:rPr>
          <w:rFonts w:ascii="Arabic Typesetting" w:eastAsia="Calibri" w:hAnsi="Arabic Typesetting" w:cs="Arabic Typesetting"/>
          <w:sz w:val="36"/>
          <w:szCs w:val="36"/>
          <w:lang w:bidi="ar-TN"/>
        </w:rPr>
        <w:t>3</w:t>
      </w:r>
      <w:r w:rsidRPr="00EB2C93">
        <w:rPr>
          <w:rFonts w:ascii="Arabic Typesetting" w:eastAsia="Calibri" w:hAnsi="Arabic Typesetting" w:cs="Arabic Typesetting"/>
          <w:sz w:val="36"/>
          <w:szCs w:val="36"/>
          <w:rtl/>
          <w:lang w:bidi="ar-TN"/>
        </w:rPr>
        <w:t xml:space="preserve">        : طريقة تقديم العروض  ومدّة صلوحيتها</w:t>
      </w:r>
    </w:p>
    <w:p w:rsidR="007624B9" w:rsidRPr="00EB2C93" w:rsidRDefault="007624B9" w:rsidP="004552FB">
      <w:pPr>
        <w:bidi/>
        <w:spacing w:before="120" w:after="120" w:line="240" w:lineRule="auto"/>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bidi="ar-TN"/>
        </w:rPr>
        <w:t xml:space="preserve">الفصل </w:t>
      </w:r>
      <w:r w:rsidRPr="00EB2C93">
        <w:rPr>
          <w:rFonts w:ascii="Arabic Typesetting" w:eastAsia="Calibri" w:hAnsi="Arabic Typesetting" w:cs="Arabic Typesetting"/>
          <w:sz w:val="36"/>
          <w:szCs w:val="36"/>
          <w:lang w:bidi="ar-TN"/>
        </w:rPr>
        <w:t>4</w:t>
      </w:r>
      <w:r w:rsidRPr="00EB2C93">
        <w:rPr>
          <w:rFonts w:ascii="Arabic Typesetting" w:eastAsia="Calibri" w:hAnsi="Arabic Typesetting" w:cs="Arabic Typesetting"/>
          <w:sz w:val="36"/>
          <w:szCs w:val="36"/>
          <w:rtl/>
          <w:lang w:bidi="ar-TN"/>
        </w:rPr>
        <w:t xml:space="preserve">   </w:t>
      </w:r>
      <w:r w:rsidR="003408DD">
        <w:rPr>
          <w:rFonts w:ascii="Arabic Typesetting" w:eastAsia="Calibri" w:hAnsi="Arabic Typesetting" w:cs="Arabic Typesetting" w:hint="cs"/>
          <w:sz w:val="36"/>
          <w:szCs w:val="36"/>
          <w:rtl/>
          <w:lang w:bidi="ar-TN"/>
        </w:rPr>
        <w:t xml:space="preserve">   </w:t>
      </w:r>
      <w:r w:rsidRPr="00EB2C93">
        <w:rPr>
          <w:rFonts w:ascii="Arabic Typesetting" w:eastAsia="Calibri" w:hAnsi="Arabic Typesetting" w:cs="Arabic Typesetting"/>
          <w:sz w:val="36"/>
          <w:szCs w:val="36"/>
          <w:rtl/>
          <w:lang w:bidi="ar-TN"/>
        </w:rPr>
        <w:t xml:space="preserve">  : الوثائق المكونة للعرض</w:t>
      </w:r>
    </w:p>
    <w:p w:rsidR="007624B9" w:rsidRPr="00EB2C93" w:rsidRDefault="007624B9" w:rsidP="00AC3C3B">
      <w:pPr>
        <w:bidi/>
        <w:spacing w:before="120" w:after="120" w:line="240" w:lineRule="auto"/>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bidi="ar-TN"/>
        </w:rPr>
        <w:t>الفصل</w:t>
      </w:r>
      <w:r w:rsidR="00AC3C3B">
        <w:rPr>
          <w:rFonts w:ascii="Arabic Typesetting" w:eastAsia="Calibri" w:hAnsi="Arabic Typesetting" w:cs="Arabic Typesetting" w:hint="cs"/>
          <w:sz w:val="36"/>
          <w:szCs w:val="36"/>
          <w:rtl/>
          <w:lang w:bidi="ar-TN"/>
        </w:rPr>
        <w:t xml:space="preserve"> </w:t>
      </w:r>
      <w:r w:rsidRPr="00EB2C93">
        <w:rPr>
          <w:rFonts w:ascii="Arabic Typesetting" w:eastAsia="Calibri" w:hAnsi="Arabic Typesetting" w:cs="Arabic Typesetting"/>
          <w:sz w:val="36"/>
          <w:szCs w:val="36"/>
          <w:lang w:bidi="ar-TN"/>
        </w:rPr>
        <w:t>5</w:t>
      </w:r>
      <w:r w:rsidRPr="00EB2C93">
        <w:rPr>
          <w:rFonts w:ascii="Arabic Typesetting" w:eastAsia="Calibri" w:hAnsi="Arabic Typesetting" w:cs="Arabic Typesetting"/>
          <w:sz w:val="36"/>
          <w:szCs w:val="36"/>
          <w:rtl/>
          <w:lang w:bidi="ar-TN"/>
        </w:rPr>
        <w:t xml:space="preserve">    </w:t>
      </w:r>
      <w:r w:rsidR="00AC3C3B">
        <w:rPr>
          <w:rFonts w:ascii="Arabic Typesetting" w:eastAsia="Calibri" w:hAnsi="Arabic Typesetting" w:cs="Arabic Typesetting" w:hint="cs"/>
          <w:sz w:val="36"/>
          <w:szCs w:val="36"/>
          <w:rtl/>
          <w:lang w:bidi="ar-TN"/>
        </w:rPr>
        <w:t xml:space="preserve"> </w:t>
      </w:r>
      <w:r w:rsidR="003408DD">
        <w:rPr>
          <w:rFonts w:ascii="Arabic Typesetting" w:eastAsia="Calibri" w:hAnsi="Arabic Typesetting" w:cs="Arabic Typesetting" w:hint="cs"/>
          <w:sz w:val="36"/>
          <w:szCs w:val="36"/>
          <w:rtl/>
          <w:lang w:bidi="ar-TN"/>
        </w:rPr>
        <w:t xml:space="preserve">  </w:t>
      </w:r>
      <w:r w:rsidRPr="00EB2C93">
        <w:rPr>
          <w:rFonts w:ascii="Arabic Typesetting" w:eastAsia="Calibri" w:hAnsi="Arabic Typesetting" w:cs="Arabic Typesetting"/>
          <w:sz w:val="36"/>
          <w:szCs w:val="36"/>
          <w:rtl/>
          <w:lang w:bidi="ar-TN"/>
        </w:rPr>
        <w:t xml:space="preserve"> : العروض المقدمة في إطار تجمّع من قبل مكتبين للخبرة أو أكثر</w:t>
      </w:r>
    </w:p>
    <w:p w:rsidR="007624B9" w:rsidRPr="00EB2C93" w:rsidRDefault="007624B9" w:rsidP="00AC3C3B">
      <w:pPr>
        <w:bidi/>
        <w:spacing w:before="120" w:after="120" w:line="240" w:lineRule="auto"/>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bidi="ar-TN"/>
        </w:rPr>
        <w:t>الفصل</w:t>
      </w:r>
      <w:r w:rsidR="00AC3C3B">
        <w:rPr>
          <w:rFonts w:ascii="Arabic Typesetting" w:eastAsia="Calibri" w:hAnsi="Arabic Typesetting" w:cs="Arabic Typesetting" w:hint="cs"/>
          <w:sz w:val="36"/>
          <w:szCs w:val="36"/>
          <w:rtl/>
          <w:lang w:bidi="ar-TN"/>
        </w:rPr>
        <w:t xml:space="preserve"> </w:t>
      </w:r>
      <w:r w:rsidRPr="00EB2C93">
        <w:rPr>
          <w:rFonts w:ascii="Arabic Typesetting" w:eastAsia="Calibri" w:hAnsi="Arabic Typesetting" w:cs="Arabic Typesetting"/>
          <w:sz w:val="36"/>
          <w:szCs w:val="36"/>
          <w:lang w:bidi="ar-TN"/>
        </w:rPr>
        <w:t>6</w:t>
      </w:r>
      <w:r w:rsidRPr="00EB2C93">
        <w:rPr>
          <w:rFonts w:ascii="Arabic Typesetting" w:eastAsia="Calibri" w:hAnsi="Arabic Typesetting" w:cs="Arabic Typesetting"/>
          <w:sz w:val="36"/>
          <w:szCs w:val="36"/>
          <w:rtl/>
          <w:lang w:bidi="ar-TN"/>
        </w:rPr>
        <w:t xml:space="preserve"> </w:t>
      </w:r>
      <w:r w:rsidR="00AC3C3B">
        <w:rPr>
          <w:rFonts w:ascii="Arabic Typesetting" w:eastAsia="Calibri" w:hAnsi="Arabic Typesetting" w:cs="Arabic Typesetting" w:hint="cs"/>
          <w:sz w:val="36"/>
          <w:szCs w:val="36"/>
          <w:rtl/>
          <w:lang w:bidi="ar-TN"/>
        </w:rPr>
        <w:t xml:space="preserve"> </w:t>
      </w:r>
      <w:r w:rsidRPr="00EB2C93">
        <w:rPr>
          <w:rFonts w:ascii="Arabic Typesetting" w:eastAsia="Calibri" w:hAnsi="Arabic Typesetting" w:cs="Arabic Typesetting"/>
          <w:sz w:val="36"/>
          <w:szCs w:val="36"/>
          <w:rtl/>
          <w:lang w:bidi="ar-TN"/>
        </w:rPr>
        <w:t xml:space="preserve">      : فتح العروض</w:t>
      </w:r>
    </w:p>
    <w:p w:rsidR="007624B9" w:rsidRPr="00EB2C93" w:rsidRDefault="007624B9" w:rsidP="00AC3C3B">
      <w:pPr>
        <w:bidi/>
        <w:spacing w:before="120" w:after="120" w:line="240" w:lineRule="auto"/>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bidi="ar-TN"/>
        </w:rPr>
        <w:t>الفصل</w:t>
      </w:r>
      <w:r w:rsidR="00AC3C3B">
        <w:rPr>
          <w:rFonts w:ascii="Arabic Typesetting" w:eastAsia="Calibri" w:hAnsi="Arabic Typesetting" w:cs="Arabic Typesetting" w:hint="cs"/>
          <w:sz w:val="36"/>
          <w:szCs w:val="36"/>
          <w:rtl/>
          <w:lang w:bidi="ar-TN"/>
        </w:rPr>
        <w:t xml:space="preserve"> </w:t>
      </w:r>
      <w:r w:rsidRPr="00EB2C93">
        <w:rPr>
          <w:rFonts w:ascii="Arabic Typesetting" w:eastAsia="Calibri" w:hAnsi="Arabic Typesetting" w:cs="Arabic Typesetting"/>
          <w:sz w:val="36"/>
          <w:szCs w:val="36"/>
          <w:lang w:bidi="ar-TN"/>
        </w:rPr>
        <w:t>7</w:t>
      </w:r>
      <w:r w:rsidRPr="00EB2C93">
        <w:rPr>
          <w:rFonts w:ascii="Arabic Typesetting" w:eastAsia="Calibri" w:hAnsi="Arabic Typesetting" w:cs="Arabic Typesetting"/>
          <w:sz w:val="36"/>
          <w:szCs w:val="36"/>
          <w:rtl/>
          <w:lang w:bidi="ar-TN"/>
        </w:rPr>
        <w:t xml:space="preserve">    </w:t>
      </w:r>
      <w:r w:rsidR="00AC3C3B">
        <w:rPr>
          <w:rFonts w:ascii="Arabic Typesetting" w:eastAsia="Calibri" w:hAnsi="Arabic Typesetting" w:cs="Arabic Typesetting" w:hint="cs"/>
          <w:sz w:val="36"/>
          <w:szCs w:val="36"/>
          <w:rtl/>
          <w:lang w:bidi="ar-TN"/>
        </w:rPr>
        <w:t xml:space="preserve"> </w:t>
      </w:r>
      <w:r w:rsidRPr="00EB2C93">
        <w:rPr>
          <w:rFonts w:ascii="Arabic Typesetting" w:eastAsia="Calibri" w:hAnsi="Arabic Typesetting" w:cs="Arabic Typesetting"/>
          <w:sz w:val="36"/>
          <w:szCs w:val="36"/>
          <w:rtl/>
          <w:lang w:bidi="ar-TN"/>
        </w:rPr>
        <w:t xml:space="preserve">   : فرز العروض</w:t>
      </w:r>
    </w:p>
    <w:p w:rsidR="007624B9" w:rsidRPr="00EB2C93" w:rsidRDefault="007624B9" w:rsidP="00AC3C3B">
      <w:pPr>
        <w:bidi/>
        <w:spacing w:before="120" w:after="120" w:line="240" w:lineRule="auto"/>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bidi="ar-TN"/>
        </w:rPr>
        <w:t>الفصل</w:t>
      </w:r>
      <w:r w:rsidR="00AC3C3B">
        <w:rPr>
          <w:rFonts w:ascii="Arabic Typesetting" w:eastAsia="Calibri" w:hAnsi="Arabic Typesetting" w:cs="Arabic Typesetting" w:hint="cs"/>
          <w:sz w:val="36"/>
          <w:szCs w:val="36"/>
          <w:rtl/>
          <w:lang w:bidi="ar-TN"/>
        </w:rPr>
        <w:t xml:space="preserve"> </w:t>
      </w:r>
      <w:r w:rsidRPr="00EB2C93">
        <w:rPr>
          <w:rFonts w:ascii="Arabic Typesetting" w:eastAsia="Calibri" w:hAnsi="Arabic Typesetting" w:cs="Arabic Typesetting"/>
          <w:sz w:val="36"/>
          <w:szCs w:val="36"/>
          <w:lang w:bidi="ar-TN"/>
        </w:rPr>
        <w:t>8</w:t>
      </w:r>
      <w:r w:rsidRPr="00EB2C93">
        <w:rPr>
          <w:rFonts w:ascii="Arabic Typesetting" w:eastAsia="Calibri" w:hAnsi="Arabic Typesetting" w:cs="Arabic Typesetting"/>
          <w:sz w:val="36"/>
          <w:szCs w:val="36"/>
          <w:rtl/>
          <w:lang w:bidi="ar-TN"/>
        </w:rPr>
        <w:t xml:space="preserve">   </w:t>
      </w:r>
      <w:r w:rsidR="00AC3C3B">
        <w:rPr>
          <w:rFonts w:ascii="Arabic Typesetting" w:eastAsia="Calibri" w:hAnsi="Arabic Typesetting" w:cs="Arabic Typesetting" w:hint="cs"/>
          <w:sz w:val="36"/>
          <w:szCs w:val="36"/>
          <w:rtl/>
          <w:lang w:bidi="ar-TN"/>
        </w:rPr>
        <w:t xml:space="preserve"> </w:t>
      </w:r>
      <w:r w:rsidRPr="00EB2C93">
        <w:rPr>
          <w:rFonts w:ascii="Arabic Typesetting" w:eastAsia="Calibri" w:hAnsi="Arabic Typesetting" w:cs="Arabic Typesetting"/>
          <w:sz w:val="36"/>
          <w:szCs w:val="36"/>
          <w:rtl/>
          <w:lang w:bidi="ar-TN"/>
        </w:rPr>
        <w:t xml:space="preserve"> </w:t>
      </w:r>
      <w:r w:rsidR="00AC3C3B">
        <w:rPr>
          <w:rFonts w:ascii="Arabic Typesetting" w:eastAsia="Calibri" w:hAnsi="Arabic Typesetting" w:cs="Arabic Typesetting" w:hint="cs"/>
          <w:sz w:val="36"/>
          <w:szCs w:val="36"/>
          <w:rtl/>
          <w:lang w:bidi="ar-TN"/>
        </w:rPr>
        <w:t xml:space="preserve"> </w:t>
      </w:r>
      <w:r w:rsidRPr="00EB2C93">
        <w:rPr>
          <w:rFonts w:ascii="Arabic Typesetting" w:eastAsia="Calibri" w:hAnsi="Arabic Typesetting" w:cs="Arabic Typesetting"/>
          <w:sz w:val="36"/>
          <w:szCs w:val="36"/>
          <w:rtl/>
          <w:lang w:bidi="ar-TN"/>
        </w:rPr>
        <w:t xml:space="preserve"> </w:t>
      </w:r>
      <w:r w:rsidR="003408DD">
        <w:rPr>
          <w:rFonts w:ascii="Arabic Typesetting" w:eastAsia="Calibri" w:hAnsi="Arabic Typesetting" w:cs="Arabic Typesetting" w:hint="cs"/>
          <w:sz w:val="36"/>
          <w:szCs w:val="36"/>
          <w:rtl/>
          <w:lang w:bidi="ar-TN"/>
        </w:rPr>
        <w:t xml:space="preserve"> </w:t>
      </w:r>
      <w:r w:rsidRPr="00EB2C93">
        <w:rPr>
          <w:rFonts w:ascii="Arabic Typesetting" w:eastAsia="Calibri" w:hAnsi="Arabic Typesetting" w:cs="Arabic Typesetting"/>
          <w:sz w:val="36"/>
          <w:szCs w:val="36"/>
          <w:rtl/>
          <w:lang w:bidi="ar-TN"/>
        </w:rPr>
        <w:t>: منهجية فرز العروض</w:t>
      </w:r>
    </w:p>
    <w:p w:rsidR="007624B9" w:rsidRPr="00EB2C93" w:rsidRDefault="007624B9" w:rsidP="004552FB">
      <w:pPr>
        <w:bidi/>
        <w:spacing w:before="120" w:after="120" w:line="240" w:lineRule="auto"/>
        <w:rPr>
          <w:rFonts w:ascii="Arabic Typesetting" w:eastAsia="Calibri" w:hAnsi="Arabic Typesetting" w:cs="Arabic Typesetting"/>
          <w:sz w:val="32"/>
          <w:szCs w:val="32"/>
        </w:rPr>
      </w:pPr>
      <w:r w:rsidRPr="003408DD">
        <w:rPr>
          <w:rFonts w:ascii="Arabic Typesetting" w:eastAsia="Calibri" w:hAnsi="Arabic Typesetting" w:cs="Arabic Typesetting"/>
          <w:sz w:val="36"/>
          <w:szCs w:val="36"/>
          <w:lang w:bidi="ar-TN"/>
        </w:rPr>
        <w:t>1-8</w:t>
      </w:r>
      <w:r w:rsidRPr="00EB2C93">
        <w:rPr>
          <w:rFonts w:ascii="Arabic Typesetting" w:eastAsia="Calibri" w:hAnsi="Arabic Typesetting" w:cs="Arabic Typesetting"/>
          <w:sz w:val="36"/>
          <w:szCs w:val="36"/>
          <w:rtl/>
          <w:lang w:bidi="ar-TN"/>
        </w:rPr>
        <w:t xml:space="preserve"> </w:t>
      </w:r>
      <w:r w:rsidR="00AC3C3B">
        <w:rPr>
          <w:rFonts w:ascii="Arabic Typesetting" w:eastAsia="Calibri" w:hAnsi="Arabic Typesetting" w:cs="Arabic Typesetting" w:hint="cs"/>
          <w:sz w:val="36"/>
          <w:szCs w:val="36"/>
          <w:rtl/>
          <w:lang w:bidi="ar-TN"/>
        </w:rPr>
        <w:t xml:space="preserve">: </w:t>
      </w:r>
      <w:r w:rsidRPr="00EB2C93">
        <w:rPr>
          <w:rFonts w:ascii="Arabic Typesetting" w:eastAsia="Calibri" w:hAnsi="Arabic Typesetting" w:cs="Arabic Typesetting"/>
          <w:sz w:val="36"/>
          <w:szCs w:val="36"/>
          <w:rtl/>
          <w:lang w:bidi="ar-TN"/>
        </w:rPr>
        <w:t>المقاييس الخاصة بالعرض الفني</w:t>
      </w:r>
    </w:p>
    <w:p w:rsidR="007624B9" w:rsidRPr="00EB2C93" w:rsidRDefault="007624B9" w:rsidP="004552FB">
      <w:pPr>
        <w:bidi/>
        <w:spacing w:before="120" w:after="120" w:line="240" w:lineRule="auto"/>
        <w:rPr>
          <w:rFonts w:ascii="Arabic Typesetting" w:eastAsia="Calibri" w:hAnsi="Arabic Typesetting" w:cs="Arabic Typesetting"/>
          <w:sz w:val="32"/>
          <w:szCs w:val="32"/>
        </w:rPr>
      </w:pPr>
      <w:r w:rsidRPr="003408DD">
        <w:rPr>
          <w:rFonts w:ascii="Arabic Typesetting" w:eastAsia="Calibri" w:hAnsi="Arabic Typesetting" w:cs="Arabic Typesetting"/>
          <w:sz w:val="36"/>
          <w:szCs w:val="36"/>
          <w:lang w:bidi="ar-TN"/>
        </w:rPr>
        <w:t>1-1-8</w:t>
      </w:r>
      <w:r w:rsidRPr="003408DD">
        <w:rPr>
          <w:rFonts w:ascii="Arabic Typesetting" w:eastAsia="Calibri" w:hAnsi="Arabic Typesetting" w:cs="Arabic Typesetting"/>
          <w:sz w:val="36"/>
          <w:szCs w:val="36"/>
          <w:rtl/>
          <w:lang w:bidi="ar-TN"/>
        </w:rPr>
        <w:t xml:space="preserve"> </w:t>
      </w:r>
      <w:r w:rsidR="00AC3C3B">
        <w:rPr>
          <w:rFonts w:ascii="Arabic Typesetting" w:eastAsia="Calibri" w:hAnsi="Arabic Typesetting" w:cs="Arabic Typesetting" w:hint="cs"/>
          <w:sz w:val="36"/>
          <w:szCs w:val="36"/>
          <w:rtl/>
          <w:lang w:bidi="ar-TN"/>
        </w:rPr>
        <w:t xml:space="preserve">: </w:t>
      </w:r>
      <w:r w:rsidRPr="00EB2C93">
        <w:rPr>
          <w:rFonts w:ascii="Arabic Typesetting" w:eastAsia="Calibri" w:hAnsi="Arabic Typesetting" w:cs="Arabic Typesetting"/>
          <w:sz w:val="36"/>
          <w:szCs w:val="36"/>
          <w:rtl/>
          <w:lang w:bidi="ar-TN"/>
        </w:rPr>
        <w:t>تركيبة الفريق المتدخل</w:t>
      </w:r>
    </w:p>
    <w:p w:rsidR="007624B9" w:rsidRPr="00EB2C93" w:rsidRDefault="007624B9" w:rsidP="004552FB">
      <w:pPr>
        <w:bidi/>
        <w:spacing w:before="120" w:after="120" w:line="240" w:lineRule="auto"/>
        <w:rPr>
          <w:rFonts w:ascii="Arabic Typesetting" w:eastAsia="Calibri" w:hAnsi="Arabic Typesetting" w:cs="Arabic Typesetting"/>
          <w:sz w:val="32"/>
          <w:szCs w:val="32"/>
        </w:rPr>
      </w:pPr>
      <w:r w:rsidRPr="003408DD">
        <w:rPr>
          <w:rFonts w:ascii="Arabic Typesetting" w:eastAsia="Calibri" w:hAnsi="Arabic Typesetting" w:cs="Arabic Typesetting"/>
          <w:sz w:val="36"/>
          <w:szCs w:val="36"/>
          <w:lang w:bidi="ar-TN"/>
        </w:rPr>
        <w:t>2-1-8</w:t>
      </w:r>
      <w:r w:rsidRPr="00EB2C93">
        <w:rPr>
          <w:rFonts w:ascii="Arabic Typesetting" w:eastAsia="Calibri" w:hAnsi="Arabic Typesetting" w:cs="Arabic Typesetting"/>
          <w:sz w:val="36"/>
          <w:szCs w:val="36"/>
          <w:rtl/>
          <w:lang w:bidi="ar-TN"/>
        </w:rPr>
        <w:t xml:space="preserve"> </w:t>
      </w:r>
      <w:r w:rsidR="00AC3C3B">
        <w:rPr>
          <w:rFonts w:ascii="Arabic Typesetting" w:eastAsia="Calibri" w:hAnsi="Arabic Typesetting" w:cs="Arabic Typesetting" w:hint="cs"/>
          <w:sz w:val="36"/>
          <w:szCs w:val="36"/>
          <w:rtl/>
          <w:lang w:bidi="ar-TN"/>
        </w:rPr>
        <w:t xml:space="preserve">: </w:t>
      </w:r>
      <w:r w:rsidRPr="00EB2C93">
        <w:rPr>
          <w:rFonts w:ascii="Arabic Typesetting" w:eastAsia="Calibri" w:hAnsi="Arabic Typesetting" w:cs="Arabic Typesetting"/>
          <w:sz w:val="36"/>
          <w:szCs w:val="36"/>
          <w:rtl/>
          <w:lang w:bidi="ar-TN"/>
        </w:rPr>
        <w:t>المدة الزمنية لكل صنف من المتدخلين</w:t>
      </w:r>
    </w:p>
    <w:p w:rsidR="007624B9" w:rsidRPr="00EB2C93" w:rsidRDefault="007624B9" w:rsidP="004552FB">
      <w:pPr>
        <w:bidi/>
        <w:spacing w:before="120" w:after="120" w:line="240" w:lineRule="auto"/>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lang w:bidi="ar-TN"/>
        </w:rPr>
        <w:t>3-1-8</w:t>
      </w:r>
      <w:r w:rsidRPr="00EB2C93">
        <w:rPr>
          <w:rFonts w:ascii="Arabic Typesetting" w:eastAsia="Calibri" w:hAnsi="Arabic Typesetting" w:cs="Arabic Typesetting"/>
          <w:sz w:val="36"/>
          <w:szCs w:val="36"/>
          <w:rtl/>
          <w:lang w:bidi="ar-TN"/>
        </w:rPr>
        <w:t xml:space="preserve"> </w:t>
      </w:r>
      <w:r w:rsidR="00AC3C3B">
        <w:rPr>
          <w:rFonts w:ascii="Arabic Typesetting" w:eastAsia="Calibri" w:hAnsi="Arabic Typesetting" w:cs="Arabic Typesetting" w:hint="cs"/>
          <w:sz w:val="36"/>
          <w:szCs w:val="36"/>
          <w:rtl/>
          <w:lang w:bidi="ar-TN"/>
        </w:rPr>
        <w:t xml:space="preserve">: </w:t>
      </w:r>
      <w:r w:rsidRPr="00EB2C93">
        <w:rPr>
          <w:rFonts w:ascii="Arabic Typesetting" w:eastAsia="Calibri" w:hAnsi="Arabic Typesetting" w:cs="Arabic Typesetting"/>
          <w:sz w:val="36"/>
          <w:szCs w:val="36"/>
          <w:rtl/>
          <w:lang w:bidi="ar-TN"/>
        </w:rPr>
        <w:t>المدة الزمنية الجملية المعدلة</w:t>
      </w:r>
    </w:p>
    <w:p w:rsidR="007624B9" w:rsidRPr="00EB2C93" w:rsidRDefault="007624B9" w:rsidP="004552FB">
      <w:pPr>
        <w:bidi/>
        <w:spacing w:before="120" w:after="120" w:line="240" w:lineRule="auto"/>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lang w:bidi="ar-TN"/>
        </w:rPr>
        <w:t>4-1-8</w:t>
      </w:r>
      <w:r w:rsidRPr="00EB2C93">
        <w:rPr>
          <w:rFonts w:ascii="Arabic Typesetting" w:eastAsia="Calibri" w:hAnsi="Arabic Typesetting" w:cs="Arabic Typesetting"/>
          <w:sz w:val="36"/>
          <w:szCs w:val="36"/>
          <w:rtl/>
          <w:lang w:bidi="ar-TN"/>
        </w:rPr>
        <w:t xml:space="preserve"> </w:t>
      </w:r>
      <w:r w:rsidR="00AC3C3B">
        <w:rPr>
          <w:rFonts w:ascii="Arabic Typesetting" w:eastAsia="Calibri" w:hAnsi="Arabic Typesetting" w:cs="Arabic Typesetting" w:hint="cs"/>
          <w:sz w:val="36"/>
          <w:szCs w:val="36"/>
          <w:rtl/>
          <w:lang w:bidi="ar-TN"/>
        </w:rPr>
        <w:t xml:space="preserve">: </w:t>
      </w:r>
      <w:r w:rsidRPr="00EB2C93">
        <w:rPr>
          <w:rFonts w:ascii="Arabic Typesetting" w:eastAsia="Calibri" w:hAnsi="Arabic Typesetting" w:cs="Arabic Typesetting"/>
          <w:sz w:val="36"/>
          <w:szCs w:val="36"/>
          <w:rtl/>
          <w:lang w:bidi="ar-TN"/>
        </w:rPr>
        <w:t>نسبة التأطير</w:t>
      </w:r>
    </w:p>
    <w:p w:rsidR="007624B9" w:rsidRPr="00EB2C93" w:rsidRDefault="007624B9" w:rsidP="004552FB">
      <w:pPr>
        <w:bidi/>
        <w:spacing w:before="120" w:after="120" w:line="240" w:lineRule="auto"/>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lang w:bidi="ar-TN"/>
        </w:rPr>
        <w:t>5-1-8</w:t>
      </w:r>
      <w:r w:rsidR="00AC3C3B">
        <w:rPr>
          <w:rFonts w:ascii="Arabic Typesetting" w:eastAsia="Calibri" w:hAnsi="Arabic Typesetting" w:cs="Arabic Typesetting" w:hint="cs"/>
          <w:sz w:val="36"/>
          <w:szCs w:val="36"/>
          <w:rtl/>
          <w:lang w:bidi="ar-TN"/>
        </w:rPr>
        <w:t xml:space="preserve"> : </w:t>
      </w:r>
      <w:r w:rsidRPr="00EB2C93">
        <w:rPr>
          <w:rFonts w:ascii="Arabic Typesetting" w:eastAsia="Calibri" w:hAnsi="Arabic Typesetting" w:cs="Arabic Typesetting"/>
          <w:sz w:val="36"/>
          <w:szCs w:val="36"/>
          <w:rtl/>
          <w:lang w:bidi="ar-TN"/>
        </w:rPr>
        <w:t>خبرة المكتب</w:t>
      </w:r>
    </w:p>
    <w:p w:rsidR="007624B9" w:rsidRPr="003408DD" w:rsidRDefault="007624B9" w:rsidP="004552FB">
      <w:pPr>
        <w:bidi/>
        <w:spacing w:before="120" w:after="120" w:line="240" w:lineRule="auto"/>
        <w:rPr>
          <w:rFonts w:ascii="Arabic Typesetting" w:eastAsia="Calibri" w:hAnsi="Arabic Typesetting" w:cs="Arabic Typesetting"/>
          <w:sz w:val="36"/>
          <w:szCs w:val="36"/>
          <w:rtl/>
          <w:lang w:bidi="ar-TN"/>
        </w:rPr>
      </w:pPr>
      <w:r w:rsidRPr="003408DD">
        <w:rPr>
          <w:rFonts w:ascii="Arabic Typesetting" w:eastAsia="Calibri" w:hAnsi="Arabic Typesetting" w:cs="Arabic Typesetting"/>
          <w:sz w:val="36"/>
          <w:szCs w:val="36"/>
          <w:rtl/>
          <w:lang w:bidi="ar-TN"/>
        </w:rPr>
        <w:t xml:space="preserve">8-2 </w:t>
      </w:r>
      <w:r w:rsidR="008C0500">
        <w:rPr>
          <w:rFonts w:ascii="Arabic Typesetting" w:eastAsia="Calibri" w:hAnsi="Arabic Typesetting" w:cs="Arabic Typesetting" w:hint="cs"/>
          <w:sz w:val="36"/>
          <w:szCs w:val="36"/>
          <w:rtl/>
          <w:lang w:bidi="ar-TN"/>
        </w:rPr>
        <w:t xml:space="preserve">: </w:t>
      </w:r>
      <w:r w:rsidRPr="003408DD">
        <w:rPr>
          <w:rFonts w:ascii="Arabic Typesetting" w:eastAsia="Calibri" w:hAnsi="Arabic Typesetting" w:cs="Arabic Typesetting"/>
          <w:sz w:val="36"/>
          <w:szCs w:val="36"/>
          <w:rtl/>
          <w:lang w:bidi="ar-TN"/>
        </w:rPr>
        <w:t xml:space="preserve">المقياس الخاص بالعرض المالي </w:t>
      </w:r>
    </w:p>
    <w:p w:rsidR="007624B9" w:rsidRPr="00EB2C93" w:rsidRDefault="007624B9" w:rsidP="00AC3C3B">
      <w:pPr>
        <w:bidi/>
        <w:spacing w:before="120" w:after="120" w:line="240" w:lineRule="auto"/>
        <w:rPr>
          <w:rFonts w:ascii="Arabic Typesetting" w:eastAsia="Calibri" w:hAnsi="Arabic Typesetting" w:cs="Arabic Typesetting"/>
          <w:b/>
          <w:bCs/>
          <w:sz w:val="36"/>
          <w:szCs w:val="36"/>
          <w:rtl/>
          <w:lang w:bidi="ar-TN"/>
        </w:rPr>
      </w:pPr>
      <w:r w:rsidRPr="00EB2C93">
        <w:rPr>
          <w:rFonts w:ascii="Arabic Typesetting" w:eastAsia="Calibri" w:hAnsi="Arabic Typesetting" w:cs="Arabic Typesetting"/>
          <w:sz w:val="36"/>
          <w:szCs w:val="36"/>
          <w:rtl/>
          <w:lang w:bidi="ar-TN"/>
        </w:rPr>
        <w:t>الفصل</w:t>
      </w:r>
      <w:r w:rsidR="00AC3C3B">
        <w:rPr>
          <w:rFonts w:ascii="Arabic Typesetting" w:eastAsia="Calibri" w:hAnsi="Arabic Typesetting" w:cs="Arabic Typesetting" w:hint="cs"/>
          <w:sz w:val="36"/>
          <w:szCs w:val="36"/>
          <w:rtl/>
          <w:lang w:bidi="ar-TN"/>
        </w:rPr>
        <w:t xml:space="preserve"> </w:t>
      </w:r>
      <w:r w:rsidRPr="00EB2C93">
        <w:rPr>
          <w:rFonts w:ascii="Arabic Typesetting" w:eastAsia="Calibri" w:hAnsi="Arabic Typesetting" w:cs="Arabic Typesetting"/>
          <w:sz w:val="36"/>
          <w:szCs w:val="36"/>
          <w:rtl/>
          <w:lang w:bidi="ar-TN"/>
        </w:rPr>
        <w:t>9 : عرض الملف على لجنة التدقيق في حسابات المؤسسات والمنشآت العمومية</w:t>
      </w:r>
    </w:p>
    <w:p w:rsidR="007624B9" w:rsidRPr="00EB2C93" w:rsidRDefault="007624B9" w:rsidP="004552FB">
      <w:pPr>
        <w:bidi/>
        <w:spacing w:before="120" w:after="120" w:line="240" w:lineRule="auto"/>
        <w:rPr>
          <w:rFonts w:ascii="Arabic Typesetting" w:eastAsia="Calibri" w:hAnsi="Arabic Typesetting" w:cs="Arabic Typesetting"/>
          <w:sz w:val="36"/>
          <w:szCs w:val="36"/>
          <w:rtl/>
          <w:lang w:bidi="ar-TN"/>
        </w:rPr>
      </w:pPr>
      <w:r w:rsidRPr="00AC3C3B">
        <w:rPr>
          <w:rFonts w:ascii="Arabic Typesetting" w:eastAsia="Calibri" w:hAnsi="Arabic Typesetting" w:cs="Arabic Typesetting"/>
          <w:sz w:val="36"/>
          <w:szCs w:val="36"/>
          <w:rtl/>
          <w:lang w:bidi="ar-TN"/>
        </w:rPr>
        <w:t>الف</w:t>
      </w:r>
      <w:r w:rsidRPr="00EB2C93">
        <w:rPr>
          <w:rFonts w:ascii="Arabic Typesetting" w:eastAsia="Calibri" w:hAnsi="Arabic Typesetting" w:cs="Arabic Typesetting"/>
          <w:sz w:val="36"/>
          <w:szCs w:val="36"/>
          <w:rtl/>
          <w:lang w:bidi="ar-TN"/>
        </w:rPr>
        <w:t>صل</w:t>
      </w:r>
      <w:r w:rsidR="00AC3C3B">
        <w:rPr>
          <w:rFonts w:ascii="Arabic Typesetting" w:eastAsia="Calibri" w:hAnsi="Arabic Typesetting" w:cs="Arabic Typesetting" w:hint="cs"/>
          <w:sz w:val="36"/>
          <w:szCs w:val="36"/>
          <w:rtl/>
          <w:lang w:bidi="ar-TN"/>
        </w:rPr>
        <w:t xml:space="preserve"> </w:t>
      </w:r>
      <w:r w:rsidRPr="00EB2C93">
        <w:rPr>
          <w:rFonts w:ascii="Arabic Typesetting" w:eastAsia="Calibri" w:hAnsi="Arabic Typesetting" w:cs="Arabic Typesetting"/>
          <w:sz w:val="36"/>
          <w:szCs w:val="36"/>
          <w:rtl/>
          <w:lang w:bidi="ar-TN"/>
        </w:rPr>
        <w:t>10 : تعيين مراقب</w:t>
      </w:r>
      <w:r w:rsidR="0070090E" w:rsidRPr="00EB2C93">
        <w:rPr>
          <w:rFonts w:ascii="Arabic Typesetting" w:eastAsia="Calibri" w:hAnsi="Arabic Typesetting" w:cs="Arabic Typesetting"/>
          <w:sz w:val="36"/>
          <w:szCs w:val="36"/>
          <w:rtl/>
          <w:lang w:bidi="ar-TN"/>
        </w:rPr>
        <w:t>ي</w:t>
      </w:r>
      <w:r w:rsidRPr="00EB2C93">
        <w:rPr>
          <w:rFonts w:ascii="Arabic Typesetting" w:eastAsia="Calibri" w:hAnsi="Arabic Typesetting" w:cs="Arabic Typesetting"/>
          <w:sz w:val="36"/>
          <w:szCs w:val="36"/>
          <w:rtl/>
          <w:lang w:bidi="ar-TN"/>
        </w:rPr>
        <w:t xml:space="preserve"> الحسابات </w:t>
      </w:r>
      <w:r w:rsidR="0070090E" w:rsidRPr="00EB2C93">
        <w:rPr>
          <w:rFonts w:ascii="Arabic Typesetting" w:eastAsia="Calibri" w:hAnsi="Arabic Typesetting" w:cs="Arabic Typesetting"/>
          <w:sz w:val="36"/>
          <w:szCs w:val="36"/>
          <w:rtl/>
          <w:lang w:bidi="ar-TN"/>
        </w:rPr>
        <w:t>الشركة الجهوية للنقل بولاية صفاقس لسنوات 2022 و2023 و2024.</w:t>
      </w:r>
    </w:p>
    <w:p w:rsidR="007624B9" w:rsidRPr="00EB2C93" w:rsidRDefault="007624B9" w:rsidP="004552FB">
      <w:pPr>
        <w:bidi/>
        <w:spacing w:before="120" w:after="120" w:line="240" w:lineRule="auto"/>
        <w:rPr>
          <w:rFonts w:ascii="Arabic Typesetting" w:eastAsia="Calibri" w:hAnsi="Arabic Typesetting" w:cs="Arabic Typesetting"/>
          <w:sz w:val="36"/>
          <w:szCs w:val="36"/>
          <w:rtl/>
          <w:lang w:bidi="ar-TN"/>
        </w:rPr>
      </w:pPr>
      <w:r w:rsidRPr="00EB2C93">
        <w:rPr>
          <w:rFonts w:ascii="Arabic Typesetting" w:eastAsia="Calibri" w:hAnsi="Arabic Typesetting" w:cs="Arabic Typesetting"/>
          <w:sz w:val="36"/>
          <w:szCs w:val="36"/>
          <w:rtl/>
          <w:lang w:bidi="ar-TN"/>
        </w:rPr>
        <w:t>الفصل</w:t>
      </w:r>
      <w:r w:rsidR="003408DD">
        <w:rPr>
          <w:rFonts w:ascii="Arabic Typesetting" w:eastAsia="Calibri" w:hAnsi="Arabic Typesetting" w:cs="Arabic Typesetting" w:hint="cs"/>
          <w:sz w:val="36"/>
          <w:szCs w:val="36"/>
          <w:rtl/>
          <w:lang w:bidi="ar-TN"/>
        </w:rPr>
        <w:t xml:space="preserve"> </w:t>
      </w:r>
      <w:r w:rsidRPr="00EB2C93">
        <w:rPr>
          <w:rFonts w:ascii="Arabic Typesetting" w:eastAsia="Calibri" w:hAnsi="Arabic Typesetting" w:cs="Arabic Typesetting"/>
          <w:sz w:val="36"/>
          <w:szCs w:val="36"/>
          <w:rtl/>
          <w:lang w:bidi="ar-TN"/>
        </w:rPr>
        <w:t>11</w:t>
      </w:r>
      <w:r w:rsidR="00AC3C3B">
        <w:rPr>
          <w:rFonts w:ascii="Arabic Typesetting" w:eastAsia="Calibri" w:hAnsi="Arabic Typesetting" w:cs="Arabic Typesetting" w:hint="cs"/>
          <w:sz w:val="36"/>
          <w:szCs w:val="36"/>
          <w:rtl/>
          <w:lang w:bidi="ar-TN"/>
        </w:rPr>
        <w:t xml:space="preserve"> </w:t>
      </w:r>
      <w:r w:rsidRPr="00EB2C93">
        <w:rPr>
          <w:rFonts w:ascii="Arabic Typesetting" w:eastAsia="Calibri" w:hAnsi="Arabic Typesetting" w:cs="Arabic Typesetting"/>
          <w:sz w:val="36"/>
          <w:szCs w:val="36"/>
          <w:rtl/>
          <w:lang w:bidi="ar-TN"/>
        </w:rPr>
        <w:t>: إعلام مراقب</w:t>
      </w:r>
      <w:r w:rsidR="00EE298C">
        <w:rPr>
          <w:rFonts w:ascii="Arabic Typesetting" w:eastAsia="Calibri" w:hAnsi="Arabic Typesetting" w:cs="Arabic Typesetting" w:hint="cs"/>
          <w:sz w:val="36"/>
          <w:szCs w:val="36"/>
          <w:rtl/>
          <w:lang w:bidi="ar-TN"/>
        </w:rPr>
        <w:t>ي</w:t>
      </w:r>
      <w:r w:rsidRPr="00EB2C93">
        <w:rPr>
          <w:rFonts w:ascii="Arabic Typesetting" w:eastAsia="Calibri" w:hAnsi="Arabic Typesetting" w:cs="Arabic Typesetting"/>
          <w:sz w:val="36"/>
          <w:szCs w:val="36"/>
          <w:rtl/>
          <w:lang w:bidi="ar-TN"/>
        </w:rPr>
        <w:t xml:space="preserve"> الحسابات المعيّن</w:t>
      </w:r>
      <w:r w:rsidR="00EE298C">
        <w:rPr>
          <w:rFonts w:ascii="Arabic Typesetting" w:eastAsia="Calibri" w:hAnsi="Arabic Typesetting" w:cs="Arabic Typesetting" w:hint="cs"/>
          <w:sz w:val="36"/>
          <w:szCs w:val="36"/>
          <w:rtl/>
          <w:lang w:bidi="ar-TN"/>
        </w:rPr>
        <w:t>ين</w:t>
      </w:r>
    </w:p>
    <w:p w:rsidR="007624B9" w:rsidRPr="00EB2C93" w:rsidRDefault="007624B9" w:rsidP="004552FB">
      <w:pPr>
        <w:bidi/>
        <w:spacing w:before="120" w:after="120" w:line="240" w:lineRule="auto"/>
        <w:rPr>
          <w:rFonts w:ascii="Arabic Typesetting" w:eastAsia="Calibri" w:hAnsi="Arabic Typesetting" w:cs="Arabic Typesetting"/>
          <w:sz w:val="36"/>
          <w:szCs w:val="36"/>
          <w:rtl/>
          <w:lang w:bidi="ar-TN"/>
        </w:rPr>
      </w:pPr>
      <w:r w:rsidRPr="00EB2C93">
        <w:rPr>
          <w:rFonts w:ascii="Arabic Typesetting" w:eastAsia="Calibri" w:hAnsi="Arabic Typesetting" w:cs="Arabic Typesetting"/>
          <w:sz w:val="36"/>
          <w:szCs w:val="36"/>
          <w:rtl/>
          <w:lang w:bidi="ar-TN"/>
        </w:rPr>
        <w:t>الفصل12</w:t>
      </w:r>
      <w:r w:rsidR="003408DD">
        <w:rPr>
          <w:rFonts w:ascii="Arabic Typesetting" w:eastAsia="Calibri" w:hAnsi="Arabic Typesetting" w:cs="Arabic Typesetting" w:hint="cs"/>
          <w:sz w:val="36"/>
          <w:szCs w:val="36"/>
          <w:rtl/>
          <w:lang w:bidi="ar-TN"/>
        </w:rPr>
        <w:t xml:space="preserve"> </w:t>
      </w:r>
      <w:r w:rsidRPr="00EB2C93">
        <w:rPr>
          <w:rFonts w:ascii="Arabic Typesetting" w:eastAsia="Calibri" w:hAnsi="Arabic Typesetting" w:cs="Arabic Typesetting"/>
          <w:sz w:val="36"/>
          <w:szCs w:val="36"/>
          <w:rtl/>
          <w:lang w:bidi="ar-TN"/>
        </w:rPr>
        <w:t>: نشر نتائج الاستشارة المتعلقة بتعيين مراقب</w:t>
      </w:r>
      <w:r w:rsidR="0070090E" w:rsidRPr="00EB2C93">
        <w:rPr>
          <w:rFonts w:ascii="Arabic Typesetting" w:eastAsia="Calibri" w:hAnsi="Arabic Typesetting" w:cs="Arabic Typesetting"/>
          <w:sz w:val="36"/>
          <w:szCs w:val="36"/>
          <w:rtl/>
          <w:lang w:bidi="ar-TN"/>
        </w:rPr>
        <w:t>ي</w:t>
      </w:r>
      <w:r w:rsidRPr="00EB2C93">
        <w:rPr>
          <w:rFonts w:ascii="Arabic Typesetting" w:eastAsia="Calibri" w:hAnsi="Arabic Typesetting" w:cs="Arabic Typesetting"/>
          <w:sz w:val="36"/>
          <w:szCs w:val="36"/>
          <w:rtl/>
          <w:lang w:bidi="ar-TN"/>
        </w:rPr>
        <w:t xml:space="preserve"> الحسابات </w:t>
      </w:r>
      <w:r w:rsidR="0070090E" w:rsidRPr="00EB2C93">
        <w:rPr>
          <w:rFonts w:ascii="Arabic Typesetting" w:eastAsia="Calibri" w:hAnsi="Arabic Typesetting" w:cs="Arabic Typesetting"/>
          <w:sz w:val="36"/>
          <w:szCs w:val="36"/>
          <w:rtl/>
          <w:lang w:bidi="ar-TN"/>
        </w:rPr>
        <w:t>للشركة الجهوية للنقل بولاية صفاقس لسنوات 2022 و2023 و2024</w:t>
      </w:r>
    </w:p>
    <w:p w:rsidR="007624B9" w:rsidRPr="00EB2C93" w:rsidRDefault="007624B9" w:rsidP="004552FB">
      <w:pPr>
        <w:bidi/>
        <w:rPr>
          <w:rFonts w:ascii="Arabic Typesetting" w:eastAsia="Calibri" w:hAnsi="Arabic Typesetting" w:cs="Arabic Typesetting"/>
          <w:sz w:val="36"/>
          <w:szCs w:val="36"/>
          <w:lang w:bidi="ar-TN"/>
        </w:rPr>
      </w:pPr>
    </w:p>
    <w:p w:rsidR="007624B9" w:rsidRPr="00EB2C93" w:rsidRDefault="007624B9" w:rsidP="004552FB">
      <w:pPr>
        <w:bidi/>
        <w:jc w:val="center"/>
        <w:rPr>
          <w:rFonts w:ascii="Arabic Typesetting" w:eastAsia="Calibri" w:hAnsi="Arabic Typesetting" w:cs="Arabic Typesetting"/>
          <w:sz w:val="36"/>
          <w:szCs w:val="36"/>
        </w:rPr>
      </w:pPr>
      <w:r w:rsidRPr="00EB2C93">
        <w:rPr>
          <w:rFonts w:ascii="Arabic Typesetting" w:eastAsia="Calibri" w:hAnsi="Arabic Typesetting" w:cs="Arabic Typesetting"/>
          <w:b/>
          <w:bCs/>
          <w:sz w:val="40"/>
          <w:szCs w:val="40"/>
          <w:rtl/>
          <w:lang w:bidi="ar-TN"/>
        </w:rPr>
        <w:lastRenderedPageBreak/>
        <w:t>العنوان الثاني : البنود التعاقدية</w:t>
      </w:r>
    </w:p>
    <w:p w:rsidR="007624B9" w:rsidRPr="00EB2C93" w:rsidRDefault="007624B9" w:rsidP="004552FB">
      <w:pPr>
        <w:bidi/>
        <w:rPr>
          <w:rFonts w:ascii="Arabic Typesetting" w:eastAsia="Calibri" w:hAnsi="Arabic Typesetting" w:cs="Arabic Typesetting"/>
          <w:sz w:val="36"/>
          <w:szCs w:val="36"/>
          <w:rtl/>
          <w:lang w:bidi="ar-TN"/>
        </w:rPr>
      </w:pPr>
      <w:r w:rsidRPr="00EB2C93">
        <w:rPr>
          <w:rFonts w:ascii="Arabic Typesetting" w:eastAsia="Calibri" w:hAnsi="Arabic Typesetting" w:cs="Arabic Typesetting"/>
          <w:sz w:val="36"/>
          <w:szCs w:val="36"/>
          <w:rtl/>
          <w:lang w:bidi="ar-TN"/>
        </w:rPr>
        <w:t xml:space="preserve">الفصل </w:t>
      </w:r>
      <w:r w:rsidRPr="00EB2C93">
        <w:rPr>
          <w:rFonts w:ascii="Arabic Typesetting" w:eastAsia="Calibri" w:hAnsi="Arabic Typesetting" w:cs="Arabic Typesetting"/>
          <w:sz w:val="36"/>
          <w:szCs w:val="36"/>
          <w:lang w:bidi="ar-TN"/>
        </w:rPr>
        <w:t>1</w:t>
      </w:r>
      <w:r w:rsidRPr="00EB2C93">
        <w:rPr>
          <w:rFonts w:ascii="Arabic Typesetting" w:eastAsia="Calibri" w:hAnsi="Arabic Typesetting" w:cs="Arabic Typesetting"/>
          <w:sz w:val="36"/>
          <w:szCs w:val="36"/>
          <w:rtl/>
          <w:lang w:bidi="ar-TN"/>
        </w:rPr>
        <w:t xml:space="preserve"> : اتفاقية المراقبة</w:t>
      </w:r>
    </w:p>
    <w:p w:rsidR="007624B9" w:rsidRPr="00EB2C93" w:rsidRDefault="007624B9" w:rsidP="004552FB">
      <w:pPr>
        <w:bidi/>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bidi="ar-TN"/>
        </w:rPr>
        <w:t xml:space="preserve">الفصل </w:t>
      </w:r>
      <w:r w:rsidRPr="00EB2C93">
        <w:rPr>
          <w:rFonts w:ascii="Arabic Typesetting" w:eastAsia="Calibri" w:hAnsi="Arabic Typesetting" w:cs="Arabic Typesetting"/>
          <w:sz w:val="36"/>
          <w:szCs w:val="36"/>
          <w:lang w:bidi="ar-TN"/>
        </w:rPr>
        <w:t>2</w:t>
      </w:r>
      <w:r w:rsidRPr="00EB2C93">
        <w:rPr>
          <w:rFonts w:ascii="Arabic Typesetting" w:eastAsia="Calibri" w:hAnsi="Arabic Typesetting" w:cs="Arabic Typesetting"/>
          <w:sz w:val="36"/>
          <w:szCs w:val="36"/>
          <w:rtl/>
          <w:lang w:bidi="ar-TN"/>
        </w:rPr>
        <w:t xml:space="preserve"> </w:t>
      </w:r>
      <w:r w:rsidR="003408DD">
        <w:rPr>
          <w:rFonts w:ascii="Arabic Typesetting" w:eastAsia="Calibri" w:hAnsi="Arabic Typesetting" w:cs="Arabic Typesetting" w:hint="cs"/>
          <w:sz w:val="36"/>
          <w:szCs w:val="36"/>
          <w:rtl/>
          <w:lang w:bidi="ar-TN"/>
        </w:rPr>
        <w:t xml:space="preserve">: </w:t>
      </w:r>
      <w:r w:rsidRPr="00EB2C93">
        <w:rPr>
          <w:rFonts w:ascii="Arabic Typesetting" w:eastAsia="Calibri" w:hAnsi="Arabic Typesetting" w:cs="Arabic Typesetting"/>
          <w:sz w:val="36"/>
          <w:szCs w:val="36"/>
          <w:rtl/>
          <w:lang w:bidi="ar-TN"/>
        </w:rPr>
        <w:t>موضوع المهمة</w:t>
      </w:r>
    </w:p>
    <w:p w:rsidR="007624B9" w:rsidRPr="00EB2C93" w:rsidRDefault="007624B9" w:rsidP="003408DD">
      <w:pPr>
        <w:bidi/>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bidi="ar-TN"/>
        </w:rPr>
        <w:t xml:space="preserve">لفصل </w:t>
      </w:r>
      <w:r w:rsidRPr="00EB2C93">
        <w:rPr>
          <w:rFonts w:ascii="Arabic Typesetting" w:eastAsia="Calibri" w:hAnsi="Arabic Typesetting" w:cs="Arabic Typesetting"/>
          <w:sz w:val="36"/>
          <w:szCs w:val="36"/>
          <w:lang w:bidi="ar-TN"/>
        </w:rPr>
        <w:t>3</w:t>
      </w:r>
      <w:r w:rsidRPr="00EB2C93">
        <w:rPr>
          <w:rFonts w:ascii="Arabic Typesetting" w:eastAsia="Calibri" w:hAnsi="Arabic Typesetting" w:cs="Arabic Typesetting"/>
          <w:sz w:val="36"/>
          <w:szCs w:val="36"/>
          <w:rtl/>
          <w:lang w:bidi="ar-TN"/>
        </w:rPr>
        <w:t xml:space="preserve"> : الوثائق المكونة لاتفاقية المراقبة</w:t>
      </w:r>
    </w:p>
    <w:p w:rsidR="007624B9" w:rsidRPr="00EB2C93" w:rsidRDefault="007624B9" w:rsidP="003408DD">
      <w:pPr>
        <w:bidi/>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bidi="ar-TN"/>
        </w:rPr>
        <w:t xml:space="preserve">الفصل </w:t>
      </w:r>
      <w:r w:rsidRPr="00EB2C93">
        <w:rPr>
          <w:rFonts w:ascii="Arabic Typesetting" w:eastAsia="Calibri" w:hAnsi="Arabic Typesetting" w:cs="Arabic Typesetting"/>
          <w:sz w:val="36"/>
          <w:szCs w:val="36"/>
          <w:lang w:bidi="ar-TN"/>
        </w:rPr>
        <w:t>4</w:t>
      </w:r>
      <w:r w:rsidR="003408DD">
        <w:rPr>
          <w:rFonts w:ascii="Arabic Typesetting" w:eastAsia="Calibri" w:hAnsi="Arabic Typesetting" w:cs="Arabic Typesetting" w:hint="cs"/>
          <w:sz w:val="36"/>
          <w:szCs w:val="36"/>
          <w:rtl/>
          <w:lang w:bidi="ar-TN"/>
        </w:rPr>
        <w:t xml:space="preserve"> </w:t>
      </w:r>
      <w:r w:rsidR="003408DD">
        <w:rPr>
          <w:rFonts w:ascii="Arabic Typesetting" w:eastAsia="Calibri" w:hAnsi="Arabic Typesetting" w:cs="Arabic Typesetting"/>
          <w:sz w:val="36"/>
          <w:szCs w:val="36"/>
          <w:rtl/>
          <w:lang w:bidi="ar-TN"/>
        </w:rPr>
        <w:t>:</w:t>
      </w:r>
      <w:r w:rsidR="003408DD">
        <w:rPr>
          <w:rFonts w:ascii="Arabic Typesetting" w:eastAsia="Calibri" w:hAnsi="Arabic Typesetting" w:cs="Arabic Typesetting" w:hint="cs"/>
          <w:sz w:val="36"/>
          <w:szCs w:val="36"/>
          <w:rtl/>
          <w:lang w:bidi="ar-TN"/>
        </w:rPr>
        <w:t xml:space="preserve"> </w:t>
      </w:r>
      <w:r w:rsidRPr="00EB2C93">
        <w:rPr>
          <w:rFonts w:ascii="Arabic Typesetting" w:eastAsia="Calibri" w:hAnsi="Arabic Typesetting" w:cs="Arabic Typesetting"/>
          <w:sz w:val="36"/>
          <w:szCs w:val="36"/>
          <w:rtl/>
          <w:lang w:bidi="ar-TN"/>
        </w:rPr>
        <w:t>تركيبة الفريق المتدخل</w:t>
      </w:r>
    </w:p>
    <w:p w:rsidR="007624B9" w:rsidRPr="00EB2C93" w:rsidRDefault="007624B9" w:rsidP="004552FB">
      <w:pPr>
        <w:bidi/>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bidi="ar-TN"/>
        </w:rPr>
        <w:t xml:space="preserve">الفصل </w:t>
      </w:r>
      <w:r w:rsidRPr="00EB2C93">
        <w:rPr>
          <w:rFonts w:ascii="Arabic Typesetting" w:eastAsia="Calibri" w:hAnsi="Arabic Typesetting" w:cs="Arabic Typesetting"/>
          <w:sz w:val="36"/>
          <w:szCs w:val="36"/>
          <w:lang w:bidi="ar-TN"/>
        </w:rPr>
        <w:t>5</w:t>
      </w:r>
      <w:r w:rsidR="003408DD">
        <w:rPr>
          <w:rFonts w:ascii="Arabic Typesetting" w:eastAsia="Calibri" w:hAnsi="Arabic Typesetting" w:cs="Arabic Typesetting" w:hint="cs"/>
          <w:sz w:val="36"/>
          <w:szCs w:val="36"/>
          <w:rtl/>
          <w:lang w:bidi="ar-TN"/>
        </w:rPr>
        <w:t xml:space="preserve"> </w:t>
      </w:r>
      <w:r w:rsidRPr="00EB2C93">
        <w:rPr>
          <w:rFonts w:ascii="Arabic Typesetting" w:eastAsia="Calibri" w:hAnsi="Arabic Typesetting" w:cs="Arabic Typesetting"/>
          <w:sz w:val="36"/>
          <w:szCs w:val="36"/>
          <w:rtl/>
          <w:lang w:bidi="ar-TN"/>
        </w:rPr>
        <w:t>: الالتزامات الموضوعة على كاهل مراقب</w:t>
      </w:r>
      <w:r w:rsidR="00EE298C">
        <w:rPr>
          <w:rFonts w:ascii="Arabic Typesetting" w:eastAsia="Calibri" w:hAnsi="Arabic Typesetting" w:cs="Arabic Typesetting" w:hint="cs"/>
          <w:sz w:val="36"/>
          <w:szCs w:val="36"/>
          <w:rtl/>
          <w:lang w:bidi="ar-TN"/>
        </w:rPr>
        <w:t>ي</w:t>
      </w:r>
      <w:r w:rsidRPr="00EB2C93">
        <w:rPr>
          <w:rFonts w:ascii="Arabic Typesetting" w:eastAsia="Calibri" w:hAnsi="Arabic Typesetting" w:cs="Arabic Typesetting"/>
          <w:sz w:val="36"/>
          <w:szCs w:val="36"/>
          <w:rtl/>
          <w:lang w:bidi="ar-TN"/>
        </w:rPr>
        <w:t xml:space="preserve"> الحسابات</w:t>
      </w:r>
    </w:p>
    <w:p w:rsidR="007624B9" w:rsidRPr="00EB2C93" w:rsidRDefault="007624B9" w:rsidP="004552FB">
      <w:pPr>
        <w:bidi/>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bidi="ar-TN"/>
        </w:rPr>
        <w:t xml:space="preserve">الفصل </w:t>
      </w:r>
      <w:r w:rsidRPr="00EB2C93">
        <w:rPr>
          <w:rFonts w:ascii="Arabic Typesetting" w:eastAsia="Calibri" w:hAnsi="Arabic Typesetting" w:cs="Arabic Typesetting"/>
          <w:sz w:val="36"/>
          <w:szCs w:val="36"/>
          <w:lang w:bidi="ar-TN"/>
        </w:rPr>
        <w:t>6</w:t>
      </w:r>
      <w:r w:rsidRPr="00EB2C93">
        <w:rPr>
          <w:rFonts w:ascii="Arabic Typesetting" w:eastAsia="Calibri" w:hAnsi="Arabic Typesetting" w:cs="Arabic Typesetting"/>
          <w:sz w:val="36"/>
          <w:szCs w:val="36"/>
          <w:rtl/>
          <w:lang w:bidi="ar-TN"/>
        </w:rPr>
        <w:t>: الالتزامات الموضوعة على كاهل المؤسسة أو المنشأة العمومية</w:t>
      </w:r>
    </w:p>
    <w:p w:rsidR="007624B9" w:rsidRPr="00EB2C93" w:rsidRDefault="007624B9" w:rsidP="004552FB">
      <w:pPr>
        <w:bidi/>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bidi="ar-TN"/>
        </w:rPr>
        <w:t xml:space="preserve">الفصل </w:t>
      </w:r>
      <w:r w:rsidRPr="00EB2C93">
        <w:rPr>
          <w:rFonts w:ascii="Arabic Typesetting" w:eastAsia="Calibri" w:hAnsi="Arabic Typesetting" w:cs="Arabic Typesetting"/>
          <w:sz w:val="36"/>
          <w:szCs w:val="36"/>
          <w:lang w:bidi="ar-TN"/>
        </w:rPr>
        <w:t>7</w:t>
      </w:r>
      <w:r w:rsidRPr="00EB2C93">
        <w:rPr>
          <w:rFonts w:ascii="Arabic Typesetting" w:eastAsia="Calibri" w:hAnsi="Arabic Typesetting" w:cs="Arabic Typesetting"/>
          <w:sz w:val="36"/>
          <w:szCs w:val="36"/>
          <w:rtl/>
          <w:lang w:bidi="ar-TN"/>
        </w:rPr>
        <w:t>: الوثائق الموضوعة على ذمة مراقب الحسابات</w:t>
      </w:r>
    </w:p>
    <w:p w:rsidR="007624B9" w:rsidRPr="00EB2C93" w:rsidRDefault="007624B9" w:rsidP="004552FB">
      <w:pPr>
        <w:bidi/>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bidi="ar-TN"/>
        </w:rPr>
        <w:t xml:space="preserve">الفصل </w:t>
      </w:r>
      <w:r w:rsidRPr="00EB2C93">
        <w:rPr>
          <w:rFonts w:ascii="Arabic Typesetting" w:eastAsia="Calibri" w:hAnsi="Arabic Typesetting" w:cs="Arabic Typesetting"/>
          <w:sz w:val="36"/>
          <w:szCs w:val="36"/>
          <w:lang w:bidi="ar-TN"/>
        </w:rPr>
        <w:t>8</w:t>
      </w:r>
      <w:r w:rsidRPr="00EB2C93">
        <w:rPr>
          <w:rFonts w:ascii="Arabic Typesetting" w:eastAsia="Calibri" w:hAnsi="Arabic Typesetting" w:cs="Arabic Typesetting"/>
          <w:sz w:val="36"/>
          <w:szCs w:val="36"/>
          <w:rtl/>
          <w:lang w:bidi="ar-TN"/>
        </w:rPr>
        <w:t>: التشريع و التراتيب المنطبقة على اتفاقية المراقبة</w:t>
      </w:r>
    </w:p>
    <w:p w:rsidR="007624B9" w:rsidRPr="00EB2C93" w:rsidRDefault="007624B9" w:rsidP="004552FB">
      <w:pPr>
        <w:bidi/>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bidi="ar-TN"/>
        </w:rPr>
        <w:t xml:space="preserve">الفصل </w:t>
      </w:r>
      <w:r w:rsidRPr="00EB2C93">
        <w:rPr>
          <w:rFonts w:ascii="Arabic Typesetting" w:eastAsia="Calibri" w:hAnsi="Arabic Typesetting" w:cs="Arabic Typesetting"/>
          <w:sz w:val="36"/>
          <w:szCs w:val="36"/>
          <w:lang w:bidi="ar-TN"/>
        </w:rPr>
        <w:t>9</w:t>
      </w:r>
      <w:r w:rsidRPr="00EB2C93">
        <w:rPr>
          <w:rFonts w:ascii="Arabic Typesetting" w:eastAsia="Calibri" w:hAnsi="Arabic Typesetting" w:cs="Arabic Typesetting"/>
          <w:sz w:val="36"/>
          <w:szCs w:val="36"/>
          <w:rtl/>
          <w:lang w:bidi="ar-TN"/>
        </w:rPr>
        <w:t xml:space="preserve"> : اللغة المستعملة</w:t>
      </w:r>
    </w:p>
    <w:p w:rsidR="007624B9" w:rsidRPr="00EB2C93" w:rsidRDefault="007624B9" w:rsidP="004552FB">
      <w:pPr>
        <w:bidi/>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bidi="ar-TN"/>
        </w:rPr>
        <w:t>الفصل 10 : مرتبات صاحب المهمة و طريقة إسنادها</w:t>
      </w:r>
    </w:p>
    <w:p w:rsidR="007624B9" w:rsidRPr="00EB2C93" w:rsidRDefault="003408DD" w:rsidP="004552FB">
      <w:pPr>
        <w:bidi/>
        <w:rPr>
          <w:rFonts w:ascii="Arabic Typesetting" w:eastAsia="Calibri" w:hAnsi="Arabic Typesetting" w:cs="Arabic Typesetting"/>
          <w:sz w:val="32"/>
          <w:szCs w:val="32"/>
        </w:rPr>
      </w:pPr>
      <w:r w:rsidRPr="00EB2C93">
        <w:rPr>
          <w:rFonts w:ascii="Arabic Typesetting" w:eastAsia="Calibri" w:hAnsi="Arabic Typesetting" w:cs="Arabic Typesetting" w:hint="cs"/>
          <w:sz w:val="36"/>
          <w:szCs w:val="36"/>
          <w:rtl/>
          <w:lang w:bidi="ar-TN"/>
        </w:rPr>
        <w:t>الفصل</w:t>
      </w:r>
      <w:r>
        <w:rPr>
          <w:rFonts w:ascii="Arabic Typesetting" w:eastAsia="Calibri" w:hAnsi="Arabic Typesetting" w:cs="Arabic Typesetting" w:hint="cs"/>
          <w:sz w:val="36"/>
          <w:szCs w:val="36"/>
          <w:rtl/>
          <w:lang w:bidi="ar-TN"/>
        </w:rPr>
        <w:t xml:space="preserve"> </w:t>
      </w:r>
      <w:r w:rsidRPr="00EB2C93">
        <w:rPr>
          <w:rFonts w:ascii="Arabic Typesetting" w:eastAsia="Calibri" w:hAnsi="Arabic Typesetting" w:cs="Arabic Typesetting"/>
          <w:sz w:val="36"/>
          <w:szCs w:val="36"/>
          <w:lang w:bidi="ar-TN"/>
        </w:rPr>
        <w:t>11</w:t>
      </w:r>
      <w:r w:rsidRPr="00EB2C93">
        <w:rPr>
          <w:rFonts w:ascii="Arabic Typesetting" w:eastAsia="Calibri" w:hAnsi="Arabic Typesetting" w:cs="Arabic Typesetting" w:hint="cs"/>
          <w:sz w:val="36"/>
          <w:szCs w:val="36"/>
          <w:rtl/>
          <w:lang w:bidi="ar-TN"/>
        </w:rPr>
        <w:t>:</w:t>
      </w:r>
      <w:r w:rsidR="007624B9" w:rsidRPr="00EB2C93">
        <w:rPr>
          <w:rFonts w:ascii="Arabic Typesetting" w:eastAsia="Calibri" w:hAnsi="Arabic Typesetting" w:cs="Arabic Typesetting"/>
          <w:sz w:val="36"/>
          <w:szCs w:val="36"/>
          <w:rtl/>
          <w:lang w:bidi="ar-TN"/>
        </w:rPr>
        <w:t xml:space="preserve"> فسخ اتفاقية المراقبة</w:t>
      </w:r>
    </w:p>
    <w:p w:rsidR="007624B9" w:rsidRPr="00EB2C93" w:rsidRDefault="007624B9" w:rsidP="004552FB">
      <w:pPr>
        <w:bidi/>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bidi="ar-TN"/>
        </w:rPr>
        <w:t>الفصل</w:t>
      </w:r>
      <w:r w:rsidR="003408DD">
        <w:rPr>
          <w:rFonts w:ascii="Arabic Typesetting" w:eastAsia="Calibri" w:hAnsi="Arabic Typesetting" w:cs="Arabic Typesetting" w:hint="cs"/>
          <w:sz w:val="36"/>
          <w:szCs w:val="36"/>
          <w:rtl/>
          <w:lang w:bidi="ar-TN"/>
        </w:rPr>
        <w:t xml:space="preserve"> </w:t>
      </w:r>
      <w:r w:rsidRPr="00EB2C93">
        <w:rPr>
          <w:rFonts w:ascii="Arabic Typesetting" w:eastAsia="Calibri" w:hAnsi="Arabic Typesetting" w:cs="Arabic Typesetting"/>
          <w:sz w:val="36"/>
          <w:szCs w:val="36"/>
          <w:lang w:bidi="ar-TN"/>
        </w:rPr>
        <w:t>12</w:t>
      </w:r>
      <w:r w:rsidRPr="00EB2C93">
        <w:rPr>
          <w:rFonts w:ascii="Arabic Typesetting" w:eastAsia="Calibri" w:hAnsi="Arabic Typesetting" w:cs="Arabic Typesetting"/>
          <w:sz w:val="36"/>
          <w:szCs w:val="36"/>
          <w:rtl/>
          <w:lang w:bidi="ar-TN"/>
        </w:rPr>
        <w:t xml:space="preserve"> : معاليم التسجيل و الطابع الجبائي</w:t>
      </w:r>
    </w:p>
    <w:p w:rsidR="007624B9" w:rsidRPr="00EB2C93" w:rsidRDefault="007624B9" w:rsidP="004552FB">
      <w:pPr>
        <w:bidi/>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bidi="ar-TN"/>
        </w:rPr>
        <w:t>الملاحق (من الملحق عدد</w:t>
      </w:r>
      <w:r w:rsidR="003408DD">
        <w:rPr>
          <w:rFonts w:ascii="Arabic Typesetting" w:eastAsia="Calibri" w:hAnsi="Arabic Typesetting" w:cs="Arabic Typesetting" w:hint="cs"/>
          <w:sz w:val="36"/>
          <w:szCs w:val="36"/>
          <w:rtl/>
          <w:lang w:bidi="ar-TN"/>
        </w:rPr>
        <w:t xml:space="preserve"> </w:t>
      </w:r>
      <w:r w:rsidRPr="00EB2C93">
        <w:rPr>
          <w:rFonts w:ascii="Arabic Typesetting" w:eastAsia="Calibri" w:hAnsi="Arabic Typesetting" w:cs="Arabic Typesetting"/>
          <w:sz w:val="36"/>
          <w:szCs w:val="36"/>
          <w:rtl/>
          <w:lang w:bidi="ar-TN"/>
        </w:rPr>
        <w:t>1 إلى الملحق عدد 12)</w:t>
      </w:r>
    </w:p>
    <w:p w:rsidR="007624B9" w:rsidRPr="00EB2C93" w:rsidRDefault="007624B9" w:rsidP="004552FB">
      <w:pPr>
        <w:bidi/>
        <w:rPr>
          <w:rFonts w:ascii="Arabic Typesetting" w:eastAsia="Calibri" w:hAnsi="Arabic Typesetting" w:cs="Arabic Typesetting"/>
          <w:b/>
          <w:bCs/>
          <w:sz w:val="36"/>
          <w:szCs w:val="36"/>
          <w:lang w:bidi="ar-TN"/>
        </w:rPr>
      </w:pPr>
    </w:p>
    <w:p w:rsidR="007624B9" w:rsidRPr="00EB2C93" w:rsidRDefault="007624B9" w:rsidP="004552FB">
      <w:pPr>
        <w:bidi/>
        <w:rPr>
          <w:rFonts w:ascii="Arabic Typesetting" w:eastAsia="Calibri" w:hAnsi="Arabic Typesetting" w:cs="Arabic Typesetting"/>
          <w:b/>
          <w:bCs/>
          <w:sz w:val="36"/>
          <w:szCs w:val="36"/>
          <w:lang w:bidi="ar-TN"/>
        </w:rPr>
      </w:pPr>
    </w:p>
    <w:p w:rsidR="007624B9" w:rsidRPr="00EB2C93" w:rsidRDefault="007624B9" w:rsidP="004552FB">
      <w:pPr>
        <w:bidi/>
        <w:rPr>
          <w:rFonts w:ascii="Arabic Typesetting" w:eastAsia="Calibri" w:hAnsi="Arabic Typesetting" w:cs="Arabic Typesetting"/>
          <w:b/>
          <w:bCs/>
          <w:sz w:val="36"/>
          <w:szCs w:val="36"/>
          <w:lang w:bidi="ar-TN"/>
        </w:rPr>
      </w:pPr>
    </w:p>
    <w:p w:rsidR="007624B9" w:rsidRPr="00EB2C93" w:rsidRDefault="007624B9" w:rsidP="004552FB">
      <w:pPr>
        <w:bidi/>
        <w:rPr>
          <w:rFonts w:ascii="Arabic Typesetting" w:eastAsia="Calibri" w:hAnsi="Arabic Typesetting" w:cs="Arabic Typesetting"/>
          <w:b/>
          <w:bCs/>
          <w:sz w:val="36"/>
          <w:szCs w:val="36"/>
          <w:lang w:bidi="ar-TN"/>
        </w:rPr>
      </w:pPr>
    </w:p>
    <w:p w:rsidR="007624B9" w:rsidRPr="00EB2C93" w:rsidRDefault="007624B9" w:rsidP="004552FB">
      <w:pPr>
        <w:bidi/>
        <w:rPr>
          <w:rFonts w:ascii="Arabic Typesetting" w:eastAsia="Calibri" w:hAnsi="Arabic Typesetting" w:cs="Arabic Typesetting"/>
          <w:b/>
          <w:bCs/>
          <w:sz w:val="36"/>
          <w:szCs w:val="36"/>
          <w:lang w:bidi="ar-TN"/>
        </w:rPr>
      </w:pPr>
    </w:p>
    <w:p w:rsidR="007624B9" w:rsidRPr="00EB2C93" w:rsidRDefault="007624B9" w:rsidP="004552FB">
      <w:pPr>
        <w:bidi/>
        <w:rPr>
          <w:rFonts w:ascii="Arabic Typesetting" w:eastAsia="Calibri" w:hAnsi="Arabic Typesetting" w:cs="Arabic Typesetting"/>
          <w:b/>
          <w:bCs/>
          <w:sz w:val="36"/>
          <w:szCs w:val="36"/>
          <w:lang w:bidi="ar-TN"/>
        </w:rPr>
      </w:pPr>
    </w:p>
    <w:p w:rsidR="007624B9" w:rsidRPr="00EB2C93" w:rsidRDefault="007624B9" w:rsidP="004552FB">
      <w:pPr>
        <w:bidi/>
        <w:rPr>
          <w:rFonts w:ascii="Arabic Typesetting" w:eastAsia="Calibri" w:hAnsi="Arabic Typesetting" w:cs="Arabic Typesetting"/>
          <w:b/>
          <w:bCs/>
          <w:sz w:val="36"/>
          <w:szCs w:val="36"/>
          <w:lang w:bidi="ar-TN"/>
        </w:rPr>
      </w:pPr>
    </w:p>
    <w:p w:rsidR="007624B9" w:rsidRPr="00EB2C93" w:rsidRDefault="007624B9" w:rsidP="004552FB">
      <w:pPr>
        <w:tabs>
          <w:tab w:val="left" w:pos="7845"/>
        </w:tabs>
        <w:bidi/>
        <w:spacing w:line="240" w:lineRule="auto"/>
        <w:jc w:val="center"/>
        <w:rPr>
          <w:rFonts w:ascii="Arabic Typesetting" w:eastAsia="Calibri" w:hAnsi="Arabic Typesetting" w:cs="Arabic Typesetting"/>
          <w:b/>
          <w:bCs/>
          <w:sz w:val="44"/>
          <w:szCs w:val="44"/>
          <w:rtl/>
          <w:lang w:bidi="ar-TN"/>
        </w:rPr>
      </w:pPr>
      <w:r w:rsidRPr="00EB2C93">
        <w:rPr>
          <w:rFonts w:ascii="Arabic Typesetting" w:eastAsia="Calibri" w:hAnsi="Arabic Typesetting" w:cs="Arabic Typesetting"/>
          <w:b/>
          <w:bCs/>
          <w:sz w:val="44"/>
          <w:szCs w:val="44"/>
          <w:rtl/>
          <w:lang w:bidi="ar-TN"/>
        </w:rPr>
        <w:lastRenderedPageBreak/>
        <w:t>بطاقة معطيات حول المؤسسة أو المنشأة العمومية</w:t>
      </w:r>
    </w:p>
    <w:p w:rsidR="007624B9" w:rsidRPr="00EB2C93" w:rsidRDefault="007624B9" w:rsidP="004552FB">
      <w:pPr>
        <w:tabs>
          <w:tab w:val="left" w:pos="7845"/>
        </w:tabs>
        <w:bidi/>
        <w:spacing w:line="240" w:lineRule="auto"/>
        <w:rPr>
          <w:rFonts w:ascii="Arabic Typesetting" w:eastAsia="Calibri" w:hAnsi="Arabic Typesetting" w:cs="Arabic Typesetting"/>
          <w:sz w:val="36"/>
          <w:szCs w:val="36"/>
        </w:rPr>
      </w:pPr>
      <w:r w:rsidRPr="00EB2C93">
        <w:rPr>
          <w:rFonts w:ascii="Arabic Typesetting" w:eastAsia="Calibri" w:hAnsi="Arabic Typesetting" w:cs="Arabic Typesetting"/>
          <w:sz w:val="40"/>
          <w:szCs w:val="40"/>
          <w:rtl/>
          <w:lang w:bidi="ar-TN"/>
        </w:rPr>
        <w:t xml:space="preserve">تقديم </w:t>
      </w:r>
      <w:r w:rsidR="0070090E" w:rsidRPr="00EB2C93">
        <w:rPr>
          <w:rFonts w:ascii="Arabic Typesetting" w:eastAsia="Calibri" w:hAnsi="Arabic Typesetting" w:cs="Arabic Typesetting"/>
          <w:sz w:val="40"/>
          <w:szCs w:val="40"/>
          <w:rtl/>
          <w:lang w:bidi="ar-TN"/>
        </w:rPr>
        <w:t>الشركة الجهوية للنقل بولاية صفاقس</w:t>
      </w:r>
    </w:p>
    <w:p w:rsidR="007624B9" w:rsidRPr="00EB2C93" w:rsidRDefault="007624B9" w:rsidP="00BF3B7C">
      <w:pPr>
        <w:tabs>
          <w:tab w:val="left" w:pos="7845"/>
        </w:tabs>
        <w:bidi/>
        <w:spacing w:line="240" w:lineRule="auto"/>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bidi="ar-TN"/>
        </w:rPr>
        <w:t xml:space="preserve">* الاسم          : </w:t>
      </w:r>
      <w:r w:rsidR="0066111A" w:rsidRPr="00EB2C93">
        <w:rPr>
          <w:rFonts w:ascii="Arabic Typesetting" w:hAnsi="Arabic Typesetting" w:cs="Arabic Typesetting"/>
          <w:sz w:val="36"/>
          <w:szCs w:val="36"/>
          <w:rtl/>
          <w:lang w:bidi="ar-TN"/>
        </w:rPr>
        <w:t>الشركة الجهوية للنقل بولاية صفاقس</w:t>
      </w:r>
    </w:p>
    <w:p w:rsidR="007624B9" w:rsidRPr="00EB2C93" w:rsidRDefault="007624B9" w:rsidP="004552FB">
      <w:pPr>
        <w:tabs>
          <w:tab w:val="left" w:pos="7845"/>
        </w:tabs>
        <w:bidi/>
        <w:spacing w:line="240" w:lineRule="auto"/>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bidi="ar-TN"/>
        </w:rPr>
        <w:t xml:space="preserve">* الشكل القانوني : </w:t>
      </w:r>
      <w:r w:rsidR="0066111A" w:rsidRPr="00EB2C93">
        <w:rPr>
          <w:rFonts w:ascii="Arabic Typesetting" w:hAnsi="Arabic Typesetting" w:cs="Arabic Typesetting"/>
          <w:sz w:val="36"/>
          <w:szCs w:val="36"/>
          <w:rtl/>
          <w:lang w:bidi="ar-TN"/>
        </w:rPr>
        <w:t>شركة خفية الاسم</w:t>
      </w:r>
    </w:p>
    <w:p w:rsidR="0066111A" w:rsidRPr="00EB2C93" w:rsidRDefault="007624B9" w:rsidP="00BF3B7C">
      <w:pPr>
        <w:tabs>
          <w:tab w:val="left" w:pos="7845"/>
        </w:tabs>
        <w:bidi/>
        <w:spacing w:line="240" w:lineRule="auto"/>
        <w:rPr>
          <w:rFonts w:ascii="Arabic Typesetting" w:hAnsi="Arabic Typesetting" w:cs="Arabic Typesetting"/>
          <w:sz w:val="36"/>
          <w:szCs w:val="36"/>
          <w:lang w:bidi="ar-TN"/>
        </w:rPr>
      </w:pPr>
      <w:r w:rsidRPr="00EB2C93">
        <w:rPr>
          <w:rFonts w:ascii="Arabic Typesetting" w:eastAsia="Calibri" w:hAnsi="Arabic Typesetting" w:cs="Arabic Typesetting"/>
          <w:sz w:val="36"/>
          <w:szCs w:val="36"/>
          <w:rtl/>
          <w:lang w:bidi="ar-TN"/>
        </w:rPr>
        <w:t xml:space="preserve">* الصنف      </w:t>
      </w:r>
      <w:r w:rsidRPr="00EB2C93">
        <w:rPr>
          <w:rFonts w:ascii="Arabic Typesetting" w:eastAsia="Calibri" w:hAnsi="Arabic Typesetting" w:cs="Arabic Typesetting"/>
          <w:sz w:val="32"/>
          <w:szCs w:val="32"/>
          <w:rtl/>
          <w:lang w:bidi="ar-TN"/>
        </w:rPr>
        <w:t xml:space="preserve">  </w:t>
      </w:r>
      <w:r w:rsidR="00BF3B7C" w:rsidRPr="00EB2C93">
        <w:rPr>
          <w:rFonts w:ascii="Arabic Typesetting" w:eastAsia="Calibri" w:hAnsi="Arabic Typesetting" w:cs="Arabic Typesetting" w:hint="cs"/>
          <w:sz w:val="32"/>
          <w:szCs w:val="32"/>
          <w:rtl/>
          <w:lang w:bidi="ar-TN"/>
        </w:rPr>
        <w:t xml:space="preserve"> </w:t>
      </w:r>
      <w:r w:rsidRPr="00EB2C93">
        <w:rPr>
          <w:rFonts w:ascii="Arabic Typesetting" w:eastAsia="Calibri" w:hAnsi="Arabic Typesetting" w:cs="Arabic Typesetting"/>
          <w:sz w:val="32"/>
          <w:szCs w:val="32"/>
          <w:rtl/>
          <w:lang w:bidi="ar-TN"/>
        </w:rPr>
        <w:t xml:space="preserve"> </w:t>
      </w:r>
      <w:r w:rsidRPr="00EB2C93">
        <w:rPr>
          <w:rFonts w:ascii="Arabic Typesetting" w:eastAsia="Calibri" w:hAnsi="Arabic Typesetting" w:cs="Arabic Typesetting"/>
          <w:sz w:val="36"/>
          <w:szCs w:val="36"/>
          <w:rtl/>
          <w:lang w:bidi="ar-TN"/>
        </w:rPr>
        <w:t xml:space="preserve">: </w:t>
      </w:r>
      <w:r w:rsidR="0066111A" w:rsidRPr="00EB2C93">
        <w:rPr>
          <w:rFonts w:ascii="Arabic Typesetting" w:hAnsi="Arabic Typesetting" w:cs="Arabic Typesetting"/>
          <w:sz w:val="36"/>
          <w:szCs w:val="36"/>
          <w:rtl/>
          <w:lang w:bidi="ar-TN"/>
        </w:rPr>
        <w:t>" أ "</w:t>
      </w:r>
    </w:p>
    <w:p w:rsidR="007624B9" w:rsidRPr="00EB2C93" w:rsidRDefault="007624B9" w:rsidP="00BF3B7C">
      <w:pPr>
        <w:tabs>
          <w:tab w:val="left" w:pos="7845"/>
        </w:tabs>
        <w:bidi/>
        <w:spacing w:line="240" w:lineRule="auto"/>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bidi="ar-TN"/>
        </w:rPr>
        <w:t>* المقر الاجتماعي : .</w:t>
      </w:r>
      <w:r w:rsidR="0066111A" w:rsidRPr="00EB2C93">
        <w:rPr>
          <w:rFonts w:ascii="Arabic Typesetting" w:hAnsi="Arabic Typesetting" w:cs="Arabic Typesetting"/>
          <w:sz w:val="36"/>
          <w:szCs w:val="36"/>
          <w:rtl/>
          <w:lang w:bidi="ar-TN"/>
        </w:rPr>
        <w:t xml:space="preserve"> طريق منزل شاكر كلم 0,5 نهج منى 3058 صفاقس.</w:t>
      </w:r>
    </w:p>
    <w:p w:rsidR="007624B9" w:rsidRPr="00EB2C93" w:rsidRDefault="0066111A" w:rsidP="004552FB">
      <w:pPr>
        <w:bidi/>
        <w:spacing w:line="240" w:lineRule="auto"/>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lang w:bidi="ar-TN"/>
        </w:rPr>
        <w:t xml:space="preserve"> *</w:t>
      </w:r>
      <w:r w:rsidR="007624B9" w:rsidRPr="00EB2C93">
        <w:rPr>
          <w:rFonts w:ascii="Arabic Typesetting" w:eastAsia="Calibri" w:hAnsi="Arabic Typesetting" w:cs="Arabic Typesetting"/>
          <w:sz w:val="36"/>
          <w:szCs w:val="36"/>
          <w:rtl/>
          <w:lang w:bidi="ar-TN"/>
        </w:rPr>
        <w:t xml:space="preserve">النشاط : </w:t>
      </w:r>
      <w:r w:rsidRPr="00EB2C93">
        <w:rPr>
          <w:rFonts w:ascii="Arabic Typesetting" w:hAnsi="Arabic Typesetting" w:cs="Arabic Typesetting"/>
          <w:sz w:val="36"/>
          <w:szCs w:val="36"/>
          <w:rtl/>
          <w:lang w:bidi="ar-TN"/>
        </w:rPr>
        <w:t>النقل العمومي للأشخاص عن طريق الحافلات.</w:t>
      </w:r>
    </w:p>
    <w:p w:rsidR="007624B9" w:rsidRPr="00EB2C93" w:rsidRDefault="007624B9" w:rsidP="005A581D">
      <w:pPr>
        <w:bidi/>
        <w:spacing w:line="240" w:lineRule="auto"/>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bidi="ar-TN"/>
        </w:rPr>
        <w:t xml:space="preserve">*رأس المال </w:t>
      </w:r>
      <w:r w:rsidR="0066111A" w:rsidRPr="00EB2C93">
        <w:rPr>
          <w:rFonts w:ascii="Arabic Typesetting" w:eastAsia="Calibri" w:hAnsi="Arabic Typesetting" w:cs="Arabic Typesetting"/>
          <w:sz w:val="36"/>
          <w:szCs w:val="36"/>
          <w:lang w:bidi="ar-TN"/>
        </w:rPr>
        <w:t xml:space="preserve"> </w:t>
      </w:r>
      <w:r w:rsidR="0066111A" w:rsidRPr="00EB2C93">
        <w:rPr>
          <w:rFonts w:ascii="Arabic Typesetting" w:hAnsi="Arabic Typesetting" w:cs="Arabic Typesetting"/>
          <w:sz w:val="36"/>
          <w:szCs w:val="36"/>
          <w:rtl/>
          <w:lang w:bidi="ar-TN"/>
        </w:rPr>
        <w:t>1.197.000 دينارا</w:t>
      </w:r>
    </w:p>
    <w:p w:rsidR="007624B9" w:rsidRPr="00EB2C93" w:rsidRDefault="007624B9" w:rsidP="004552FB">
      <w:pPr>
        <w:bidi/>
        <w:spacing w:line="240" w:lineRule="auto"/>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bidi="ar-TN"/>
        </w:rPr>
        <w:t>* المداخيل (٭)</w:t>
      </w:r>
      <w:r w:rsidR="00BF3B7C" w:rsidRPr="00EB2C93">
        <w:rPr>
          <w:rFonts w:ascii="Arabic Typesetting" w:eastAsia="Calibri" w:hAnsi="Arabic Typesetting" w:cs="Arabic Typesetting" w:hint="cs"/>
          <w:sz w:val="36"/>
          <w:szCs w:val="36"/>
          <w:rtl/>
          <w:lang w:bidi="ar-TN"/>
        </w:rPr>
        <w:t xml:space="preserve"> </w:t>
      </w:r>
      <w:r w:rsidR="00FA5C80" w:rsidRPr="00EB2C93">
        <w:rPr>
          <w:rFonts w:ascii="Arabic Typesetting" w:hAnsi="Arabic Typesetting" w:cs="Arabic Typesetting"/>
          <w:sz w:val="36"/>
          <w:szCs w:val="36"/>
          <w:rtl/>
          <w:lang w:bidi="ar-TN"/>
        </w:rPr>
        <w:t>74.196 ألف دينار</w:t>
      </w:r>
    </w:p>
    <w:p w:rsidR="007624B9" w:rsidRPr="00EB2C93" w:rsidRDefault="007624B9" w:rsidP="004552FB">
      <w:pPr>
        <w:bidi/>
        <w:spacing w:line="240" w:lineRule="auto"/>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bidi="ar-TN"/>
        </w:rPr>
        <w:t>*المجموع الخام للموازنة (٭)</w:t>
      </w:r>
      <w:r w:rsidR="00FA5C80" w:rsidRPr="00EB2C93">
        <w:rPr>
          <w:rFonts w:ascii="Arabic Typesetting" w:eastAsia="Calibri" w:hAnsi="Arabic Typesetting" w:cs="Arabic Typesetting"/>
          <w:sz w:val="36"/>
          <w:szCs w:val="36"/>
          <w:rtl/>
          <w:lang w:bidi="ar-TN"/>
        </w:rPr>
        <w:t xml:space="preserve"> </w:t>
      </w:r>
      <w:r w:rsidR="00FA5C80" w:rsidRPr="00EB2C93">
        <w:rPr>
          <w:rFonts w:ascii="Arabic Typesetting" w:hAnsi="Arabic Typesetting" w:cs="Arabic Typesetting"/>
          <w:sz w:val="36"/>
          <w:szCs w:val="36"/>
          <w:rtl/>
          <w:lang w:bidi="ar-TN"/>
        </w:rPr>
        <w:t>130.614 ألف دينارا</w:t>
      </w:r>
    </w:p>
    <w:p w:rsidR="007624B9" w:rsidRPr="00EB2C93" w:rsidRDefault="007624B9" w:rsidP="004552FB">
      <w:pPr>
        <w:bidi/>
        <w:spacing w:line="240" w:lineRule="auto"/>
        <w:rPr>
          <w:rFonts w:ascii="Arabic Typesetting" w:eastAsia="Calibri" w:hAnsi="Arabic Typesetting" w:cs="Arabic Typesetting"/>
          <w:sz w:val="32"/>
          <w:szCs w:val="32"/>
          <w:rtl/>
        </w:rPr>
      </w:pPr>
      <w:r w:rsidRPr="00EB2C93">
        <w:rPr>
          <w:rFonts w:ascii="Arabic Typesetting" w:eastAsia="Calibri" w:hAnsi="Arabic Typesetting" w:cs="Arabic Typesetting"/>
          <w:sz w:val="36"/>
          <w:szCs w:val="36"/>
          <w:rtl/>
          <w:lang w:bidi="ar-TN"/>
        </w:rPr>
        <w:t>*عدد الأعوان القارين (٭)</w:t>
      </w:r>
      <w:r w:rsidR="00FA5C80" w:rsidRPr="00EB2C93">
        <w:rPr>
          <w:rFonts w:ascii="Arabic Typesetting" w:eastAsia="Calibri" w:hAnsi="Arabic Typesetting" w:cs="Arabic Typesetting"/>
          <w:sz w:val="36"/>
          <w:szCs w:val="36"/>
          <w:lang w:bidi="ar-TN"/>
        </w:rPr>
        <w:t xml:space="preserve">  </w:t>
      </w:r>
      <w:r w:rsidR="00FA5C80" w:rsidRPr="00EB2C93">
        <w:rPr>
          <w:rFonts w:ascii="Arabic Typesetting" w:eastAsia="Calibri" w:hAnsi="Arabic Typesetting" w:cs="Arabic Typesetting"/>
          <w:sz w:val="36"/>
          <w:szCs w:val="36"/>
          <w:rtl/>
          <w:lang w:bidi="ar-TN"/>
        </w:rPr>
        <w:t xml:space="preserve"> 1292</w:t>
      </w:r>
    </w:p>
    <w:p w:rsidR="007624B9" w:rsidRPr="00EB2C93" w:rsidRDefault="007624B9" w:rsidP="00193F5F">
      <w:pPr>
        <w:bidi/>
        <w:spacing w:line="240" w:lineRule="auto"/>
        <w:rPr>
          <w:rFonts w:ascii="Arabic Typesetting" w:eastAsia="Calibri" w:hAnsi="Arabic Typesetting" w:cs="Arabic Typesetting"/>
          <w:sz w:val="36"/>
          <w:szCs w:val="36"/>
          <w:rtl/>
          <w:lang w:bidi="ar-TN"/>
        </w:rPr>
      </w:pPr>
      <w:r w:rsidRPr="00EB2C93">
        <w:rPr>
          <w:rFonts w:ascii="Arabic Typesetting" w:eastAsia="Calibri" w:hAnsi="Arabic Typesetting" w:cs="Arabic Typesetting"/>
          <w:sz w:val="36"/>
          <w:szCs w:val="36"/>
          <w:rtl/>
          <w:lang w:bidi="ar-TN"/>
        </w:rPr>
        <w:t>* مرتبات مراقب الحسابات  بعنوان المهام العادية (دون احتساب المهام الخصوصية)</w:t>
      </w:r>
      <w:r w:rsidR="00193F5F">
        <w:rPr>
          <w:rFonts w:ascii="Arabic Typesetting" w:eastAsia="Calibri" w:hAnsi="Arabic Typesetting" w:cs="Arabic Typesetting" w:hint="cs"/>
          <w:sz w:val="36"/>
          <w:szCs w:val="36"/>
          <w:rtl/>
          <w:lang w:bidi="ar-TN"/>
        </w:rPr>
        <w:t xml:space="preserve"> </w:t>
      </w:r>
      <w:r w:rsidRPr="00EB2C93">
        <w:rPr>
          <w:rFonts w:ascii="Arabic Typesetting" w:eastAsia="Calibri" w:hAnsi="Arabic Typesetting" w:cs="Arabic Typesetting"/>
          <w:sz w:val="36"/>
          <w:szCs w:val="36"/>
          <w:rtl/>
          <w:lang w:bidi="ar-TN"/>
        </w:rPr>
        <w:t xml:space="preserve">: </w:t>
      </w:r>
      <w:r w:rsidR="00C53552" w:rsidRPr="00EB2C93">
        <w:rPr>
          <w:rFonts w:ascii="Arabic Typesetting" w:eastAsia="Calibri" w:hAnsi="Arabic Typesetting" w:cs="Arabic Typesetting"/>
          <w:sz w:val="36"/>
          <w:szCs w:val="36"/>
          <w:lang w:bidi="ar-TN"/>
        </w:rPr>
        <w:t xml:space="preserve"> 30 657 </w:t>
      </w:r>
      <w:r w:rsidR="00C53552" w:rsidRPr="00EB2C93">
        <w:rPr>
          <w:rFonts w:ascii="Arabic Typesetting" w:eastAsia="Calibri" w:hAnsi="Arabic Typesetting" w:cs="Arabic Typesetting"/>
          <w:sz w:val="36"/>
          <w:szCs w:val="36"/>
          <w:rtl/>
          <w:lang w:bidi="ar-TN"/>
        </w:rPr>
        <w:t>دينارا</w:t>
      </w:r>
    </w:p>
    <w:p w:rsidR="007624B9" w:rsidRPr="00EB2C93" w:rsidRDefault="007624B9" w:rsidP="004552FB">
      <w:pPr>
        <w:bidi/>
        <w:spacing w:line="240" w:lineRule="auto"/>
        <w:rPr>
          <w:rFonts w:ascii="Arabic Typesetting" w:eastAsia="Calibri" w:hAnsi="Arabic Typesetting" w:cs="Arabic Typesetting"/>
          <w:sz w:val="36"/>
          <w:szCs w:val="36"/>
          <w:rtl/>
          <w:lang w:bidi="ar-TN"/>
        </w:rPr>
      </w:pPr>
    </w:p>
    <w:p w:rsidR="007624B9" w:rsidRPr="00EB2C93" w:rsidRDefault="007624B9" w:rsidP="004552FB">
      <w:pPr>
        <w:bidi/>
        <w:spacing w:line="240" w:lineRule="auto"/>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bidi="ar-TN"/>
        </w:rPr>
        <w:t>مراقب أو مراقبي الحسابات للثلاث فترات النيابية السابقة (٭) :</w:t>
      </w:r>
    </w:p>
    <w:p w:rsidR="00FA5C80" w:rsidRPr="00EB2C93" w:rsidRDefault="00FA5C80" w:rsidP="008C0500">
      <w:pPr>
        <w:numPr>
          <w:ilvl w:val="0"/>
          <w:numId w:val="2"/>
        </w:numPr>
        <w:tabs>
          <w:tab w:val="right" w:pos="283"/>
          <w:tab w:val="right" w:pos="1161"/>
        </w:tabs>
        <w:bidi/>
        <w:spacing w:after="0" w:line="288" w:lineRule="auto"/>
        <w:ind w:left="0" w:firstLine="0"/>
        <w:jc w:val="both"/>
        <w:rPr>
          <w:rFonts w:ascii="Arabic Typesetting" w:hAnsi="Arabic Typesetting" w:cs="Arabic Typesetting"/>
          <w:b/>
          <w:bCs/>
          <w:sz w:val="40"/>
          <w:szCs w:val="40"/>
          <w:lang w:eastAsia="ar-TN" w:bidi="ar-TN"/>
        </w:rPr>
      </w:pPr>
      <w:r w:rsidRPr="00EB2C93">
        <w:rPr>
          <w:rFonts w:ascii="Arabic Typesetting" w:hAnsi="Arabic Typesetting" w:cs="Arabic Typesetting"/>
          <w:sz w:val="36"/>
          <w:szCs w:val="36"/>
          <w:rtl/>
          <w:lang w:bidi="ar-TN"/>
        </w:rPr>
        <w:t>شركة أعمال التدقيق و الاستشارة  و شركة سيجوديت  ( 2013 – 2014 – 2015).</w:t>
      </w:r>
    </w:p>
    <w:p w:rsidR="00FA5C80" w:rsidRPr="00EB2C93" w:rsidRDefault="00FA5C80" w:rsidP="008C0500">
      <w:pPr>
        <w:numPr>
          <w:ilvl w:val="0"/>
          <w:numId w:val="2"/>
        </w:numPr>
        <w:tabs>
          <w:tab w:val="right" w:pos="283"/>
          <w:tab w:val="right" w:pos="1161"/>
        </w:tabs>
        <w:bidi/>
        <w:spacing w:after="0" w:line="288" w:lineRule="auto"/>
        <w:ind w:left="0" w:firstLine="0"/>
        <w:jc w:val="both"/>
        <w:rPr>
          <w:rFonts w:ascii="Arabic Typesetting" w:hAnsi="Arabic Typesetting" w:cs="Arabic Typesetting"/>
          <w:b/>
          <w:bCs/>
          <w:sz w:val="44"/>
          <w:szCs w:val="44"/>
          <w:lang w:eastAsia="ar-TN" w:bidi="ar-TN"/>
        </w:rPr>
      </w:pPr>
      <w:r w:rsidRPr="00EB2C93">
        <w:rPr>
          <w:rFonts w:ascii="Arabic Typesetting" w:hAnsi="Arabic Typesetting" w:cs="Arabic Typesetting"/>
          <w:sz w:val="36"/>
          <w:szCs w:val="36"/>
          <w:rtl/>
          <w:lang w:bidi="ar-TN"/>
        </w:rPr>
        <w:t>مكتب عبد الرزاق القابسي وتجّمع شركة أ.ل.ف للاستشارة ومكتب جمال ساسي (2016-2017-2018).</w:t>
      </w:r>
    </w:p>
    <w:p w:rsidR="00FA5C80" w:rsidRPr="00EB2C93" w:rsidRDefault="00FA5C80" w:rsidP="008C0500">
      <w:pPr>
        <w:numPr>
          <w:ilvl w:val="0"/>
          <w:numId w:val="2"/>
        </w:numPr>
        <w:tabs>
          <w:tab w:val="right" w:pos="283"/>
          <w:tab w:val="right" w:pos="1161"/>
        </w:tabs>
        <w:bidi/>
        <w:spacing w:after="0" w:line="288" w:lineRule="auto"/>
        <w:ind w:left="0" w:firstLine="0"/>
        <w:jc w:val="both"/>
        <w:rPr>
          <w:rFonts w:ascii="Arabic Typesetting" w:hAnsi="Arabic Typesetting" w:cs="Arabic Typesetting"/>
          <w:b/>
          <w:bCs/>
          <w:sz w:val="44"/>
          <w:szCs w:val="44"/>
          <w:lang w:eastAsia="ar-TN" w:bidi="ar-TN"/>
        </w:rPr>
      </w:pPr>
      <w:r w:rsidRPr="00EB2C93">
        <w:rPr>
          <w:rFonts w:ascii="Arabic Typesetting" w:hAnsi="Arabic Typesetting" w:cs="Arabic Typesetting"/>
          <w:sz w:val="36"/>
          <w:szCs w:val="36"/>
          <w:rtl/>
          <w:lang w:bidi="ar-TN"/>
        </w:rPr>
        <w:t>مكتب عبد الرزاق القابسي </w:t>
      </w:r>
      <w:r w:rsidR="00EE298C">
        <w:rPr>
          <w:rFonts w:ascii="Arabic Typesetting" w:hAnsi="Arabic Typesetting" w:cs="Arabic Typesetting" w:hint="cs"/>
          <w:sz w:val="36"/>
          <w:szCs w:val="36"/>
          <w:rtl/>
          <w:lang w:bidi="ar-TN"/>
        </w:rPr>
        <w:t>و</w:t>
      </w:r>
      <w:r w:rsidRPr="00EB2C93">
        <w:rPr>
          <w:rFonts w:ascii="Arabic Typesetting" w:hAnsi="Arabic Typesetting" w:cs="Arabic Typesetting"/>
          <w:sz w:val="36"/>
          <w:szCs w:val="36"/>
          <w:rtl/>
          <w:lang w:bidi="ar-TN"/>
        </w:rPr>
        <w:t>مجمع  مكتبي "بروقراس للاستشارة" و"الشراكة في التدقيق والاستشارة "</w:t>
      </w:r>
      <w:r w:rsidRPr="00EB2C93">
        <w:rPr>
          <w:rFonts w:ascii="Arabic Typesetting" w:hAnsi="Arabic Typesetting" w:cs="Arabic Typesetting"/>
          <w:b/>
          <w:bCs/>
          <w:sz w:val="40"/>
          <w:szCs w:val="40"/>
          <w:rtl/>
          <w:lang w:bidi="ar-TN"/>
        </w:rPr>
        <w:t xml:space="preserve"> </w:t>
      </w:r>
      <w:r w:rsidRPr="00EB2C93">
        <w:rPr>
          <w:rFonts w:ascii="Arabic Typesetting" w:hAnsi="Arabic Typesetting" w:cs="Arabic Typesetting"/>
          <w:sz w:val="36"/>
          <w:szCs w:val="36"/>
          <w:rtl/>
          <w:lang w:bidi="ar-TN"/>
        </w:rPr>
        <w:t>(</w:t>
      </w:r>
      <w:r w:rsidRPr="00EB2C93">
        <w:rPr>
          <w:rFonts w:ascii="Arabic Typesetting" w:hAnsi="Arabic Typesetting" w:cs="Arabic Typesetting"/>
          <w:sz w:val="36"/>
          <w:szCs w:val="36"/>
          <w:lang w:bidi="ar-TN"/>
        </w:rPr>
        <w:t>2019</w:t>
      </w:r>
      <w:r w:rsidRPr="00EB2C93">
        <w:rPr>
          <w:rFonts w:ascii="Arabic Typesetting" w:hAnsi="Arabic Typesetting" w:cs="Arabic Typesetting"/>
          <w:sz w:val="36"/>
          <w:szCs w:val="36"/>
          <w:rtl/>
          <w:lang w:bidi="ar-TN"/>
        </w:rPr>
        <w:t>-</w:t>
      </w:r>
      <w:r w:rsidRPr="00EB2C93">
        <w:rPr>
          <w:rFonts w:ascii="Arabic Typesetting" w:hAnsi="Arabic Typesetting" w:cs="Arabic Typesetting"/>
          <w:sz w:val="36"/>
          <w:szCs w:val="36"/>
          <w:lang w:bidi="ar-TN"/>
        </w:rPr>
        <w:t>2020</w:t>
      </w:r>
      <w:r w:rsidRPr="00EB2C93">
        <w:rPr>
          <w:rFonts w:ascii="Arabic Typesetting" w:hAnsi="Arabic Typesetting" w:cs="Arabic Typesetting"/>
          <w:sz w:val="36"/>
          <w:szCs w:val="36"/>
          <w:rtl/>
          <w:lang w:bidi="ar-TN"/>
        </w:rPr>
        <w:t>-</w:t>
      </w:r>
      <w:r w:rsidRPr="00EB2C93">
        <w:rPr>
          <w:rFonts w:ascii="Arabic Typesetting" w:hAnsi="Arabic Typesetting" w:cs="Arabic Typesetting"/>
          <w:sz w:val="36"/>
          <w:szCs w:val="36"/>
          <w:lang w:bidi="ar-TN"/>
        </w:rPr>
        <w:t>2021</w:t>
      </w:r>
      <w:r w:rsidRPr="00EB2C93">
        <w:rPr>
          <w:rFonts w:ascii="Arabic Typesetting" w:hAnsi="Arabic Typesetting" w:cs="Arabic Typesetting"/>
          <w:sz w:val="36"/>
          <w:szCs w:val="36"/>
          <w:rtl/>
          <w:lang w:bidi="ar-TN"/>
        </w:rPr>
        <w:t>)</w:t>
      </w:r>
    </w:p>
    <w:p w:rsidR="00FA5C80" w:rsidRPr="00EB2C93" w:rsidRDefault="00FA5C80" w:rsidP="004552FB">
      <w:pPr>
        <w:bidi/>
        <w:spacing w:line="240" w:lineRule="auto"/>
        <w:rPr>
          <w:rFonts w:ascii="Arabic Typesetting" w:eastAsia="Calibri" w:hAnsi="Arabic Typesetting" w:cs="Arabic Typesetting"/>
          <w:sz w:val="36"/>
          <w:szCs w:val="36"/>
          <w:rtl/>
          <w:lang w:bidi="ar-TN"/>
        </w:rPr>
      </w:pPr>
    </w:p>
    <w:p w:rsidR="0070090E" w:rsidRPr="00EB2C93" w:rsidRDefault="0070090E" w:rsidP="00193F5F">
      <w:pPr>
        <w:bidi/>
        <w:jc w:val="both"/>
        <w:rPr>
          <w:rFonts w:ascii="Arabic Typesetting" w:eastAsia="Calibri" w:hAnsi="Arabic Typesetting" w:cs="Arabic Typesetting"/>
          <w:sz w:val="36"/>
          <w:szCs w:val="36"/>
          <w:lang w:bidi="ar-TN"/>
        </w:rPr>
      </w:pPr>
      <w:r w:rsidRPr="00EB2C93">
        <w:rPr>
          <w:rFonts w:ascii="Arabic Typesetting" w:eastAsia="Calibri" w:hAnsi="Arabic Typesetting" w:cs="Arabic Typesetting"/>
          <w:b/>
          <w:bCs/>
          <w:sz w:val="36"/>
          <w:szCs w:val="36"/>
          <w:rtl/>
          <w:lang w:bidi="ar-TN"/>
        </w:rPr>
        <w:t>(٭)</w:t>
      </w:r>
      <w:r w:rsidR="008C0500">
        <w:rPr>
          <w:rFonts w:ascii="Arabic Typesetting" w:eastAsia="Calibri" w:hAnsi="Arabic Typesetting" w:cs="Arabic Typesetting" w:hint="cs"/>
          <w:b/>
          <w:bCs/>
          <w:sz w:val="36"/>
          <w:szCs w:val="36"/>
          <w:rtl/>
          <w:lang w:bidi="ar-TN"/>
        </w:rPr>
        <w:t xml:space="preserve"> </w:t>
      </w:r>
      <w:r w:rsidR="00193F5F">
        <w:rPr>
          <w:rFonts w:ascii="Arabic Typesetting" w:eastAsia="Calibri" w:hAnsi="Arabic Typesetting" w:cs="Arabic Typesetting"/>
          <w:sz w:val="36"/>
          <w:szCs w:val="36"/>
          <w:rtl/>
          <w:lang w:bidi="ar-TN"/>
        </w:rPr>
        <w:t>المعطيات</w:t>
      </w:r>
      <w:r w:rsidR="00193F5F">
        <w:rPr>
          <w:rFonts w:ascii="Arabic Typesetting" w:eastAsia="Calibri" w:hAnsi="Arabic Typesetting" w:cs="Arabic Typesetting" w:hint="cs"/>
          <w:sz w:val="36"/>
          <w:szCs w:val="36"/>
          <w:rtl/>
          <w:lang w:bidi="ar-TN"/>
        </w:rPr>
        <w:t xml:space="preserve"> ل</w:t>
      </w:r>
      <w:r w:rsidRPr="00EB2C93">
        <w:rPr>
          <w:rFonts w:ascii="Arabic Typesetting" w:eastAsia="Calibri" w:hAnsi="Arabic Typesetting" w:cs="Arabic Typesetting"/>
          <w:sz w:val="36"/>
          <w:szCs w:val="36"/>
          <w:rtl/>
          <w:lang w:bidi="ar-TN"/>
        </w:rPr>
        <w:t>آخر سنة محاسبية مصادق عليها</w:t>
      </w:r>
      <w:r w:rsidR="00193F5F">
        <w:rPr>
          <w:rFonts w:ascii="Arabic Typesetting" w:eastAsia="Calibri" w:hAnsi="Arabic Typesetting" w:cs="Arabic Typesetting" w:hint="cs"/>
          <w:sz w:val="36"/>
          <w:szCs w:val="36"/>
          <w:rtl/>
          <w:lang w:bidi="ar-TN"/>
        </w:rPr>
        <w:t xml:space="preserve"> في 31 ديسمبر 2020.</w:t>
      </w:r>
      <w:r w:rsidRPr="00EB2C93">
        <w:rPr>
          <w:rFonts w:ascii="Arabic Typesetting" w:eastAsia="Calibri" w:hAnsi="Arabic Typesetting" w:cs="Arabic Typesetting"/>
          <w:sz w:val="36"/>
          <w:szCs w:val="36"/>
          <w:rtl/>
          <w:lang w:bidi="ar-TN"/>
        </w:rPr>
        <w:t xml:space="preserve"> </w:t>
      </w:r>
    </w:p>
    <w:p w:rsidR="00193F5F" w:rsidRDefault="00193F5F" w:rsidP="004552FB">
      <w:pPr>
        <w:bidi/>
        <w:spacing w:line="240" w:lineRule="auto"/>
        <w:rPr>
          <w:rFonts w:ascii="Arabic Typesetting" w:hAnsi="Arabic Typesetting" w:cs="Arabic Typesetting"/>
          <w:sz w:val="36"/>
          <w:szCs w:val="36"/>
          <w:rtl/>
          <w:lang w:bidi="ar-TN"/>
        </w:rPr>
      </w:pPr>
    </w:p>
    <w:p w:rsidR="00193F5F" w:rsidRDefault="00193F5F" w:rsidP="00193F5F">
      <w:pPr>
        <w:bidi/>
        <w:spacing w:line="240" w:lineRule="auto"/>
        <w:rPr>
          <w:rFonts w:ascii="Arabic Typesetting" w:hAnsi="Arabic Typesetting" w:cs="Arabic Typesetting"/>
          <w:sz w:val="36"/>
          <w:szCs w:val="36"/>
          <w:rtl/>
          <w:lang w:bidi="ar-TN"/>
        </w:rPr>
      </w:pPr>
    </w:p>
    <w:p w:rsidR="00193F5F" w:rsidRDefault="00193F5F" w:rsidP="00193F5F">
      <w:pPr>
        <w:bidi/>
        <w:spacing w:line="240" w:lineRule="auto"/>
        <w:rPr>
          <w:rFonts w:ascii="Arabic Typesetting" w:hAnsi="Arabic Typesetting" w:cs="Arabic Typesetting"/>
          <w:sz w:val="36"/>
          <w:szCs w:val="36"/>
          <w:rtl/>
          <w:lang w:bidi="ar-TN"/>
        </w:rPr>
      </w:pPr>
    </w:p>
    <w:p w:rsidR="00193F5F" w:rsidRDefault="00193F5F" w:rsidP="00193F5F">
      <w:pPr>
        <w:bidi/>
        <w:spacing w:line="240" w:lineRule="auto"/>
        <w:rPr>
          <w:rFonts w:ascii="Arabic Typesetting" w:hAnsi="Arabic Typesetting" w:cs="Arabic Typesetting"/>
          <w:sz w:val="36"/>
          <w:szCs w:val="36"/>
          <w:rtl/>
          <w:lang w:bidi="ar-TN"/>
        </w:rPr>
      </w:pPr>
    </w:p>
    <w:p w:rsidR="00FA5C80" w:rsidRPr="00EB2C93" w:rsidRDefault="00C941B3" w:rsidP="00193F5F">
      <w:pPr>
        <w:bidi/>
        <w:spacing w:line="240" w:lineRule="auto"/>
        <w:rPr>
          <w:rFonts w:ascii="Arabic Typesetting" w:hAnsi="Arabic Typesetting" w:cs="Arabic Typesetting"/>
          <w:color w:val="FF0000"/>
          <w:sz w:val="32"/>
          <w:szCs w:val="32"/>
          <w:rtl/>
          <w:lang w:bidi="ar-TN"/>
        </w:rPr>
      </w:pPr>
      <w:r w:rsidRPr="00EB2C93">
        <w:rPr>
          <w:rFonts w:ascii="Arabic Typesetting" w:hAnsi="Arabic Typesetting" w:cs="Arabic Typesetting"/>
          <w:sz w:val="36"/>
          <w:szCs w:val="36"/>
          <w:rtl/>
          <w:lang w:bidi="ar-TN"/>
        </w:rPr>
        <w:lastRenderedPageBreak/>
        <w:t xml:space="preserve">* </w:t>
      </w:r>
      <w:r w:rsidR="00FA5C80" w:rsidRPr="00EB2C93">
        <w:rPr>
          <w:rFonts w:ascii="Arabic Typesetting" w:hAnsi="Arabic Typesetting" w:cs="Arabic Typesetting"/>
          <w:sz w:val="36"/>
          <w:szCs w:val="36"/>
          <w:rtl/>
          <w:lang w:bidi="ar-TN"/>
        </w:rPr>
        <w:t>قائمة اسمية في أعضاء مجلس الإدار</w:t>
      </w:r>
      <w:r w:rsidR="00FA5C80" w:rsidRPr="008C0500">
        <w:rPr>
          <w:rFonts w:ascii="Arabic Typesetting" w:hAnsi="Arabic Typesetting" w:cs="Arabic Typesetting"/>
          <w:sz w:val="36"/>
          <w:szCs w:val="36"/>
          <w:rtl/>
          <w:lang w:bidi="ar-TN"/>
        </w:rPr>
        <w:t>ة:</w:t>
      </w:r>
    </w:p>
    <w:p w:rsidR="00FA5C80" w:rsidRPr="00EB2C93" w:rsidRDefault="00FA5C80" w:rsidP="004552FB">
      <w:pPr>
        <w:numPr>
          <w:ilvl w:val="0"/>
          <w:numId w:val="12"/>
        </w:numPr>
        <w:bidi/>
        <w:rPr>
          <w:rFonts w:ascii="Arabic Typesetting" w:hAnsi="Arabic Typesetting" w:cs="Arabic Typesetting"/>
          <w:b/>
          <w:bCs/>
          <w:sz w:val="40"/>
          <w:szCs w:val="40"/>
          <w:rtl/>
          <w:lang w:eastAsia="ar-TN" w:bidi="ar-TN"/>
        </w:rPr>
      </w:pPr>
      <w:r w:rsidRPr="00EB2C93">
        <w:rPr>
          <w:rFonts w:ascii="Arabic Typesetting" w:hAnsi="Arabic Typesetting" w:cs="Arabic Typesetting"/>
          <w:b/>
          <w:bCs/>
          <w:sz w:val="40"/>
          <w:szCs w:val="40"/>
          <w:rtl/>
          <w:lang w:eastAsia="ar-TN" w:bidi="ar-TN"/>
        </w:rPr>
        <w:t>أعضاء ممثلون للدولة :</w:t>
      </w:r>
    </w:p>
    <w:p w:rsidR="00FA5C80" w:rsidRPr="00EB2C93" w:rsidRDefault="00FA5C80" w:rsidP="004552FB">
      <w:pPr>
        <w:bidi/>
        <w:spacing w:after="0"/>
        <w:rPr>
          <w:rFonts w:ascii="Arabic Typesetting" w:hAnsi="Arabic Typesetting" w:cs="Arabic Typesetting"/>
          <w:color w:val="000000"/>
          <w:sz w:val="40"/>
          <w:szCs w:val="40"/>
          <w:rtl/>
          <w:lang w:bidi="ar-TN"/>
        </w:rPr>
      </w:pPr>
      <w:r w:rsidRPr="00EB2C93">
        <w:rPr>
          <w:rFonts w:ascii="Arabic Typesetting" w:hAnsi="Arabic Typesetting" w:cs="Arabic Typesetting"/>
          <w:sz w:val="40"/>
          <w:szCs w:val="40"/>
          <w:rtl/>
          <w:lang w:eastAsia="ar-TN" w:bidi="ar-TN"/>
        </w:rPr>
        <w:tab/>
      </w:r>
      <w:r w:rsidRPr="00EB2C93">
        <w:rPr>
          <w:rFonts w:ascii="Arabic Typesetting" w:hAnsi="Times New Roman" w:cs="Arabic Typesetting"/>
          <w:color w:val="000000"/>
          <w:sz w:val="40"/>
          <w:szCs w:val="40"/>
          <w:lang w:bidi="ar-TN"/>
        </w:rPr>
        <w:t>▪</w:t>
      </w:r>
      <w:r w:rsidRPr="00EB2C93">
        <w:rPr>
          <w:rFonts w:ascii="Arabic Typesetting" w:hAnsi="Arabic Typesetting" w:cs="Arabic Typesetting"/>
          <w:color w:val="000000"/>
          <w:sz w:val="40"/>
          <w:szCs w:val="40"/>
          <w:rtl/>
          <w:lang w:bidi="ar-TN"/>
        </w:rPr>
        <w:t xml:space="preserve"> السّيد هشام اللومي</w:t>
      </w:r>
    </w:p>
    <w:p w:rsidR="00FA5C80" w:rsidRPr="00EB2C93" w:rsidRDefault="00FA5C80" w:rsidP="004552FB">
      <w:pPr>
        <w:bidi/>
        <w:spacing w:after="0"/>
        <w:rPr>
          <w:rFonts w:ascii="Arabic Typesetting" w:hAnsi="Arabic Typesetting" w:cs="Arabic Typesetting"/>
          <w:color w:val="000000"/>
          <w:sz w:val="40"/>
          <w:szCs w:val="40"/>
          <w:rtl/>
          <w:lang w:bidi="ar-TN"/>
        </w:rPr>
      </w:pPr>
      <w:r w:rsidRPr="00EB2C93">
        <w:rPr>
          <w:rFonts w:ascii="Arabic Typesetting" w:hAnsi="Arabic Typesetting" w:cs="Arabic Typesetting"/>
          <w:color w:val="000000"/>
          <w:sz w:val="40"/>
          <w:szCs w:val="40"/>
          <w:rtl/>
          <w:lang w:bidi="ar-TN"/>
        </w:rPr>
        <w:tab/>
      </w:r>
      <w:r w:rsidRPr="00EB2C93">
        <w:rPr>
          <w:rFonts w:ascii="Arabic Typesetting" w:hAnsi="Times New Roman" w:cs="Arabic Typesetting"/>
          <w:color w:val="000000"/>
          <w:sz w:val="40"/>
          <w:szCs w:val="40"/>
          <w:lang w:bidi="ar-TN"/>
        </w:rPr>
        <w:t>▪</w:t>
      </w:r>
      <w:r w:rsidRPr="00EB2C93">
        <w:rPr>
          <w:rFonts w:ascii="Arabic Typesetting" w:hAnsi="Arabic Typesetting" w:cs="Arabic Typesetting"/>
          <w:color w:val="000000"/>
          <w:sz w:val="40"/>
          <w:szCs w:val="40"/>
          <w:rtl/>
          <w:lang w:bidi="ar-TN"/>
        </w:rPr>
        <w:t xml:space="preserve"> السيد أحمد بن الحاج يوسف</w:t>
      </w:r>
    </w:p>
    <w:p w:rsidR="00FA5C80" w:rsidRPr="00EB2C93" w:rsidRDefault="00FA5C80" w:rsidP="004552FB">
      <w:pPr>
        <w:bidi/>
        <w:spacing w:after="0"/>
        <w:rPr>
          <w:rFonts w:ascii="Arabic Typesetting" w:hAnsi="Arabic Typesetting" w:cs="Arabic Typesetting"/>
          <w:sz w:val="40"/>
          <w:szCs w:val="40"/>
          <w:rtl/>
          <w:lang w:bidi="ar-TN"/>
        </w:rPr>
      </w:pPr>
      <w:r w:rsidRPr="00EB2C93">
        <w:rPr>
          <w:rFonts w:ascii="Arabic Typesetting" w:hAnsi="Arabic Typesetting" w:cs="Arabic Typesetting"/>
          <w:sz w:val="40"/>
          <w:szCs w:val="40"/>
          <w:rtl/>
          <w:lang w:bidi="ar-TN"/>
        </w:rPr>
        <w:t xml:space="preserve"> </w:t>
      </w:r>
      <w:r w:rsidRPr="00EB2C93">
        <w:rPr>
          <w:rFonts w:ascii="Arabic Typesetting" w:hAnsi="Arabic Typesetting" w:cs="Arabic Typesetting"/>
          <w:sz w:val="40"/>
          <w:szCs w:val="40"/>
          <w:rtl/>
          <w:lang w:bidi="ar-TN"/>
        </w:rPr>
        <w:tab/>
      </w:r>
      <w:r w:rsidRPr="00EB2C93">
        <w:rPr>
          <w:rFonts w:ascii="Arabic Typesetting" w:hAnsi="Times New Roman" w:cs="Arabic Typesetting"/>
          <w:sz w:val="40"/>
          <w:szCs w:val="40"/>
          <w:lang w:bidi="ar-TN"/>
        </w:rPr>
        <w:t>▪</w:t>
      </w:r>
      <w:r w:rsidRPr="00EB2C93">
        <w:rPr>
          <w:rFonts w:ascii="Arabic Typesetting" w:hAnsi="Arabic Typesetting" w:cs="Arabic Typesetting"/>
          <w:sz w:val="40"/>
          <w:szCs w:val="40"/>
          <w:rtl/>
          <w:lang w:bidi="ar-TN"/>
        </w:rPr>
        <w:t xml:space="preserve"> السيد </w:t>
      </w:r>
      <w:r w:rsidR="00C941B3" w:rsidRPr="00EB2C93">
        <w:rPr>
          <w:rFonts w:ascii="Arabic Typesetting" w:hAnsi="Arabic Typesetting" w:cs="Arabic Typesetting"/>
          <w:sz w:val="40"/>
          <w:szCs w:val="40"/>
          <w:rtl/>
          <w:lang w:bidi="ar-TN"/>
        </w:rPr>
        <w:t>أحمد عامر</w:t>
      </w:r>
      <w:r w:rsidRPr="00EB2C93">
        <w:rPr>
          <w:rFonts w:ascii="Arabic Typesetting" w:hAnsi="Arabic Typesetting" w:cs="Arabic Typesetting"/>
          <w:sz w:val="40"/>
          <w:szCs w:val="40"/>
          <w:rtl/>
          <w:lang w:bidi="ar-TN"/>
        </w:rPr>
        <w:t xml:space="preserve"> </w:t>
      </w:r>
    </w:p>
    <w:p w:rsidR="00FA5C80" w:rsidRPr="00EB2C93" w:rsidRDefault="00FA5C80" w:rsidP="004552FB">
      <w:pPr>
        <w:bidi/>
        <w:spacing w:after="0"/>
        <w:ind w:firstLine="720"/>
        <w:rPr>
          <w:rFonts w:ascii="Arabic Typesetting" w:hAnsi="Arabic Typesetting" w:cs="Arabic Typesetting"/>
          <w:sz w:val="40"/>
          <w:szCs w:val="40"/>
          <w:rtl/>
          <w:lang w:bidi="ar-TN"/>
        </w:rPr>
      </w:pPr>
      <w:r w:rsidRPr="00EB2C93">
        <w:rPr>
          <w:rFonts w:ascii="Arabic Typesetting" w:hAnsi="Times New Roman" w:cs="Arabic Typesetting"/>
          <w:sz w:val="40"/>
          <w:szCs w:val="40"/>
          <w:lang w:bidi="ar-TN"/>
        </w:rPr>
        <w:t>▪</w:t>
      </w:r>
      <w:r w:rsidRPr="00EB2C93">
        <w:rPr>
          <w:rFonts w:ascii="Arabic Typesetting" w:hAnsi="Arabic Typesetting" w:cs="Arabic Typesetting"/>
          <w:sz w:val="40"/>
          <w:szCs w:val="40"/>
          <w:rtl/>
          <w:lang w:bidi="ar-TN"/>
        </w:rPr>
        <w:t xml:space="preserve"> السيد </w:t>
      </w:r>
      <w:r w:rsidR="00C941B3" w:rsidRPr="00EB2C93">
        <w:rPr>
          <w:rFonts w:ascii="Arabic Typesetting" w:hAnsi="Arabic Typesetting" w:cs="Arabic Typesetting"/>
          <w:sz w:val="40"/>
          <w:szCs w:val="40"/>
          <w:rtl/>
          <w:lang w:bidi="ar-TN"/>
        </w:rPr>
        <w:t>سامي العش</w:t>
      </w:r>
    </w:p>
    <w:p w:rsidR="00FA5C80" w:rsidRPr="00EB2C93" w:rsidRDefault="00FA5C80" w:rsidP="004552FB">
      <w:pPr>
        <w:bidi/>
        <w:spacing w:after="0"/>
        <w:rPr>
          <w:rFonts w:ascii="Arabic Typesetting" w:hAnsi="Arabic Typesetting" w:cs="Arabic Typesetting"/>
          <w:color w:val="000000"/>
          <w:sz w:val="36"/>
          <w:szCs w:val="36"/>
          <w:rtl/>
          <w:lang w:bidi="ar-TN"/>
        </w:rPr>
      </w:pPr>
      <w:r w:rsidRPr="00EB2C93">
        <w:rPr>
          <w:rFonts w:ascii="Arabic Typesetting" w:hAnsi="Arabic Typesetting" w:cs="Arabic Typesetting"/>
          <w:color w:val="000000"/>
          <w:sz w:val="40"/>
          <w:szCs w:val="40"/>
          <w:rtl/>
          <w:lang w:bidi="ar-TN"/>
        </w:rPr>
        <w:tab/>
      </w:r>
      <w:r w:rsidRPr="00EB2C93">
        <w:rPr>
          <w:rFonts w:ascii="Arabic Typesetting" w:hAnsi="Times New Roman" w:cs="Arabic Typesetting"/>
          <w:color w:val="000000"/>
          <w:sz w:val="40"/>
          <w:szCs w:val="40"/>
          <w:lang w:bidi="ar-TN"/>
        </w:rPr>
        <w:t>▪</w:t>
      </w:r>
      <w:r w:rsidRPr="00EB2C93">
        <w:rPr>
          <w:rFonts w:ascii="Arabic Typesetting" w:hAnsi="Arabic Typesetting" w:cs="Arabic Typesetting"/>
          <w:color w:val="000000"/>
          <w:sz w:val="40"/>
          <w:szCs w:val="40"/>
          <w:rtl/>
          <w:lang w:bidi="ar-TN"/>
        </w:rPr>
        <w:t xml:space="preserve"> السيد لطفي الحريزي</w:t>
      </w:r>
      <w:r w:rsidRPr="00EB2C93">
        <w:rPr>
          <w:rFonts w:ascii="Arabic Typesetting" w:hAnsi="Arabic Typesetting" w:cs="Arabic Typesetting"/>
          <w:color w:val="000000"/>
          <w:sz w:val="36"/>
          <w:szCs w:val="36"/>
          <w:rtl/>
          <w:lang w:bidi="ar-TN"/>
        </w:rPr>
        <w:t xml:space="preserve">  </w:t>
      </w:r>
    </w:p>
    <w:p w:rsidR="00FA5C80" w:rsidRPr="00EB2C93" w:rsidRDefault="00FA5C80" w:rsidP="004552FB">
      <w:pPr>
        <w:numPr>
          <w:ilvl w:val="0"/>
          <w:numId w:val="12"/>
        </w:numPr>
        <w:bidi/>
        <w:rPr>
          <w:rFonts w:ascii="Arabic Typesetting" w:hAnsi="Arabic Typesetting" w:cs="Arabic Typesetting"/>
          <w:b/>
          <w:bCs/>
          <w:sz w:val="40"/>
          <w:szCs w:val="40"/>
          <w:rtl/>
          <w:lang w:eastAsia="ar-TN" w:bidi="ar-TN"/>
        </w:rPr>
      </w:pPr>
      <w:r w:rsidRPr="00EB2C93">
        <w:rPr>
          <w:rFonts w:ascii="Arabic Typesetting" w:hAnsi="Arabic Typesetting" w:cs="Arabic Typesetting"/>
          <w:b/>
          <w:bCs/>
          <w:sz w:val="40"/>
          <w:szCs w:val="40"/>
          <w:rtl/>
          <w:lang w:eastAsia="ar-TN" w:bidi="ar-TN"/>
        </w:rPr>
        <w:t>أعضاء ممثلون للمجلس الجهوي بصفاقس :</w:t>
      </w:r>
    </w:p>
    <w:p w:rsidR="00FA5C80" w:rsidRPr="00EB2C93" w:rsidRDefault="00FA5C80" w:rsidP="004552FB">
      <w:pPr>
        <w:bidi/>
        <w:spacing w:after="0"/>
        <w:ind w:firstLine="720"/>
        <w:rPr>
          <w:rFonts w:ascii="Arabic Typesetting" w:hAnsi="Times New Roman" w:cs="Arabic Typesetting"/>
          <w:sz w:val="40"/>
          <w:szCs w:val="40"/>
          <w:rtl/>
          <w:lang w:bidi="ar-TN"/>
        </w:rPr>
      </w:pPr>
      <w:r w:rsidRPr="00EB2C93">
        <w:rPr>
          <w:rFonts w:ascii="Arabic Typesetting" w:hAnsi="Times New Roman" w:cs="Arabic Typesetting"/>
          <w:sz w:val="40"/>
          <w:szCs w:val="40"/>
          <w:lang w:bidi="ar-TN"/>
        </w:rPr>
        <w:t>▪</w:t>
      </w:r>
      <w:r w:rsidRPr="00EB2C93">
        <w:rPr>
          <w:rFonts w:ascii="Arabic Typesetting" w:hAnsi="Times New Roman" w:cs="Arabic Typesetting"/>
          <w:sz w:val="40"/>
          <w:szCs w:val="40"/>
          <w:rtl/>
          <w:lang w:bidi="ar-TN"/>
        </w:rPr>
        <w:t xml:space="preserve"> السيدة </w:t>
      </w:r>
      <w:r w:rsidR="00C941B3" w:rsidRPr="00EB2C93">
        <w:rPr>
          <w:rFonts w:ascii="Arabic Typesetting" w:hAnsi="Times New Roman" w:cs="Arabic Typesetting"/>
          <w:sz w:val="40"/>
          <w:szCs w:val="40"/>
          <w:rtl/>
          <w:lang w:bidi="ar-TN"/>
        </w:rPr>
        <w:t>آمنة الطياري</w:t>
      </w:r>
    </w:p>
    <w:p w:rsidR="00FA5C80" w:rsidRPr="00EB2C93" w:rsidRDefault="00FA5C80" w:rsidP="004552FB">
      <w:pPr>
        <w:bidi/>
        <w:spacing w:after="0"/>
        <w:ind w:firstLine="720"/>
        <w:rPr>
          <w:rFonts w:ascii="Arabic Typesetting" w:hAnsi="Times New Roman" w:cs="Arabic Typesetting"/>
          <w:sz w:val="40"/>
          <w:szCs w:val="40"/>
          <w:rtl/>
          <w:lang w:bidi="ar-TN"/>
        </w:rPr>
      </w:pPr>
      <w:r w:rsidRPr="00EB2C93">
        <w:rPr>
          <w:rFonts w:ascii="Arabic Typesetting" w:hAnsi="Times New Roman" w:cs="Arabic Typesetting"/>
          <w:sz w:val="40"/>
          <w:szCs w:val="40"/>
          <w:lang w:bidi="ar-TN"/>
        </w:rPr>
        <w:t>▪</w:t>
      </w:r>
      <w:r w:rsidRPr="00EB2C93">
        <w:rPr>
          <w:rFonts w:ascii="Arabic Typesetting" w:hAnsi="Times New Roman" w:cs="Arabic Typesetting"/>
          <w:sz w:val="40"/>
          <w:szCs w:val="40"/>
          <w:rtl/>
          <w:lang w:bidi="ar-TN"/>
        </w:rPr>
        <w:t xml:space="preserve"> السيد </w:t>
      </w:r>
      <w:r w:rsidR="00C941B3" w:rsidRPr="00EB2C93">
        <w:rPr>
          <w:rFonts w:ascii="Arabic Typesetting" w:hAnsi="Times New Roman" w:cs="Arabic Typesetting"/>
          <w:sz w:val="40"/>
          <w:szCs w:val="40"/>
          <w:rtl/>
          <w:lang w:bidi="ar-TN"/>
        </w:rPr>
        <w:t>فائز الطريقي</w:t>
      </w:r>
    </w:p>
    <w:p w:rsidR="00FA5C80" w:rsidRPr="00EB2C93" w:rsidRDefault="00FA5C80" w:rsidP="004552FB">
      <w:pPr>
        <w:bidi/>
        <w:spacing w:after="0"/>
        <w:ind w:firstLine="720"/>
        <w:rPr>
          <w:rFonts w:ascii="Arabic Typesetting" w:hAnsi="Times New Roman" w:cs="Arabic Typesetting"/>
          <w:sz w:val="40"/>
          <w:szCs w:val="40"/>
          <w:rtl/>
          <w:lang w:bidi="ar-TN"/>
        </w:rPr>
      </w:pPr>
      <w:r w:rsidRPr="00EB2C93">
        <w:rPr>
          <w:rFonts w:ascii="Arabic Typesetting" w:hAnsi="Times New Roman" w:cs="Arabic Typesetting"/>
          <w:sz w:val="40"/>
          <w:szCs w:val="40"/>
          <w:lang w:bidi="ar-TN"/>
        </w:rPr>
        <w:t>▪</w:t>
      </w:r>
      <w:r w:rsidRPr="00EB2C93">
        <w:rPr>
          <w:rFonts w:ascii="Arabic Typesetting" w:hAnsi="Times New Roman" w:cs="Arabic Typesetting"/>
          <w:sz w:val="40"/>
          <w:szCs w:val="40"/>
          <w:rtl/>
          <w:lang w:bidi="ar-TN"/>
        </w:rPr>
        <w:t xml:space="preserve"> السيد </w:t>
      </w:r>
      <w:r w:rsidR="00C941B3" w:rsidRPr="00EB2C93">
        <w:rPr>
          <w:rFonts w:ascii="Arabic Typesetting" w:hAnsi="Times New Roman" w:cs="Arabic Typesetting"/>
          <w:sz w:val="40"/>
          <w:szCs w:val="40"/>
          <w:rtl/>
          <w:lang w:bidi="ar-TN"/>
        </w:rPr>
        <w:t>محمد اقبال الدريدي</w:t>
      </w:r>
    </w:p>
    <w:p w:rsidR="00FA5C80" w:rsidRPr="00EB2C93" w:rsidRDefault="00FA5C80" w:rsidP="004552FB">
      <w:pPr>
        <w:bidi/>
        <w:spacing w:after="0"/>
        <w:ind w:firstLine="720"/>
        <w:rPr>
          <w:rFonts w:ascii="Arabic Typesetting" w:hAnsi="Times New Roman" w:cs="Arabic Typesetting"/>
          <w:sz w:val="40"/>
          <w:szCs w:val="40"/>
          <w:rtl/>
          <w:lang w:bidi="ar-TN"/>
        </w:rPr>
      </w:pPr>
      <w:r w:rsidRPr="00EB2C93">
        <w:rPr>
          <w:rFonts w:ascii="Arabic Typesetting" w:hAnsi="Times New Roman" w:cs="Arabic Typesetting"/>
          <w:sz w:val="40"/>
          <w:szCs w:val="40"/>
          <w:lang w:bidi="ar-TN"/>
        </w:rPr>
        <w:t>▪</w:t>
      </w:r>
      <w:r w:rsidRPr="00EB2C93">
        <w:rPr>
          <w:rFonts w:ascii="Arabic Typesetting" w:hAnsi="Times New Roman" w:cs="Arabic Typesetting"/>
          <w:sz w:val="40"/>
          <w:szCs w:val="40"/>
          <w:rtl/>
          <w:lang w:bidi="ar-TN"/>
        </w:rPr>
        <w:t xml:space="preserve"> السيد </w:t>
      </w:r>
      <w:r w:rsidR="00C941B3" w:rsidRPr="00EB2C93">
        <w:rPr>
          <w:rFonts w:ascii="Arabic Typesetting" w:hAnsi="Times New Roman" w:cs="Arabic Typesetting"/>
          <w:sz w:val="40"/>
          <w:szCs w:val="40"/>
          <w:rtl/>
          <w:lang w:bidi="ar-TN"/>
        </w:rPr>
        <w:t>فهد العامري</w:t>
      </w:r>
    </w:p>
    <w:p w:rsidR="00FA5C80" w:rsidRPr="00EB2C93" w:rsidRDefault="00FA5C80" w:rsidP="004552FB">
      <w:pPr>
        <w:bidi/>
        <w:spacing w:after="0"/>
        <w:ind w:firstLine="720"/>
        <w:rPr>
          <w:rFonts w:ascii="Arabic Typesetting" w:hAnsi="Times New Roman" w:cs="Arabic Typesetting"/>
          <w:sz w:val="40"/>
          <w:szCs w:val="40"/>
          <w:rtl/>
          <w:lang w:bidi="ar-TN"/>
        </w:rPr>
      </w:pPr>
      <w:r w:rsidRPr="00EB2C93">
        <w:rPr>
          <w:rFonts w:ascii="Arabic Typesetting" w:hAnsi="Times New Roman" w:cs="Arabic Typesetting"/>
          <w:sz w:val="40"/>
          <w:szCs w:val="40"/>
          <w:lang w:bidi="ar-TN"/>
        </w:rPr>
        <w:t>▪</w:t>
      </w:r>
      <w:r w:rsidRPr="00EB2C93">
        <w:rPr>
          <w:rFonts w:ascii="Arabic Typesetting" w:hAnsi="Times New Roman" w:cs="Arabic Typesetting"/>
          <w:sz w:val="40"/>
          <w:szCs w:val="40"/>
          <w:rtl/>
          <w:lang w:bidi="ar-TN"/>
        </w:rPr>
        <w:t xml:space="preserve"> السيد </w:t>
      </w:r>
      <w:r w:rsidR="00C941B3" w:rsidRPr="00EB2C93">
        <w:rPr>
          <w:rFonts w:ascii="Arabic Typesetting" w:hAnsi="Times New Roman" w:cs="Arabic Typesetting"/>
          <w:sz w:val="40"/>
          <w:szCs w:val="40"/>
          <w:rtl/>
          <w:lang w:bidi="ar-TN"/>
        </w:rPr>
        <w:t>كريم امنافقي</w:t>
      </w:r>
    </w:p>
    <w:p w:rsidR="00FA5C80" w:rsidRPr="00EB2C93" w:rsidRDefault="00FA5C80" w:rsidP="004552FB">
      <w:pPr>
        <w:numPr>
          <w:ilvl w:val="0"/>
          <w:numId w:val="12"/>
        </w:numPr>
        <w:bidi/>
        <w:rPr>
          <w:rFonts w:ascii="Arabic Typesetting" w:hAnsi="Arabic Typesetting" w:cs="Arabic Typesetting"/>
          <w:b/>
          <w:bCs/>
          <w:sz w:val="40"/>
          <w:szCs w:val="40"/>
          <w:rtl/>
          <w:lang w:eastAsia="ar-TN" w:bidi="ar-TN"/>
        </w:rPr>
      </w:pPr>
      <w:r w:rsidRPr="00EB2C93">
        <w:rPr>
          <w:rFonts w:ascii="Arabic Typesetting" w:hAnsi="Arabic Typesetting" w:cs="Arabic Typesetting"/>
          <w:b/>
          <w:bCs/>
          <w:sz w:val="40"/>
          <w:szCs w:val="40"/>
          <w:rtl/>
          <w:lang w:eastAsia="ar-TN" w:bidi="ar-TN"/>
        </w:rPr>
        <w:t>عضو ممثل لبلدية صفاقس المساهمة في رأس مال الشركة :</w:t>
      </w:r>
    </w:p>
    <w:p w:rsidR="00FA5C80" w:rsidRPr="00EB2C93" w:rsidRDefault="00FA5C80" w:rsidP="005A581D">
      <w:pPr>
        <w:bidi/>
        <w:spacing w:after="0"/>
        <w:ind w:firstLine="720"/>
        <w:rPr>
          <w:rFonts w:ascii="Arabic Typesetting" w:hAnsi="Times New Roman" w:cs="Arabic Typesetting"/>
          <w:sz w:val="40"/>
          <w:szCs w:val="40"/>
          <w:rtl/>
          <w:lang w:bidi="ar-TN"/>
        </w:rPr>
      </w:pPr>
      <w:r w:rsidRPr="00EB2C93">
        <w:rPr>
          <w:rFonts w:ascii="Arabic Typesetting" w:hAnsi="Times New Roman" w:cs="Arabic Typesetting"/>
          <w:sz w:val="40"/>
          <w:szCs w:val="40"/>
          <w:lang w:bidi="ar-TN"/>
        </w:rPr>
        <w:t>▪</w:t>
      </w:r>
      <w:r w:rsidRPr="00EB2C93">
        <w:rPr>
          <w:rFonts w:ascii="Arabic Typesetting" w:hAnsi="Times New Roman" w:cs="Arabic Typesetting"/>
          <w:sz w:val="40"/>
          <w:szCs w:val="40"/>
          <w:rtl/>
          <w:lang w:bidi="ar-TN"/>
        </w:rPr>
        <w:t xml:space="preserve"> السيد أحمد الميساوي</w:t>
      </w:r>
    </w:p>
    <w:p w:rsidR="00FA5C80" w:rsidRPr="00EB2C93" w:rsidRDefault="00FA5C80" w:rsidP="004552FB">
      <w:pPr>
        <w:numPr>
          <w:ilvl w:val="0"/>
          <w:numId w:val="12"/>
        </w:numPr>
        <w:bidi/>
        <w:rPr>
          <w:rFonts w:ascii="Arabic Typesetting" w:hAnsi="Arabic Typesetting" w:cs="Arabic Typesetting"/>
          <w:b/>
          <w:bCs/>
          <w:sz w:val="40"/>
          <w:szCs w:val="40"/>
          <w:rtl/>
          <w:lang w:eastAsia="ar-TN" w:bidi="ar-TN"/>
        </w:rPr>
      </w:pPr>
      <w:r w:rsidRPr="00EB2C93">
        <w:rPr>
          <w:rFonts w:ascii="Arabic Typesetting" w:hAnsi="Arabic Typesetting" w:cs="Arabic Typesetting"/>
          <w:b/>
          <w:bCs/>
          <w:sz w:val="40"/>
          <w:szCs w:val="40"/>
          <w:rtl/>
          <w:lang w:eastAsia="ar-TN" w:bidi="ar-TN"/>
        </w:rPr>
        <w:t>عضو ممثل للمساهمين الآخرين :</w:t>
      </w:r>
    </w:p>
    <w:p w:rsidR="00FA5C80" w:rsidRPr="00EB2C93" w:rsidRDefault="00FA5C80" w:rsidP="004552FB">
      <w:pPr>
        <w:bidi/>
        <w:spacing w:after="0"/>
        <w:ind w:firstLine="720"/>
        <w:rPr>
          <w:rFonts w:ascii="Arabic Typesetting" w:hAnsi="Times New Roman" w:cs="Arabic Typesetting"/>
          <w:sz w:val="40"/>
          <w:szCs w:val="40"/>
          <w:rtl/>
          <w:lang w:bidi="ar-TN"/>
        </w:rPr>
      </w:pPr>
      <w:r w:rsidRPr="00EB2C93">
        <w:rPr>
          <w:rFonts w:ascii="Arabic Typesetting" w:hAnsi="Times New Roman" w:cs="Arabic Typesetting"/>
          <w:sz w:val="40"/>
          <w:szCs w:val="40"/>
          <w:lang w:bidi="ar-TN"/>
        </w:rPr>
        <w:t>▪</w:t>
      </w:r>
      <w:r w:rsidRPr="00EB2C93">
        <w:rPr>
          <w:rFonts w:ascii="Arabic Typesetting" w:hAnsi="Times New Roman" w:cs="Arabic Typesetting"/>
          <w:sz w:val="40"/>
          <w:szCs w:val="40"/>
          <w:rtl/>
          <w:lang w:bidi="ar-TN"/>
        </w:rPr>
        <w:t xml:space="preserve"> السيد</w:t>
      </w:r>
      <w:r w:rsidRPr="00EB2C93">
        <w:rPr>
          <w:rFonts w:ascii="Arabic Typesetting" w:hAnsi="Times New Roman" w:cs="Arabic Typesetting"/>
          <w:sz w:val="40"/>
          <w:szCs w:val="40"/>
          <w:lang w:bidi="ar-TN"/>
        </w:rPr>
        <w:t xml:space="preserve"> </w:t>
      </w:r>
      <w:r w:rsidRPr="00EB2C93">
        <w:rPr>
          <w:rFonts w:ascii="Arabic Typesetting" w:hAnsi="Times New Roman" w:cs="Arabic Typesetting"/>
          <w:sz w:val="40"/>
          <w:szCs w:val="40"/>
          <w:rtl/>
          <w:lang w:bidi="ar-TN"/>
        </w:rPr>
        <w:t xml:space="preserve"> حسن كمون </w:t>
      </w:r>
    </w:p>
    <w:p w:rsidR="00FA5C80" w:rsidRPr="00EB2C93" w:rsidRDefault="00FA5C80" w:rsidP="004552FB">
      <w:pPr>
        <w:numPr>
          <w:ilvl w:val="0"/>
          <w:numId w:val="12"/>
        </w:numPr>
        <w:bidi/>
        <w:rPr>
          <w:rFonts w:ascii="Arabic Typesetting" w:hAnsi="Arabic Typesetting" w:cs="Arabic Typesetting"/>
          <w:b/>
          <w:bCs/>
          <w:sz w:val="40"/>
          <w:szCs w:val="40"/>
          <w:rtl/>
          <w:lang w:eastAsia="ar-TN" w:bidi="ar-TN"/>
        </w:rPr>
      </w:pPr>
      <w:r w:rsidRPr="00EB2C93">
        <w:rPr>
          <w:rFonts w:ascii="Arabic Typesetting" w:hAnsi="Arabic Typesetting" w:cs="Arabic Typesetting"/>
          <w:b/>
          <w:bCs/>
          <w:sz w:val="40"/>
          <w:szCs w:val="40"/>
          <w:rtl/>
          <w:lang w:eastAsia="ar-TN" w:bidi="ar-TN"/>
        </w:rPr>
        <w:t>مراقب الدولة لدى الشركة :</w:t>
      </w:r>
    </w:p>
    <w:p w:rsidR="00FA5C80" w:rsidRPr="00EB2C93" w:rsidRDefault="00FA5C80" w:rsidP="004552FB">
      <w:pPr>
        <w:bidi/>
        <w:spacing w:after="0"/>
        <w:ind w:firstLine="720"/>
        <w:rPr>
          <w:rFonts w:ascii="Arabic Typesetting" w:hAnsi="Times New Roman" w:cs="Arabic Typesetting"/>
          <w:sz w:val="40"/>
          <w:szCs w:val="40"/>
          <w:rtl/>
          <w:lang w:bidi="ar-TN"/>
        </w:rPr>
      </w:pPr>
      <w:r w:rsidRPr="00EB2C93">
        <w:rPr>
          <w:rFonts w:ascii="Arabic Typesetting" w:hAnsi="Times New Roman" w:cs="Arabic Typesetting"/>
          <w:sz w:val="40"/>
          <w:szCs w:val="40"/>
          <w:lang w:bidi="ar-TN"/>
        </w:rPr>
        <w:t>▪</w:t>
      </w:r>
      <w:r w:rsidRPr="00EB2C93">
        <w:rPr>
          <w:rFonts w:ascii="Arabic Typesetting" w:hAnsi="Times New Roman" w:cs="Arabic Typesetting"/>
          <w:sz w:val="40"/>
          <w:szCs w:val="40"/>
          <w:rtl/>
          <w:lang w:bidi="ar-TN"/>
        </w:rPr>
        <w:t xml:space="preserve"> السيدة جيهان الحشيشة.</w:t>
      </w:r>
    </w:p>
    <w:p w:rsidR="007624B9" w:rsidRPr="00EB2C93" w:rsidRDefault="007624B9" w:rsidP="004552FB">
      <w:pPr>
        <w:bidi/>
        <w:spacing w:line="240" w:lineRule="auto"/>
        <w:rPr>
          <w:rFonts w:ascii="Arabic Typesetting" w:eastAsia="Calibri" w:hAnsi="Arabic Typesetting" w:cs="Arabic Typesetting"/>
          <w:sz w:val="36"/>
          <w:szCs w:val="36"/>
          <w:lang w:bidi="ar-TN"/>
        </w:rPr>
      </w:pPr>
    </w:p>
    <w:p w:rsidR="007624B9" w:rsidRPr="00EB2C93" w:rsidRDefault="007624B9" w:rsidP="004552FB">
      <w:pPr>
        <w:bidi/>
        <w:rPr>
          <w:rFonts w:ascii="Arabic Typesetting" w:eastAsia="Calibri" w:hAnsi="Arabic Typesetting" w:cs="Arabic Typesetting"/>
          <w:sz w:val="36"/>
          <w:szCs w:val="36"/>
          <w:lang w:bidi="ar-TN"/>
        </w:rPr>
      </w:pPr>
    </w:p>
    <w:p w:rsidR="007624B9" w:rsidRPr="00EB2C93" w:rsidRDefault="007624B9" w:rsidP="004552FB">
      <w:pPr>
        <w:bidi/>
        <w:jc w:val="center"/>
        <w:rPr>
          <w:rFonts w:ascii="Arabic Typesetting" w:eastAsia="Calibri" w:hAnsi="Arabic Typesetting" w:cs="Arabic Typesetting"/>
          <w:sz w:val="36"/>
          <w:szCs w:val="36"/>
        </w:rPr>
      </w:pPr>
      <w:r w:rsidRPr="00EB2C93">
        <w:rPr>
          <w:rFonts w:ascii="Arabic Typesetting" w:eastAsia="Calibri" w:hAnsi="Arabic Typesetting" w:cs="Arabic Typesetting"/>
          <w:b/>
          <w:bCs/>
          <w:sz w:val="40"/>
          <w:szCs w:val="40"/>
          <w:rtl/>
          <w:lang w:bidi="ar-TN"/>
        </w:rPr>
        <w:lastRenderedPageBreak/>
        <w:t>العنوان الأول:   شروط الاستشارة</w:t>
      </w:r>
    </w:p>
    <w:p w:rsidR="007624B9" w:rsidRPr="00EB2C93" w:rsidRDefault="007624B9" w:rsidP="004552FB">
      <w:pPr>
        <w:bidi/>
        <w:rPr>
          <w:rFonts w:ascii="Arabic Typesetting" w:eastAsia="Calibri" w:hAnsi="Arabic Typesetting" w:cs="Arabic Typesetting"/>
          <w:sz w:val="32"/>
          <w:szCs w:val="32"/>
        </w:rPr>
      </w:pPr>
      <w:r w:rsidRPr="00EB2C93">
        <w:rPr>
          <w:rFonts w:ascii="Arabic Typesetting" w:eastAsia="Calibri" w:hAnsi="Arabic Typesetting" w:cs="Arabic Typesetting"/>
          <w:b/>
          <w:bCs/>
          <w:sz w:val="36"/>
          <w:szCs w:val="36"/>
          <w:rtl/>
          <w:lang w:bidi="ar-TN"/>
        </w:rPr>
        <w:t xml:space="preserve">الفصل </w:t>
      </w:r>
      <w:r w:rsidRPr="00EB2C93">
        <w:rPr>
          <w:rFonts w:ascii="Arabic Typesetting" w:eastAsia="Calibri" w:hAnsi="Arabic Typesetting" w:cs="Arabic Typesetting"/>
          <w:b/>
          <w:bCs/>
          <w:sz w:val="36"/>
          <w:szCs w:val="36"/>
          <w:lang w:bidi="ar-TN"/>
        </w:rPr>
        <w:t>1</w:t>
      </w:r>
      <w:r w:rsidRPr="00EB2C93">
        <w:rPr>
          <w:rFonts w:ascii="Arabic Typesetting" w:eastAsia="Calibri" w:hAnsi="Arabic Typesetting" w:cs="Arabic Typesetting"/>
          <w:b/>
          <w:bCs/>
          <w:sz w:val="36"/>
          <w:szCs w:val="36"/>
          <w:rtl/>
          <w:lang w:bidi="ar-TN"/>
        </w:rPr>
        <w:t xml:space="preserve"> : موضوع الإستشارة </w:t>
      </w:r>
    </w:p>
    <w:p w:rsidR="007624B9" w:rsidRPr="00EB2C93" w:rsidRDefault="007624B9" w:rsidP="004552FB">
      <w:pPr>
        <w:bidi/>
        <w:jc w:val="both"/>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bidi="ar-TN"/>
        </w:rPr>
        <w:t>يتمثل موضوع الاستشارة</w:t>
      </w:r>
      <w:r w:rsidRPr="00EB2C93">
        <w:rPr>
          <w:rFonts w:ascii="Arabic Typesetting" w:eastAsia="Calibri" w:hAnsi="Arabic Typesetting" w:cs="Arabic Typesetting"/>
          <w:b/>
          <w:bCs/>
          <w:sz w:val="36"/>
          <w:szCs w:val="36"/>
          <w:rtl/>
          <w:lang w:bidi="ar-TN"/>
        </w:rPr>
        <w:t xml:space="preserve"> </w:t>
      </w:r>
      <w:r w:rsidRPr="00EB2C93">
        <w:rPr>
          <w:rFonts w:ascii="Arabic Typesetting" w:eastAsia="Calibri" w:hAnsi="Arabic Typesetting" w:cs="Arabic Typesetting"/>
          <w:sz w:val="36"/>
          <w:szCs w:val="36"/>
          <w:rtl/>
          <w:lang w:bidi="ar-TN"/>
        </w:rPr>
        <w:t xml:space="preserve">في : </w:t>
      </w:r>
    </w:p>
    <w:p w:rsidR="007624B9" w:rsidRPr="00EB2C93" w:rsidRDefault="007624B9" w:rsidP="008C0500">
      <w:pPr>
        <w:bidi/>
        <w:spacing w:after="120" w:line="240" w:lineRule="auto"/>
        <w:jc w:val="both"/>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val="en-US" w:bidi="ar-TN"/>
        </w:rPr>
        <w:t>*</w:t>
      </w:r>
      <w:r w:rsidR="008C0500">
        <w:rPr>
          <w:rFonts w:ascii="Arabic Typesetting" w:eastAsia="Calibri" w:hAnsi="Arabic Typesetting" w:cs="Arabic Typesetting" w:hint="cs"/>
          <w:sz w:val="36"/>
          <w:szCs w:val="36"/>
          <w:rtl/>
          <w:lang w:val="en-US" w:bidi="ar-TN"/>
        </w:rPr>
        <w:t xml:space="preserve"> </w:t>
      </w:r>
      <w:r w:rsidRPr="00EB2C93">
        <w:rPr>
          <w:rFonts w:ascii="Arabic Typesetting" w:eastAsia="Calibri" w:hAnsi="Arabic Typesetting" w:cs="Arabic Typesetting"/>
          <w:sz w:val="36"/>
          <w:szCs w:val="36"/>
          <w:rtl/>
          <w:lang w:bidi="ar-TN"/>
        </w:rPr>
        <w:t xml:space="preserve">إنجاز مهمة مراقبة حسابات </w:t>
      </w:r>
      <w:r w:rsidR="001565E7" w:rsidRPr="00EB2C93">
        <w:rPr>
          <w:rFonts w:ascii="Arabic Typesetting" w:hAnsi="Arabic Typesetting" w:cs="Arabic Typesetting"/>
          <w:sz w:val="36"/>
          <w:szCs w:val="36"/>
          <w:rtl/>
          <w:lang w:bidi="ar-TN"/>
        </w:rPr>
        <w:t>الشركة الجهوية للنقل بولاية صفاقس لسنوات 2022 و2023 و</w:t>
      </w:r>
      <w:r w:rsidR="00C53552" w:rsidRPr="00EB2C93">
        <w:rPr>
          <w:rFonts w:ascii="Arabic Typesetting" w:hAnsi="Arabic Typesetting" w:cs="Arabic Typesetting"/>
          <w:sz w:val="36"/>
          <w:szCs w:val="36"/>
          <w:lang w:bidi="ar-TN"/>
        </w:rPr>
        <w:t>2024</w:t>
      </w:r>
      <w:r w:rsidR="001565E7" w:rsidRPr="00EB2C93">
        <w:rPr>
          <w:rFonts w:ascii="Arabic Typesetting" w:hAnsi="Arabic Typesetting" w:cs="Arabic Typesetting"/>
          <w:sz w:val="36"/>
          <w:szCs w:val="36"/>
          <w:rtl/>
          <w:lang w:bidi="ar-TN"/>
        </w:rPr>
        <w:t>.</w:t>
      </w:r>
    </w:p>
    <w:p w:rsidR="007624B9" w:rsidRPr="00EB2C93" w:rsidRDefault="007624B9" w:rsidP="008C0500">
      <w:pPr>
        <w:bidi/>
        <w:spacing w:after="120" w:line="240" w:lineRule="auto"/>
        <w:jc w:val="both"/>
        <w:rPr>
          <w:rFonts w:ascii="Arabic Typesetting" w:eastAsia="Calibri" w:hAnsi="Arabic Typesetting" w:cs="Arabic Typesetting"/>
          <w:sz w:val="36"/>
          <w:szCs w:val="36"/>
          <w:lang w:val="en-US" w:bidi="ar-TN"/>
        </w:rPr>
      </w:pPr>
      <w:r w:rsidRPr="00EB2C93">
        <w:rPr>
          <w:rFonts w:ascii="Arabic Typesetting" w:eastAsia="Calibri" w:hAnsi="Arabic Typesetting" w:cs="Arabic Typesetting"/>
          <w:sz w:val="36"/>
          <w:szCs w:val="36"/>
          <w:rtl/>
          <w:lang w:val="en-US" w:bidi="ar-TN"/>
        </w:rPr>
        <w:t>*</w:t>
      </w:r>
      <w:r w:rsidR="008C0500">
        <w:rPr>
          <w:rFonts w:ascii="Arabic Typesetting" w:eastAsia="Calibri" w:hAnsi="Arabic Typesetting" w:cs="Arabic Typesetting" w:hint="cs"/>
          <w:sz w:val="36"/>
          <w:szCs w:val="36"/>
          <w:rtl/>
          <w:lang w:val="en-US" w:bidi="ar-TN"/>
        </w:rPr>
        <w:t xml:space="preserve"> </w:t>
      </w:r>
      <w:r w:rsidRPr="00EB2C93">
        <w:rPr>
          <w:rFonts w:ascii="Arabic Typesetting" w:eastAsia="Calibri" w:hAnsi="Arabic Typesetting" w:cs="Arabic Typesetting"/>
          <w:sz w:val="36"/>
          <w:szCs w:val="36"/>
          <w:rtl/>
          <w:lang w:val="en-US" w:bidi="ar-TN"/>
        </w:rPr>
        <w:t xml:space="preserve">إنجاز المهمات الخصوصية التي تنص عليها القوانين والتراتيب الجاري بها العمل وخاصة المتعلقة </w:t>
      </w:r>
      <w:r w:rsidR="004D7CC9" w:rsidRPr="00EB2C93">
        <w:rPr>
          <w:rFonts w:ascii="Arabic Typesetting" w:eastAsia="Calibri" w:hAnsi="Arabic Typesetting" w:cs="Arabic Typesetting"/>
          <w:sz w:val="36"/>
          <w:szCs w:val="36"/>
          <w:rtl/>
          <w:lang w:val="en-US" w:bidi="ar-TN"/>
        </w:rPr>
        <w:t>ب</w:t>
      </w:r>
      <w:r w:rsidRPr="00EB2C93">
        <w:rPr>
          <w:rFonts w:ascii="Arabic Typesetting" w:eastAsia="Calibri" w:hAnsi="Arabic Typesetting" w:cs="Arabic Typesetting"/>
          <w:sz w:val="36"/>
          <w:szCs w:val="36"/>
          <w:rtl/>
          <w:lang w:val="en-US" w:bidi="ar-TN"/>
        </w:rPr>
        <w:t xml:space="preserve">القوائم المالية المجمعة </w:t>
      </w:r>
      <w:r w:rsidR="004D7CC9" w:rsidRPr="00EB2C93">
        <w:rPr>
          <w:rFonts w:ascii="Arabic Typesetting" w:eastAsia="Calibri" w:hAnsi="Arabic Typesetting" w:cs="Arabic Typesetting"/>
          <w:sz w:val="36"/>
          <w:szCs w:val="36"/>
          <w:rtl/>
          <w:lang w:val="en-US" w:bidi="ar-TN"/>
        </w:rPr>
        <w:t>للشركة الجهوية للنقل بولاية صفاقس والشركة الجديدة للنقل بقرقنة.</w:t>
      </w:r>
    </w:p>
    <w:p w:rsidR="007624B9" w:rsidRPr="00EB2C93" w:rsidRDefault="007624B9" w:rsidP="004552FB">
      <w:pPr>
        <w:bidi/>
        <w:rPr>
          <w:rFonts w:ascii="Arabic Typesetting" w:eastAsia="Calibri" w:hAnsi="Arabic Typesetting" w:cs="Arabic Typesetting"/>
          <w:sz w:val="32"/>
          <w:szCs w:val="32"/>
        </w:rPr>
      </w:pPr>
      <w:r w:rsidRPr="00EB2C93">
        <w:rPr>
          <w:rFonts w:ascii="Arabic Typesetting" w:eastAsia="Calibri" w:hAnsi="Arabic Typesetting" w:cs="Arabic Typesetting"/>
          <w:b/>
          <w:bCs/>
          <w:sz w:val="36"/>
          <w:szCs w:val="36"/>
          <w:rtl/>
          <w:lang w:bidi="ar-TN"/>
        </w:rPr>
        <w:t xml:space="preserve">الفصل </w:t>
      </w:r>
      <w:r w:rsidRPr="00EB2C93">
        <w:rPr>
          <w:rFonts w:ascii="Arabic Typesetting" w:eastAsia="Calibri" w:hAnsi="Arabic Typesetting" w:cs="Arabic Typesetting"/>
          <w:b/>
          <w:bCs/>
          <w:sz w:val="36"/>
          <w:szCs w:val="36"/>
          <w:lang w:bidi="ar-TN"/>
        </w:rPr>
        <w:t>2</w:t>
      </w:r>
      <w:r w:rsidRPr="00EB2C93">
        <w:rPr>
          <w:rFonts w:ascii="Arabic Typesetting" w:eastAsia="Calibri" w:hAnsi="Arabic Typesetting" w:cs="Arabic Typesetting"/>
          <w:b/>
          <w:bCs/>
          <w:sz w:val="36"/>
          <w:szCs w:val="36"/>
          <w:rtl/>
          <w:lang w:bidi="ar-TN"/>
        </w:rPr>
        <w:t xml:space="preserve">  : شروط المشاركة</w:t>
      </w:r>
    </w:p>
    <w:p w:rsidR="007624B9" w:rsidRPr="00EB2C93" w:rsidRDefault="007624B9" w:rsidP="004552FB">
      <w:pPr>
        <w:bidi/>
        <w:jc w:val="both"/>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bidi="ar-TN"/>
        </w:rPr>
        <w:t xml:space="preserve">يمكن المشاركة للخبراء المحاسبين المرسمين بجدول هيئة الخبراء المحاسبين بالبلاد التونسية عند تاريخ آخر أجل لقبول العروض والذين لا يوجدون في إحدى الحالات الإقصائية المنصوص عليها بالتشاريع الجاري بها العمل وخاصة بالفصل </w:t>
      </w:r>
      <w:r w:rsidRPr="00EB2C93">
        <w:rPr>
          <w:rFonts w:ascii="Arabic Typesetting" w:eastAsia="Calibri" w:hAnsi="Arabic Typesetting" w:cs="Arabic Typesetting"/>
          <w:sz w:val="36"/>
          <w:szCs w:val="36"/>
          <w:lang w:bidi="ar-TN"/>
        </w:rPr>
        <w:t>23</w:t>
      </w:r>
      <w:r w:rsidRPr="00EB2C93">
        <w:rPr>
          <w:rFonts w:ascii="Arabic Typesetting" w:eastAsia="Calibri" w:hAnsi="Arabic Typesetting" w:cs="Arabic Typesetting"/>
          <w:sz w:val="36"/>
          <w:szCs w:val="36"/>
          <w:rtl/>
          <w:lang w:bidi="ar-TN"/>
        </w:rPr>
        <w:t xml:space="preserve">من القانون عدد </w:t>
      </w:r>
      <w:r w:rsidRPr="00EB2C93">
        <w:rPr>
          <w:rFonts w:ascii="Arabic Typesetting" w:eastAsia="Calibri" w:hAnsi="Arabic Typesetting" w:cs="Arabic Typesetting"/>
          <w:sz w:val="36"/>
          <w:szCs w:val="36"/>
          <w:lang w:bidi="ar-TN"/>
        </w:rPr>
        <w:t>108</w:t>
      </w:r>
      <w:r w:rsidR="00193F5F">
        <w:rPr>
          <w:rFonts w:ascii="Arabic Typesetting" w:eastAsia="Calibri" w:hAnsi="Arabic Typesetting" w:cs="Arabic Typesetting" w:hint="cs"/>
          <w:sz w:val="36"/>
          <w:szCs w:val="36"/>
          <w:rtl/>
          <w:lang w:bidi="ar-TN"/>
        </w:rPr>
        <w:t xml:space="preserve"> </w:t>
      </w:r>
      <w:r w:rsidRPr="00EB2C93">
        <w:rPr>
          <w:rFonts w:ascii="Arabic Typesetting" w:eastAsia="Calibri" w:hAnsi="Arabic Typesetting" w:cs="Arabic Typesetting"/>
          <w:sz w:val="36"/>
          <w:szCs w:val="36"/>
          <w:rtl/>
          <w:lang w:bidi="ar-TN"/>
        </w:rPr>
        <w:t xml:space="preserve">لسنة </w:t>
      </w:r>
      <w:r w:rsidRPr="00EB2C93">
        <w:rPr>
          <w:rFonts w:ascii="Arabic Typesetting" w:eastAsia="Calibri" w:hAnsi="Arabic Typesetting" w:cs="Arabic Typesetting"/>
          <w:sz w:val="36"/>
          <w:szCs w:val="36"/>
          <w:lang w:bidi="ar-TN"/>
        </w:rPr>
        <w:t>1988</w:t>
      </w:r>
      <w:r w:rsidR="00193F5F">
        <w:rPr>
          <w:rFonts w:ascii="Arabic Typesetting" w:eastAsia="Calibri" w:hAnsi="Arabic Typesetting" w:cs="Arabic Typesetting" w:hint="cs"/>
          <w:sz w:val="36"/>
          <w:szCs w:val="36"/>
          <w:rtl/>
          <w:lang w:bidi="ar-TN"/>
        </w:rPr>
        <w:t xml:space="preserve"> </w:t>
      </w:r>
      <w:r w:rsidRPr="00EB2C93">
        <w:rPr>
          <w:rFonts w:ascii="Arabic Typesetting" w:eastAsia="Calibri" w:hAnsi="Arabic Typesetting" w:cs="Arabic Typesetting"/>
          <w:sz w:val="36"/>
          <w:szCs w:val="36"/>
          <w:rtl/>
          <w:lang w:bidi="ar-TN"/>
        </w:rPr>
        <w:t xml:space="preserve">المؤِرخ في </w:t>
      </w:r>
      <w:r w:rsidRPr="00EB2C93">
        <w:rPr>
          <w:rFonts w:ascii="Arabic Typesetting" w:eastAsia="Calibri" w:hAnsi="Arabic Typesetting" w:cs="Arabic Typesetting"/>
          <w:sz w:val="36"/>
          <w:szCs w:val="36"/>
          <w:lang w:bidi="ar-TN"/>
        </w:rPr>
        <w:t>18</w:t>
      </w:r>
      <w:r w:rsidR="00B61C9A">
        <w:rPr>
          <w:rFonts w:ascii="Arabic Typesetting" w:eastAsia="Calibri" w:hAnsi="Arabic Typesetting" w:cs="Arabic Typesetting" w:hint="cs"/>
          <w:sz w:val="36"/>
          <w:szCs w:val="36"/>
          <w:rtl/>
          <w:lang w:bidi="ar-TN"/>
        </w:rPr>
        <w:t xml:space="preserve"> </w:t>
      </w:r>
      <w:r w:rsidR="00B61C9A">
        <w:rPr>
          <w:rFonts w:ascii="Arabic Typesetting" w:eastAsia="Calibri" w:hAnsi="Arabic Typesetting" w:cs="Arabic Typesetting"/>
          <w:sz w:val="36"/>
          <w:szCs w:val="36"/>
          <w:rtl/>
          <w:lang w:bidi="ar-TN"/>
        </w:rPr>
        <w:t>أوت</w:t>
      </w:r>
      <w:r w:rsidR="00B61C9A">
        <w:rPr>
          <w:rFonts w:ascii="Arabic Typesetting" w:eastAsia="Calibri" w:hAnsi="Arabic Typesetting" w:cs="Arabic Typesetting" w:hint="cs"/>
          <w:sz w:val="36"/>
          <w:szCs w:val="36"/>
          <w:rtl/>
          <w:lang w:bidi="ar-TN"/>
        </w:rPr>
        <w:t xml:space="preserve"> </w:t>
      </w:r>
      <w:r w:rsidRPr="00EB2C93">
        <w:rPr>
          <w:rFonts w:ascii="Arabic Typesetting" w:eastAsia="Calibri" w:hAnsi="Arabic Typesetting" w:cs="Arabic Typesetting"/>
          <w:sz w:val="36"/>
          <w:szCs w:val="36"/>
          <w:lang w:bidi="ar-TN"/>
        </w:rPr>
        <w:t>1988</w:t>
      </w:r>
      <w:r w:rsidR="00B61C9A">
        <w:rPr>
          <w:rFonts w:ascii="Arabic Typesetting" w:eastAsia="Calibri" w:hAnsi="Arabic Typesetting" w:cs="Arabic Typesetting" w:hint="cs"/>
          <w:sz w:val="36"/>
          <w:szCs w:val="36"/>
          <w:rtl/>
          <w:lang w:bidi="ar-TN"/>
        </w:rPr>
        <w:t xml:space="preserve"> </w:t>
      </w:r>
      <w:r w:rsidRPr="00EB2C93">
        <w:rPr>
          <w:rFonts w:ascii="Arabic Typesetting" w:eastAsia="Calibri" w:hAnsi="Arabic Typesetting" w:cs="Arabic Typesetting"/>
          <w:sz w:val="36"/>
          <w:szCs w:val="36"/>
          <w:rtl/>
          <w:lang w:bidi="ar-TN"/>
        </w:rPr>
        <w:t xml:space="preserve">المتعلق بتحوير التشريع الخاص بمهمة الخبراء المحاسبين والفصل </w:t>
      </w:r>
      <w:r w:rsidRPr="00EB2C93">
        <w:rPr>
          <w:rFonts w:ascii="Arabic Typesetting" w:eastAsia="Calibri" w:hAnsi="Arabic Typesetting" w:cs="Arabic Typesetting"/>
          <w:sz w:val="36"/>
          <w:szCs w:val="36"/>
          <w:lang w:bidi="ar-TN"/>
        </w:rPr>
        <w:t>262</w:t>
      </w:r>
      <w:r w:rsidR="00C53552" w:rsidRPr="00EB2C93">
        <w:rPr>
          <w:rFonts w:ascii="Arabic Typesetting" w:eastAsia="Calibri" w:hAnsi="Arabic Typesetting" w:cs="Arabic Typesetting"/>
          <w:sz w:val="36"/>
          <w:szCs w:val="36"/>
          <w:rtl/>
          <w:lang w:bidi="ar-TN"/>
        </w:rPr>
        <w:t xml:space="preserve"> </w:t>
      </w:r>
      <w:r w:rsidRPr="00EB2C93">
        <w:rPr>
          <w:rFonts w:ascii="Arabic Typesetting" w:eastAsia="Calibri" w:hAnsi="Arabic Typesetting" w:cs="Arabic Typesetting"/>
          <w:sz w:val="36"/>
          <w:szCs w:val="36"/>
          <w:rtl/>
          <w:lang w:bidi="ar-TN"/>
        </w:rPr>
        <w:t xml:space="preserve">من مجلة الشركات التجارية. ولا تجوز مشاركة الخبراء المحاسبين: </w:t>
      </w:r>
    </w:p>
    <w:p w:rsidR="007624B9" w:rsidRPr="00EB2C93" w:rsidRDefault="007624B9" w:rsidP="00BB6736">
      <w:pPr>
        <w:bidi/>
        <w:spacing w:before="120" w:after="120"/>
        <w:jc w:val="both"/>
        <w:rPr>
          <w:rFonts w:ascii="Arabic Typesetting" w:eastAsia="Calibri" w:hAnsi="Arabic Typesetting" w:cs="Arabic Typesetting"/>
          <w:sz w:val="36"/>
          <w:szCs w:val="36"/>
          <w:lang w:val="en-US" w:bidi="ar-TN"/>
        </w:rPr>
      </w:pPr>
      <w:r w:rsidRPr="00EB2C93">
        <w:rPr>
          <w:rFonts w:ascii="Arabic Typesetting" w:eastAsia="Calibri" w:hAnsi="Arabic Typesetting" w:cs="Arabic Typesetting"/>
          <w:sz w:val="36"/>
          <w:szCs w:val="36"/>
          <w:rtl/>
          <w:lang w:val="en-US" w:bidi="ar-TN"/>
        </w:rPr>
        <w:t>* الذين تعرضوا للإيقاف عن العمل بمقتضى قرار صادر عن دائرة التأديب المحدثة لدى هيئة الخبراء المحاسبين بالبلاد التونسية ما لم يتم الغاؤه من قبل المحاكم المختصة وذلك خلال الثلاث سنوات التي سبقت التاريخ الأقصى لقبول العروض،</w:t>
      </w:r>
    </w:p>
    <w:p w:rsidR="005A581D" w:rsidRDefault="007624B9" w:rsidP="00D96260">
      <w:pPr>
        <w:bidi/>
        <w:spacing w:before="120" w:after="120"/>
        <w:jc w:val="both"/>
        <w:rPr>
          <w:rFonts w:ascii="Arabic Typesetting" w:hAnsi="Arabic Typesetting" w:cs="Arabic Typesetting"/>
          <w:sz w:val="36"/>
          <w:szCs w:val="36"/>
          <w:rtl/>
          <w:lang w:bidi="ar-TN"/>
        </w:rPr>
      </w:pPr>
      <w:r w:rsidRPr="00EB2C93">
        <w:rPr>
          <w:rFonts w:ascii="Arabic Typesetting" w:eastAsia="Calibri" w:hAnsi="Arabic Typesetting" w:cs="Arabic Typesetting"/>
          <w:sz w:val="36"/>
          <w:szCs w:val="36"/>
          <w:rtl/>
          <w:lang w:val="en-US" w:bidi="ar-TN"/>
        </w:rPr>
        <w:t xml:space="preserve">* الذين هم بصدد إنجاز مهمات خصوصية تتعلق بالمراقبة والتنظيم والمساعدة المحاسبية أو الاستشارية </w:t>
      </w:r>
      <w:r w:rsidR="00D96260">
        <w:rPr>
          <w:rFonts w:ascii="Arabic Typesetting" w:hAnsi="Arabic Typesetting" w:cs="Arabic Typesetting" w:hint="cs"/>
          <w:sz w:val="36"/>
          <w:szCs w:val="36"/>
          <w:rtl/>
          <w:lang w:bidi="ar-TN"/>
        </w:rPr>
        <w:t>ل</w:t>
      </w:r>
      <w:r w:rsidR="005A581D" w:rsidRPr="00EB2C93">
        <w:rPr>
          <w:rFonts w:ascii="Arabic Typesetting" w:hAnsi="Arabic Typesetting" w:cs="Arabic Typesetting"/>
          <w:sz w:val="36"/>
          <w:szCs w:val="36"/>
          <w:rtl/>
          <w:lang w:bidi="ar-TN"/>
        </w:rPr>
        <w:t xml:space="preserve">لشركة الجهوية للنقل بولاية صفاقس </w:t>
      </w:r>
    </w:p>
    <w:p w:rsidR="007624B9" w:rsidRPr="00EB2C93" w:rsidRDefault="007624B9" w:rsidP="005A581D">
      <w:pPr>
        <w:bidi/>
        <w:spacing w:before="120" w:after="120"/>
        <w:jc w:val="both"/>
        <w:rPr>
          <w:rFonts w:ascii="Arabic Typesetting" w:eastAsia="Calibri" w:hAnsi="Arabic Typesetting" w:cs="Arabic Typesetting"/>
          <w:sz w:val="36"/>
          <w:szCs w:val="36"/>
          <w:lang w:val="en-US" w:bidi="ar-TN"/>
        </w:rPr>
      </w:pPr>
      <w:r w:rsidRPr="00EB2C93">
        <w:rPr>
          <w:rFonts w:ascii="Arabic Typesetting" w:eastAsia="Calibri" w:hAnsi="Arabic Typesetting" w:cs="Arabic Typesetting"/>
          <w:sz w:val="36"/>
          <w:szCs w:val="36"/>
          <w:rtl/>
          <w:lang w:val="en-US" w:bidi="ar-TN"/>
        </w:rPr>
        <w:t>* الذين استوفوا باسم المكتب المنتمين إليه كمتدخلين من الصنف الأول أو بصفتهم كشخص طبيعي مدتين نيابيتين متتاليتين.</w:t>
      </w:r>
    </w:p>
    <w:p w:rsidR="007624B9" w:rsidRPr="00EB2C93" w:rsidRDefault="007624B9" w:rsidP="004552FB">
      <w:pPr>
        <w:bidi/>
        <w:rPr>
          <w:rFonts w:ascii="Arabic Typesetting" w:eastAsia="Calibri" w:hAnsi="Arabic Typesetting" w:cs="Arabic Typesetting"/>
          <w:sz w:val="36"/>
          <w:szCs w:val="36"/>
          <w:lang w:bidi="ar-TN"/>
        </w:rPr>
      </w:pPr>
      <w:r w:rsidRPr="00EB2C93">
        <w:rPr>
          <w:rFonts w:ascii="Arabic Typesetting" w:eastAsia="Calibri" w:hAnsi="Arabic Typesetting" w:cs="Arabic Typesetting"/>
          <w:b/>
          <w:bCs/>
          <w:sz w:val="36"/>
          <w:szCs w:val="36"/>
          <w:rtl/>
          <w:lang w:bidi="ar-TN"/>
        </w:rPr>
        <w:t xml:space="preserve">الفصل </w:t>
      </w:r>
      <w:r w:rsidRPr="00EB2C93">
        <w:rPr>
          <w:rFonts w:ascii="Arabic Typesetting" w:eastAsia="Calibri" w:hAnsi="Arabic Typesetting" w:cs="Arabic Typesetting"/>
          <w:b/>
          <w:bCs/>
          <w:sz w:val="36"/>
          <w:szCs w:val="36"/>
          <w:lang w:bidi="ar-TN"/>
        </w:rPr>
        <w:t>3</w:t>
      </w:r>
      <w:r w:rsidRPr="00EB2C93">
        <w:rPr>
          <w:rFonts w:ascii="Arabic Typesetting" w:eastAsia="Calibri" w:hAnsi="Arabic Typesetting" w:cs="Arabic Typesetting"/>
          <w:b/>
          <w:bCs/>
          <w:sz w:val="36"/>
          <w:szCs w:val="36"/>
          <w:rtl/>
          <w:lang w:bidi="ar-TN"/>
        </w:rPr>
        <w:t xml:space="preserve"> : طريقة تقديم العروض ومدّة صلوحيتها</w:t>
      </w:r>
    </w:p>
    <w:p w:rsidR="007624B9" w:rsidRPr="00EB2C93" w:rsidRDefault="007624B9" w:rsidP="00D96260">
      <w:pPr>
        <w:bidi/>
        <w:spacing w:after="0"/>
        <w:jc w:val="both"/>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bidi="ar-TN"/>
        </w:rPr>
        <w:t xml:space="preserve">يتم تقديم العروض على مرحلة واحدة. ويتضمن الظرف العرض ووثائق التعهد والمؤيدات المصاحبة للعرض كما هو مبين بالفصل </w:t>
      </w:r>
      <w:r w:rsidRPr="00EB2C93">
        <w:rPr>
          <w:rFonts w:ascii="Arabic Typesetting" w:eastAsia="Calibri" w:hAnsi="Arabic Typesetting" w:cs="Arabic Typesetting"/>
          <w:b/>
          <w:bCs/>
          <w:sz w:val="36"/>
          <w:szCs w:val="36"/>
          <w:lang w:bidi="ar-TN"/>
        </w:rPr>
        <w:t>4</w:t>
      </w:r>
      <w:r w:rsidR="00B61C9A">
        <w:rPr>
          <w:rFonts w:ascii="Arabic Typesetting" w:eastAsia="Calibri" w:hAnsi="Arabic Typesetting" w:cs="Arabic Typesetting" w:hint="cs"/>
          <w:b/>
          <w:bCs/>
          <w:sz w:val="36"/>
          <w:szCs w:val="36"/>
          <w:rtl/>
          <w:lang w:bidi="ar-TN"/>
        </w:rPr>
        <w:t xml:space="preserve"> </w:t>
      </w:r>
      <w:r w:rsidRPr="00EB2C93">
        <w:rPr>
          <w:rFonts w:ascii="Arabic Typesetting" w:eastAsia="Calibri" w:hAnsi="Arabic Typesetting" w:cs="Arabic Typesetting"/>
          <w:sz w:val="36"/>
          <w:szCs w:val="36"/>
          <w:rtl/>
          <w:lang w:bidi="ar-TN"/>
        </w:rPr>
        <w:t>من هذا الكراس. ويكون هذا الظرف مغلقا ومختوما ويكتب عليه عبارة:</w:t>
      </w:r>
      <w:r w:rsidR="00BB6736" w:rsidRPr="00EB2C93">
        <w:rPr>
          <w:rFonts w:ascii="Arabic Typesetting" w:eastAsia="Calibri" w:hAnsi="Arabic Typesetting" w:cs="Arabic Typesetting" w:hint="cs"/>
          <w:sz w:val="36"/>
          <w:szCs w:val="36"/>
          <w:rtl/>
          <w:lang w:bidi="ar-TN"/>
        </w:rPr>
        <w:t xml:space="preserve"> </w:t>
      </w:r>
      <w:r w:rsidRPr="00EB2C93">
        <w:rPr>
          <w:rFonts w:ascii="Arabic Typesetting" w:eastAsia="Calibri" w:hAnsi="Arabic Typesetting" w:cs="Arabic Typesetting"/>
          <w:sz w:val="36"/>
          <w:szCs w:val="36"/>
          <w:rtl/>
          <w:lang w:bidi="ar-TN"/>
        </w:rPr>
        <w:t>"</w:t>
      </w:r>
      <w:r w:rsidRPr="00EB2C93">
        <w:rPr>
          <w:rFonts w:ascii="Arabic Typesetting" w:eastAsia="Calibri" w:hAnsi="Arabic Typesetting" w:cs="Arabic Typesetting"/>
          <w:b/>
          <w:bCs/>
          <w:sz w:val="36"/>
          <w:szCs w:val="36"/>
          <w:rtl/>
          <w:lang w:bidi="ar-TN"/>
        </w:rPr>
        <w:t>لا يفتح استشارة عدد</w:t>
      </w:r>
      <w:r w:rsidR="005A581D">
        <w:rPr>
          <w:rFonts w:ascii="Arabic Typesetting" w:eastAsia="Calibri" w:hAnsi="Arabic Typesetting" w:cs="Arabic Typesetting" w:hint="cs"/>
          <w:b/>
          <w:bCs/>
          <w:sz w:val="36"/>
          <w:szCs w:val="36"/>
          <w:rtl/>
          <w:lang w:bidi="ar-TN"/>
        </w:rPr>
        <w:t xml:space="preserve"> </w:t>
      </w:r>
      <w:r w:rsidR="005A581D" w:rsidRPr="005A581D">
        <w:rPr>
          <w:sz w:val="28"/>
          <w:szCs w:val="28"/>
        </w:rPr>
        <w:t xml:space="preserve"> </w:t>
      </w:r>
      <w:r w:rsidR="005A581D">
        <w:rPr>
          <w:rFonts w:ascii="Calibri" w:eastAsia="Calibri" w:hAnsi="Calibri" w:cs="Arial"/>
          <w:sz w:val="28"/>
          <w:szCs w:val="28"/>
        </w:rPr>
        <w:t>SPF05</w:t>
      </w:r>
      <w:r w:rsidR="005A581D" w:rsidRPr="00EF566E">
        <w:rPr>
          <w:rFonts w:ascii="Calibri" w:eastAsia="Calibri" w:hAnsi="Calibri" w:cs="Arial"/>
          <w:sz w:val="28"/>
          <w:szCs w:val="28"/>
          <w:rtl/>
        </w:rPr>
        <w:t>/</w:t>
      </w:r>
      <w:r w:rsidR="005A581D">
        <w:rPr>
          <w:rFonts w:ascii="Calibri" w:eastAsia="Calibri" w:hAnsi="Calibri" w:cs="Arial" w:hint="cs"/>
          <w:sz w:val="28"/>
          <w:szCs w:val="28"/>
          <w:rtl/>
        </w:rPr>
        <w:t>2022</w:t>
      </w:r>
      <w:r w:rsidRPr="00EB2C93">
        <w:rPr>
          <w:rFonts w:ascii="Arabic Typesetting" w:eastAsia="Calibri" w:hAnsi="Arabic Typesetting" w:cs="Arabic Typesetting"/>
          <w:b/>
          <w:bCs/>
          <w:sz w:val="36"/>
          <w:szCs w:val="36"/>
          <w:rtl/>
          <w:lang w:bidi="ar-TN"/>
        </w:rPr>
        <w:t xml:space="preserve"> متعلقة بتعيين مراقب الحسابات</w:t>
      </w:r>
      <w:r w:rsidRPr="00EB2C93">
        <w:rPr>
          <w:rFonts w:ascii="Arabic Typesetting" w:eastAsia="Calibri" w:hAnsi="Arabic Typesetting" w:cs="Arabic Typesetting"/>
          <w:sz w:val="36"/>
          <w:szCs w:val="36"/>
          <w:rtl/>
          <w:lang w:bidi="ar-TN"/>
        </w:rPr>
        <w:t>"</w:t>
      </w:r>
    </w:p>
    <w:p w:rsidR="005A581D" w:rsidRPr="00D96260" w:rsidRDefault="007624B9" w:rsidP="00D96260">
      <w:pPr>
        <w:bidi/>
        <w:spacing w:after="0"/>
        <w:ind w:left="57" w:right="-113" w:firstLine="567"/>
        <w:jc w:val="both"/>
        <w:rPr>
          <w:rFonts w:ascii="Arabic Typesetting" w:hAnsi="Arabic Typesetting" w:cs="Arabic Typesetting"/>
          <w:sz w:val="36"/>
          <w:szCs w:val="36"/>
          <w:u w:val="single"/>
          <w:rtl/>
        </w:rPr>
      </w:pPr>
      <w:r w:rsidRPr="00EB2C93">
        <w:rPr>
          <w:rFonts w:ascii="Arabic Typesetting" w:eastAsia="Calibri" w:hAnsi="Arabic Typesetting" w:cs="Arabic Typesetting"/>
          <w:sz w:val="36"/>
          <w:szCs w:val="36"/>
          <w:rtl/>
          <w:lang w:bidi="ar-TN"/>
        </w:rPr>
        <w:t xml:space="preserve">ترسل الظروف عن طريق البريد ومضمونة الوصول أو عن طريق البريد السريع أو تودع مباشرة بمكتب الضبط </w:t>
      </w:r>
      <w:r w:rsidR="00D96260">
        <w:rPr>
          <w:rFonts w:ascii="Arabic Typesetting" w:eastAsia="Calibri" w:hAnsi="Arabic Typesetting" w:cs="Arabic Typesetting" w:hint="cs"/>
          <w:sz w:val="36"/>
          <w:szCs w:val="36"/>
          <w:rtl/>
          <w:lang w:bidi="ar-TN"/>
        </w:rPr>
        <w:t>بالشركة</w:t>
      </w:r>
      <w:r w:rsidRPr="00EB2C93">
        <w:rPr>
          <w:rFonts w:ascii="Arabic Typesetting" w:eastAsia="Calibri" w:hAnsi="Arabic Typesetting" w:cs="Arabic Typesetting"/>
          <w:sz w:val="36"/>
          <w:szCs w:val="36"/>
          <w:rtl/>
          <w:lang w:bidi="ar-TN"/>
        </w:rPr>
        <w:t xml:space="preserve"> مقابل وصل في الغرض خلال أوقات العمل </w:t>
      </w:r>
      <w:r w:rsidR="005A581D" w:rsidRPr="00193DD7">
        <w:rPr>
          <w:rFonts w:ascii="Arabic Typesetting" w:hAnsi="Arabic Typesetting" w:cs="Arabic Typesetting"/>
          <w:sz w:val="36"/>
          <w:szCs w:val="36"/>
          <w:rtl/>
        </w:rPr>
        <w:t xml:space="preserve">باسم السيد الرئيس </w:t>
      </w:r>
      <w:r w:rsidR="005A581D" w:rsidRPr="005A581D">
        <w:rPr>
          <w:rFonts w:ascii="Arabic Typesetting" w:eastAsia="Calibri" w:hAnsi="Arabic Typesetting" w:cs="Arabic Typesetting"/>
          <w:sz w:val="36"/>
          <w:szCs w:val="36"/>
          <w:rtl/>
          <w:lang w:bidi="ar-TN"/>
        </w:rPr>
        <w:t xml:space="preserve">المدير العام للشركة الجهوية للنقل بولاية صفاقس طريق منزل شاكر كلم 0,5 نهج منى 3058 صفاقس، </w:t>
      </w:r>
      <w:r w:rsidR="005A581D" w:rsidRPr="00D96260">
        <w:rPr>
          <w:rFonts w:ascii="Arabic Typesetting" w:eastAsia="Calibri" w:hAnsi="Arabic Typesetting" w:cs="Arabic Typesetting"/>
          <w:sz w:val="36"/>
          <w:szCs w:val="36"/>
          <w:u w:val="single"/>
          <w:rtl/>
          <w:lang w:bidi="ar-TN"/>
        </w:rPr>
        <w:t>وذلك في أجل لا يتعدى</w:t>
      </w:r>
      <w:r w:rsidR="005A581D" w:rsidRPr="00D96260">
        <w:rPr>
          <w:rFonts w:ascii="Arabic Typesetting" w:eastAsia="Calibri" w:hAnsi="Arabic Typesetting" w:cs="Arabic Typesetting" w:hint="cs"/>
          <w:sz w:val="36"/>
          <w:szCs w:val="36"/>
          <w:u w:val="single"/>
          <w:rtl/>
          <w:lang w:bidi="ar-TN"/>
        </w:rPr>
        <w:t xml:space="preserve"> </w:t>
      </w:r>
      <w:r w:rsidR="00B61C9A" w:rsidRPr="00D96260">
        <w:rPr>
          <w:rFonts w:ascii="Arabic Typesetting" w:eastAsia="Calibri" w:hAnsi="Arabic Typesetting" w:cs="Arabic Typesetting" w:hint="cs"/>
          <w:sz w:val="36"/>
          <w:szCs w:val="36"/>
          <w:u w:val="single"/>
          <w:rtl/>
          <w:lang w:bidi="ar-TN"/>
        </w:rPr>
        <w:t xml:space="preserve">يوم </w:t>
      </w:r>
      <w:r w:rsidR="005A581D" w:rsidRPr="00D96260">
        <w:rPr>
          <w:rFonts w:ascii="Arabic Typesetting" w:eastAsia="Calibri" w:hAnsi="Arabic Typesetting" w:cs="Arabic Typesetting" w:hint="cs"/>
          <w:sz w:val="36"/>
          <w:szCs w:val="36"/>
          <w:u w:val="single"/>
          <w:rtl/>
          <w:lang w:bidi="ar-TN"/>
        </w:rPr>
        <w:t>الثلاثاء 24 ماي 2022 على الساعة الرابعة مساء</w:t>
      </w:r>
      <w:r w:rsidR="005A581D" w:rsidRPr="00D96260">
        <w:rPr>
          <w:rFonts w:ascii="Arabic Typesetting" w:eastAsia="Calibri" w:hAnsi="Arabic Typesetting" w:cs="Arabic Typesetting"/>
          <w:sz w:val="36"/>
          <w:szCs w:val="36"/>
          <w:u w:val="single"/>
          <w:rtl/>
          <w:lang w:bidi="ar-TN"/>
        </w:rPr>
        <w:t xml:space="preserve"> ويعتمد لذلك ختم مكتب الضبط كوسيلة إثبات</w:t>
      </w:r>
      <w:r w:rsidR="005A581D" w:rsidRPr="00D96260">
        <w:rPr>
          <w:rFonts w:ascii="Arabic Typesetting" w:hAnsi="Arabic Typesetting" w:cs="Arabic Typesetting"/>
          <w:sz w:val="36"/>
          <w:szCs w:val="36"/>
          <w:u w:val="single"/>
          <w:rtl/>
        </w:rPr>
        <w:t xml:space="preserve">. </w:t>
      </w:r>
    </w:p>
    <w:p w:rsidR="007624B9" w:rsidRPr="00EB2C93" w:rsidRDefault="007624B9" w:rsidP="00595716">
      <w:pPr>
        <w:tabs>
          <w:tab w:val="left" w:pos="-180"/>
          <w:tab w:val="right" w:pos="9070"/>
        </w:tabs>
        <w:bidi/>
        <w:spacing w:after="0"/>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bidi="ar-TN"/>
        </w:rPr>
        <w:t xml:space="preserve">وتسجّل الظروف عند تسلّمها في </w:t>
      </w:r>
      <w:r w:rsidRPr="00EB2C93">
        <w:rPr>
          <w:rFonts w:ascii="Arabic Typesetting" w:eastAsia="Calibri" w:hAnsi="Arabic Typesetting" w:cs="Arabic Typesetting"/>
          <w:sz w:val="36"/>
          <w:szCs w:val="36"/>
          <w:u w:val="single"/>
          <w:rtl/>
          <w:lang w:bidi="ar-TN"/>
        </w:rPr>
        <w:t xml:space="preserve">مكتب الضبط </w:t>
      </w:r>
      <w:r w:rsidR="004D7CC9" w:rsidRPr="00EB2C93">
        <w:rPr>
          <w:rFonts w:ascii="Arabic Typesetting" w:eastAsia="Calibri" w:hAnsi="Arabic Typesetting" w:cs="Arabic Typesetting"/>
          <w:sz w:val="36"/>
          <w:szCs w:val="36"/>
          <w:rtl/>
          <w:lang w:bidi="ar-TN"/>
        </w:rPr>
        <w:t xml:space="preserve">للشركة الجهوية للنقل بولاية صفاقس </w:t>
      </w:r>
      <w:r w:rsidRPr="00EB2C93">
        <w:rPr>
          <w:rFonts w:ascii="Arabic Typesetting" w:eastAsia="Calibri" w:hAnsi="Arabic Typesetting" w:cs="Arabic Typesetting"/>
          <w:sz w:val="36"/>
          <w:szCs w:val="36"/>
          <w:rtl/>
          <w:lang w:bidi="ar-TN"/>
        </w:rPr>
        <w:t xml:space="preserve">وترقّم </w:t>
      </w:r>
      <w:r w:rsidRPr="00EB2C93">
        <w:rPr>
          <w:rFonts w:ascii="Arabic Typesetting" w:eastAsia="Calibri" w:hAnsi="Arabic Typesetting" w:cs="Arabic Typesetting"/>
          <w:b/>
          <w:bCs/>
          <w:sz w:val="36"/>
          <w:szCs w:val="36"/>
          <w:rtl/>
          <w:lang w:bidi="ar-TN"/>
        </w:rPr>
        <w:t>حسب ترتيب وصولها</w:t>
      </w:r>
      <w:r w:rsidRPr="00EB2C93">
        <w:rPr>
          <w:rFonts w:ascii="Arabic Typesetting" w:eastAsia="Calibri" w:hAnsi="Arabic Typesetting" w:cs="Arabic Typesetting"/>
          <w:sz w:val="36"/>
          <w:szCs w:val="36"/>
          <w:rtl/>
          <w:lang w:bidi="ar-TN"/>
        </w:rPr>
        <w:t xml:space="preserve"> وتبقى مختومة إلى موعد فتحها.</w:t>
      </w:r>
    </w:p>
    <w:p w:rsidR="007624B9" w:rsidRPr="00EB2C93" w:rsidRDefault="00F67D77" w:rsidP="00595716">
      <w:pPr>
        <w:tabs>
          <w:tab w:val="left" w:pos="-180"/>
          <w:tab w:val="right" w:pos="9070"/>
        </w:tabs>
        <w:bidi/>
        <w:spacing w:after="0"/>
        <w:rPr>
          <w:rFonts w:ascii="Arabic Typesetting" w:eastAsia="Calibri" w:hAnsi="Arabic Typesetting" w:cs="Arabic Typesetting"/>
          <w:b/>
          <w:bCs/>
          <w:sz w:val="32"/>
          <w:szCs w:val="32"/>
        </w:rPr>
      </w:pPr>
      <w:r w:rsidRPr="00F67D77">
        <w:rPr>
          <w:rFonts w:ascii="Arabic Typesetting" w:eastAsia="Calibri" w:hAnsi="Arabic Typesetting" w:cs="Arabic Typesetting"/>
          <w:b/>
          <w:bCs/>
          <w:noProof/>
          <w:sz w:val="32"/>
          <w:szCs w:val="32"/>
          <w:u w:val="single"/>
          <w:lang w:eastAsia="fr-FR"/>
        </w:rPr>
        <w:lastRenderedPageBreak/>
        <w:pict>
          <v:rect id="Rectangle 5" o:spid="_x0000_s1030" style="position:absolute;left:0;text-align:left;margin-left:0;margin-top:0;width:.15pt;height:1.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" fillcolor="black" stroked="f" strokecolor="#3465a4">
            <v:stroke joinstyle="round"/>
          </v:rect>
        </w:pict>
      </w:r>
      <w:r w:rsidR="007624B9" w:rsidRPr="00EB2C93">
        <w:rPr>
          <w:rFonts w:ascii="Arabic Typesetting" w:eastAsia="Calibri" w:hAnsi="Arabic Typesetting" w:cs="Arabic Typesetting"/>
          <w:b/>
          <w:bCs/>
          <w:sz w:val="36"/>
          <w:szCs w:val="36"/>
          <w:u w:val="single"/>
          <w:rtl/>
          <w:lang w:bidi="ar-TN"/>
        </w:rPr>
        <w:t>يجب أن يكون المشارك هو الممضي لملفّ الاستشارة ( بما في ذلك الملحق عدد 3 لكراس الشروط) والممضي لتقارير المراجعة</w:t>
      </w:r>
      <w:r w:rsidR="007624B9" w:rsidRPr="00EB2C93">
        <w:rPr>
          <w:rFonts w:ascii="Arabic Typesetting" w:eastAsia="Calibri" w:hAnsi="Arabic Typesetting" w:cs="Arabic Typesetting"/>
          <w:b/>
          <w:bCs/>
          <w:sz w:val="36"/>
          <w:szCs w:val="36"/>
          <w:rtl/>
          <w:lang w:bidi="ar-TN"/>
        </w:rPr>
        <w:t>.</w:t>
      </w:r>
    </w:p>
    <w:p w:rsidR="007624B9" w:rsidRPr="00EB2C93" w:rsidRDefault="007624B9" w:rsidP="00D40F4A">
      <w:pPr>
        <w:tabs>
          <w:tab w:val="left" w:pos="-180"/>
          <w:tab w:val="right" w:pos="9070"/>
        </w:tabs>
        <w:bidi/>
        <w:spacing w:after="0"/>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bidi="ar-TN"/>
        </w:rPr>
        <w:t xml:space="preserve">ويلتزم المشارك بعرضه بمجرّد تقديمه </w:t>
      </w:r>
      <w:r w:rsidRPr="00EB2C93">
        <w:rPr>
          <w:rFonts w:ascii="Arabic Typesetting" w:eastAsia="Calibri" w:hAnsi="Arabic Typesetting" w:cs="Arabic Typesetting"/>
          <w:sz w:val="36"/>
          <w:szCs w:val="36"/>
          <w:lang w:bidi="ar-TN"/>
        </w:rPr>
        <w:t>180</w:t>
      </w:r>
      <w:r w:rsidR="00D96260">
        <w:rPr>
          <w:rFonts w:ascii="Arabic Typesetting" w:eastAsia="Calibri" w:hAnsi="Arabic Typesetting" w:cs="Arabic Typesetting" w:hint="cs"/>
          <w:sz w:val="36"/>
          <w:szCs w:val="36"/>
          <w:rtl/>
          <w:lang w:bidi="ar-TN"/>
        </w:rPr>
        <w:t xml:space="preserve"> </w:t>
      </w:r>
      <w:r w:rsidRPr="00EB2C93">
        <w:rPr>
          <w:rFonts w:ascii="Arabic Typesetting" w:eastAsia="Calibri" w:hAnsi="Arabic Typesetting" w:cs="Arabic Typesetting"/>
          <w:sz w:val="36"/>
          <w:szCs w:val="36"/>
          <w:rtl/>
          <w:lang w:bidi="ar-TN"/>
        </w:rPr>
        <w:t>يوما ابتداء من تاريخ آخر أجل لقبول العرض وعند الاقتضاء يمكن التمديد مرة واحدة بـ</w:t>
      </w:r>
      <w:r w:rsidRPr="00EB2C93">
        <w:rPr>
          <w:rFonts w:ascii="Arabic Typesetting" w:eastAsia="Calibri" w:hAnsi="Arabic Typesetting" w:cs="Arabic Typesetting"/>
          <w:sz w:val="36"/>
          <w:szCs w:val="36"/>
          <w:lang w:bidi="ar-TN"/>
        </w:rPr>
        <w:t>90</w:t>
      </w:r>
      <w:r w:rsidRPr="00EB2C93">
        <w:rPr>
          <w:rFonts w:ascii="Arabic Typesetting" w:eastAsia="Calibri" w:hAnsi="Arabic Typesetting" w:cs="Arabic Typesetting"/>
          <w:sz w:val="36"/>
          <w:szCs w:val="36"/>
          <w:rtl/>
          <w:lang w:bidi="ar-TN"/>
        </w:rPr>
        <w:t xml:space="preserve"> يوما على أقصى تقدير على أن يلغى كل عرض لم </w:t>
      </w:r>
      <w:r w:rsidR="00D40F4A" w:rsidRPr="00EB2C93">
        <w:rPr>
          <w:rFonts w:ascii="Arabic Typesetting" w:eastAsia="Calibri" w:hAnsi="Arabic Typesetting" w:cs="Arabic Typesetting" w:hint="cs"/>
          <w:sz w:val="36"/>
          <w:szCs w:val="36"/>
          <w:rtl/>
          <w:lang w:bidi="ar-TN"/>
        </w:rPr>
        <w:t>يستج</w:t>
      </w:r>
      <w:r w:rsidR="00D40F4A" w:rsidRPr="00EB2C93">
        <w:rPr>
          <w:rFonts w:ascii="Arabic Typesetting" w:eastAsia="Calibri" w:hAnsi="Arabic Typesetting" w:cs="Arabic Typesetting" w:hint="eastAsia"/>
          <w:sz w:val="36"/>
          <w:szCs w:val="36"/>
          <w:rtl/>
          <w:lang w:bidi="ar-TN"/>
        </w:rPr>
        <w:t>ب</w:t>
      </w:r>
      <w:r w:rsidRPr="00EB2C93">
        <w:rPr>
          <w:rFonts w:ascii="Arabic Typesetting" w:eastAsia="Calibri" w:hAnsi="Arabic Typesetting" w:cs="Arabic Typesetting"/>
          <w:sz w:val="36"/>
          <w:szCs w:val="36"/>
          <w:rtl/>
          <w:lang w:bidi="ar-TN"/>
        </w:rPr>
        <w:t xml:space="preserve"> للتمديد مع احتساب عرضه في التقييم.</w:t>
      </w:r>
    </w:p>
    <w:p w:rsidR="007624B9" w:rsidRPr="00EB2C93" w:rsidRDefault="007624B9" w:rsidP="00595716">
      <w:pPr>
        <w:tabs>
          <w:tab w:val="left" w:pos="-180"/>
          <w:tab w:val="right" w:pos="9070"/>
        </w:tabs>
        <w:bidi/>
        <w:spacing w:after="0"/>
        <w:ind w:left="360"/>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bidi="ar-TN"/>
        </w:rPr>
        <w:t>وفي صورة انقضاء الآجال المنصوص عليها أعلاه تعتبر الاستشارة ملغاة آليا.</w:t>
      </w:r>
    </w:p>
    <w:p w:rsidR="007624B9" w:rsidRPr="00EB2C93" w:rsidRDefault="007624B9" w:rsidP="004552FB">
      <w:pPr>
        <w:bidi/>
        <w:rPr>
          <w:rFonts w:ascii="Arabic Typesetting" w:eastAsia="Calibri" w:hAnsi="Arabic Typesetting" w:cs="Arabic Typesetting"/>
          <w:sz w:val="32"/>
          <w:szCs w:val="32"/>
        </w:rPr>
      </w:pPr>
      <w:r w:rsidRPr="00EB2C93">
        <w:rPr>
          <w:rFonts w:ascii="Arabic Typesetting" w:eastAsia="Calibri" w:hAnsi="Arabic Typesetting" w:cs="Arabic Typesetting"/>
          <w:b/>
          <w:bCs/>
          <w:sz w:val="36"/>
          <w:szCs w:val="36"/>
          <w:rtl/>
          <w:lang w:bidi="ar-TN"/>
        </w:rPr>
        <w:t xml:space="preserve">الفصل </w:t>
      </w:r>
      <w:r w:rsidRPr="00EB2C93">
        <w:rPr>
          <w:rFonts w:ascii="Arabic Typesetting" w:eastAsia="Calibri" w:hAnsi="Arabic Typesetting" w:cs="Arabic Typesetting"/>
          <w:b/>
          <w:bCs/>
          <w:sz w:val="36"/>
          <w:szCs w:val="36"/>
          <w:lang w:bidi="ar-TN"/>
        </w:rPr>
        <w:t>4</w:t>
      </w:r>
      <w:r w:rsidRPr="00EB2C93">
        <w:rPr>
          <w:rFonts w:ascii="Arabic Typesetting" w:eastAsia="Calibri" w:hAnsi="Arabic Typesetting" w:cs="Arabic Typesetting"/>
          <w:b/>
          <w:bCs/>
          <w:sz w:val="36"/>
          <w:szCs w:val="36"/>
          <w:rtl/>
          <w:lang w:bidi="ar-TN"/>
        </w:rPr>
        <w:t xml:space="preserve"> : الوثائق المكونة للعرض</w:t>
      </w:r>
    </w:p>
    <w:p w:rsidR="007624B9" w:rsidRPr="00EB2C93" w:rsidRDefault="007624B9" w:rsidP="00D96260">
      <w:pPr>
        <w:tabs>
          <w:tab w:val="left" w:pos="-180"/>
          <w:tab w:val="right" w:pos="9070"/>
        </w:tabs>
        <w:bidi/>
        <w:ind w:left="360"/>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bidi="ar-TN"/>
        </w:rPr>
        <w:t xml:space="preserve">يجب أن يحتوي الظرف المتضمن للعرض على الوثائق الإدارية </w:t>
      </w:r>
      <w:r w:rsidR="00C53552" w:rsidRPr="00EB2C93">
        <w:rPr>
          <w:rFonts w:ascii="Arabic Typesetting" w:eastAsia="Calibri" w:hAnsi="Arabic Typesetting" w:cs="Arabic Typesetting"/>
          <w:sz w:val="36"/>
          <w:szCs w:val="36"/>
          <w:rtl/>
          <w:lang w:bidi="ar-TN"/>
        </w:rPr>
        <w:t>والفنية و</w:t>
      </w:r>
      <w:r w:rsidRPr="00EB2C93">
        <w:rPr>
          <w:rFonts w:ascii="Arabic Typesetting" w:eastAsia="Calibri" w:hAnsi="Arabic Typesetting" w:cs="Arabic Typesetting"/>
          <w:sz w:val="36"/>
          <w:szCs w:val="36"/>
          <w:rtl/>
          <w:lang w:bidi="ar-TN"/>
        </w:rPr>
        <w:t>المؤيدات المصاحبة لها طبقا للجدول التالي:</w:t>
      </w:r>
    </w:p>
    <w:tbl>
      <w:tblPr>
        <w:bidiVisual/>
        <w:tblW w:w="9682" w:type="dxa"/>
        <w:tblInd w:w="19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tblPr>
      <w:tblGrid>
        <w:gridCol w:w="2644"/>
        <w:gridCol w:w="2395"/>
        <w:gridCol w:w="236"/>
        <w:gridCol w:w="4407"/>
      </w:tblGrid>
      <w:tr w:rsidR="00444016" w:rsidRPr="00EB2C93" w:rsidTr="00BB6736">
        <w:trPr>
          <w:trHeight w:val="147"/>
        </w:trPr>
        <w:tc>
          <w:tcPr>
            <w:tcW w:w="2644"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93" w:type="dxa"/>
            </w:tcMar>
          </w:tcPr>
          <w:p w:rsidR="007624B9" w:rsidRPr="00EB2C93" w:rsidRDefault="007624B9" w:rsidP="00BB6736">
            <w:pPr>
              <w:tabs>
                <w:tab w:val="left" w:pos="-180"/>
                <w:tab w:val="right" w:pos="9070"/>
              </w:tabs>
              <w:bidi/>
              <w:spacing w:after="0" w:line="240" w:lineRule="auto"/>
              <w:jc w:val="center"/>
              <w:rPr>
                <w:rFonts w:ascii="Arabic Typesetting" w:eastAsia="Calibri" w:hAnsi="Arabic Typesetting" w:cs="Arabic Typesetting"/>
                <w:b/>
                <w:bCs/>
                <w:sz w:val="32"/>
                <w:szCs w:val="32"/>
              </w:rPr>
            </w:pPr>
            <w:r w:rsidRPr="00EB2C93">
              <w:rPr>
                <w:rFonts w:ascii="Arabic Typesetting" w:eastAsia="Calibri" w:hAnsi="Arabic Typesetting" w:cs="Arabic Typesetting"/>
                <w:b/>
                <w:bCs/>
                <w:sz w:val="36"/>
                <w:szCs w:val="36"/>
                <w:rtl/>
                <w:lang w:bidi="ar-TN"/>
              </w:rPr>
              <w:t>بيان الوثيقة</w:t>
            </w:r>
          </w:p>
        </w:tc>
        <w:tc>
          <w:tcPr>
            <w:tcW w:w="2631" w:type="dxa"/>
            <w:gridSpan w:val="2"/>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93" w:type="dxa"/>
            </w:tcMar>
          </w:tcPr>
          <w:p w:rsidR="007624B9" w:rsidRPr="00EB2C93" w:rsidRDefault="007624B9" w:rsidP="00BB6736">
            <w:pPr>
              <w:tabs>
                <w:tab w:val="left" w:pos="-180"/>
                <w:tab w:val="right" w:pos="9070"/>
              </w:tabs>
              <w:bidi/>
              <w:spacing w:after="0" w:line="240" w:lineRule="auto"/>
              <w:jc w:val="center"/>
              <w:rPr>
                <w:rFonts w:ascii="Arabic Typesetting" w:eastAsia="Calibri" w:hAnsi="Arabic Typesetting" w:cs="Arabic Typesetting"/>
                <w:b/>
                <w:bCs/>
                <w:sz w:val="32"/>
                <w:szCs w:val="32"/>
              </w:rPr>
            </w:pPr>
            <w:r w:rsidRPr="00EB2C93">
              <w:rPr>
                <w:rFonts w:ascii="Arabic Typesetting" w:eastAsia="Calibri" w:hAnsi="Arabic Typesetting" w:cs="Arabic Typesetting"/>
                <w:b/>
                <w:bCs/>
                <w:sz w:val="36"/>
                <w:szCs w:val="36"/>
                <w:rtl/>
                <w:lang w:bidi="ar-TN"/>
              </w:rPr>
              <w:t>العمليات المطلوبة</w:t>
            </w:r>
          </w:p>
        </w:tc>
        <w:tc>
          <w:tcPr>
            <w:tcW w:w="4407"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93" w:type="dxa"/>
            </w:tcMar>
          </w:tcPr>
          <w:p w:rsidR="007624B9" w:rsidRPr="00EB2C93" w:rsidRDefault="007624B9" w:rsidP="00BB6736">
            <w:pPr>
              <w:tabs>
                <w:tab w:val="left" w:pos="-180"/>
                <w:tab w:val="right" w:pos="9070"/>
              </w:tabs>
              <w:bidi/>
              <w:spacing w:after="0" w:line="240" w:lineRule="auto"/>
              <w:jc w:val="center"/>
              <w:rPr>
                <w:rFonts w:ascii="Arabic Typesetting" w:eastAsia="Calibri" w:hAnsi="Arabic Typesetting" w:cs="Arabic Typesetting"/>
                <w:b/>
                <w:bCs/>
                <w:sz w:val="32"/>
                <w:szCs w:val="32"/>
              </w:rPr>
            </w:pPr>
            <w:r w:rsidRPr="00EB2C93">
              <w:rPr>
                <w:rFonts w:ascii="Arabic Typesetting" w:eastAsia="Calibri" w:hAnsi="Arabic Typesetting" w:cs="Arabic Typesetting"/>
                <w:b/>
                <w:bCs/>
                <w:sz w:val="36"/>
                <w:szCs w:val="36"/>
                <w:rtl/>
                <w:lang w:bidi="ar-TN"/>
              </w:rPr>
              <w:t>واجبات المشارك</w:t>
            </w:r>
          </w:p>
        </w:tc>
      </w:tr>
      <w:tr w:rsidR="00444016" w:rsidRPr="00EB2C93" w:rsidTr="002E428A">
        <w:trPr>
          <w:trHeight w:val="147"/>
        </w:trPr>
        <w:tc>
          <w:tcPr>
            <w:tcW w:w="9682" w:type="dxa"/>
            <w:gridSpan w:val="4"/>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EB2C93" w:rsidRDefault="007624B9" w:rsidP="004552FB">
            <w:pPr>
              <w:tabs>
                <w:tab w:val="left" w:pos="-180"/>
                <w:tab w:val="right" w:pos="9070"/>
              </w:tabs>
              <w:bidi/>
              <w:rPr>
                <w:rFonts w:ascii="Arabic Typesetting" w:eastAsia="Calibri" w:hAnsi="Arabic Typesetting" w:cs="Arabic Typesetting"/>
                <w:sz w:val="36"/>
                <w:szCs w:val="36"/>
                <w:lang w:bidi="ar-TN"/>
              </w:rPr>
            </w:pPr>
            <w:r w:rsidRPr="00EB2C93">
              <w:rPr>
                <w:rFonts w:ascii="Arabic Typesetting" w:eastAsia="Calibri" w:hAnsi="Arabic Typesetting" w:cs="Arabic Typesetting"/>
                <w:sz w:val="36"/>
                <w:szCs w:val="36"/>
                <w:lang w:bidi="ar-TN"/>
              </w:rPr>
              <w:t>1</w:t>
            </w:r>
            <w:r w:rsidRPr="00EB2C93">
              <w:rPr>
                <w:rFonts w:ascii="Arabic Typesetting" w:eastAsia="Calibri" w:hAnsi="Arabic Typesetting" w:cs="Arabic Typesetting"/>
                <w:sz w:val="36"/>
                <w:szCs w:val="36"/>
                <w:rtl/>
                <w:lang w:bidi="ar-TN"/>
              </w:rPr>
              <w:t>-</w:t>
            </w:r>
            <w:r w:rsidRPr="00EB2C93">
              <w:rPr>
                <w:rFonts w:ascii="Arabic Typesetting" w:eastAsia="Calibri" w:hAnsi="Arabic Typesetting" w:cs="Arabic Typesetting"/>
                <w:b/>
                <w:bCs/>
                <w:sz w:val="36"/>
                <w:szCs w:val="36"/>
                <w:u w:val="single"/>
                <w:rtl/>
                <w:lang w:bidi="ar-TN"/>
              </w:rPr>
              <w:t>الوثائق الإدارية:</w:t>
            </w:r>
          </w:p>
        </w:tc>
      </w:tr>
      <w:tr w:rsidR="00444016" w:rsidRPr="00EB2C93" w:rsidTr="002E428A">
        <w:trPr>
          <w:trHeight w:val="147"/>
        </w:trPr>
        <w:tc>
          <w:tcPr>
            <w:tcW w:w="264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EB2C93" w:rsidRDefault="007624B9" w:rsidP="004552FB">
            <w:pPr>
              <w:tabs>
                <w:tab w:val="left" w:pos="-180"/>
                <w:tab w:val="right" w:pos="9070"/>
              </w:tabs>
              <w:bidi/>
              <w:rPr>
                <w:rFonts w:ascii="Arabic Typesetting" w:eastAsia="Calibri" w:hAnsi="Arabic Typesetting" w:cs="Arabic Typesetting"/>
                <w:sz w:val="32"/>
                <w:szCs w:val="32"/>
              </w:rPr>
            </w:pPr>
            <w:r w:rsidRPr="00EB2C93">
              <w:rPr>
                <w:rFonts w:ascii="Arabic Typesetting" w:eastAsia="Calibri" w:hAnsi="Arabic Typesetting" w:cs="Arabic Typesetting"/>
                <w:sz w:val="32"/>
                <w:szCs w:val="32"/>
                <w:rtl/>
                <w:lang w:bidi="ar-TN"/>
              </w:rPr>
              <w:t>تصريح على الشرف بالاطلاع والموافقة على الالتزام بمقتضيات كراس الشروط الخاص  بتعيين مراقب حسابات...</w:t>
            </w:r>
          </w:p>
        </w:tc>
        <w:tc>
          <w:tcPr>
            <w:tcW w:w="2631"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EB2C93" w:rsidRDefault="007624B9" w:rsidP="004552FB">
            <w:pPr>
              <w:tabs>
                <w:tab w:val="left" w:pos="-180"/>
                <w:tab w:val="right" w:pos="9070"/>
              </w:tabs>
              <w:bidi/>
              <w:rPr>
                <w:rFonts w:ascii="Arabic Typesetting" w:eastAsia="Calibri" w:hAnsi="Arabic Typesetting" w:cs="Arabic Typesetting"/>
                <w:sz w:val="32"/>
                <w:szCs w:val="32"/>
                <w:lang w:bidi="ar-TN"/>
              </w:rPr>
            </w:pPr>
            <w:r w:rsidRPr="00EB2C93">
              <w:rPr>
                <w:rFonts w:ascii="Arabic Typesetting" w:eastAsia="Calibri" w:hAnsi="Arabic Typesetting" w:cs="Arabic Typesetting"/>
                <w:sz w:val="32"/>
                <w:szCs w:val="32"/>
                <w:rtl/>
                <w:lang w:bidi="ar-TN"/>
              </w:rPr>
              <w:t>أنموذج التصريح عل الشرف  بالاطلاع والالتزام بكراس الشروط ، المدرج بالملحق عــدد1، ممضى ومختوم من قبل المشارك</w:t>
            </w:r>
          </w:p>
        </w:tc>
        <w:tc>
          <w:tcPr>
            <w:tcW w:w="440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EB2C93" w:rsidRDefault="007624B9" w:rsidP="004552FB">
            <w:pPr>
              <w:bidi/>
              <w:jc w:val="both"/>
              <w:rPr>
                <w:rFonts w:ascii="Arabic Typesetting" w:eastAsia="Calibri" w:hAnsi="Arabic Typesetting" w:cs="Arabic Typesetting"/>
                <w:sz w:val="32"/>
                <w:szCs w:val="32"/>
                <w:lang w:bidi="ar-TN"/>
              </w:rPr>
            </w:pPr>
            <w:r w:rsidRPr="00EB2C93">
              <w:rPr>
                <w:rFonts w:ascii="Arabic Typesetting" w:eastAsia="Calibri" w:hAnsi="Arabic Typesetting" w:cs="Arabic Typesetting"/>
                <w:sz w:val="32"/>
                <w:szCs w:val="32"/>
                <w:rtl/>
                <w:lang w:bidi="ar-TN"/>
              </w:rPr>
              <w:t xml:space="preserve">تصريح على الشرف في الغرض يؤكد فيه المشارك  </w:t>
            </w:r>
            <w:r w:rsidRPr="00EB2C93">
              <w:rPr>
                <w:rFonts w:ascii="Arabic Typesetting" w:eastAsia="Calibri" w:hAnsi="Arabic Typesetting" w:cs="Arabic Typesetting"/>
                <w:sz w:val="32"/>
                <w:szCs w:val="32"/>
                <w:u w:val="single"/>
                <w:rtl/>
                <w:lang w:bidi="ar-TN"/>
              </w:rPr>
              <w:t>إطلاعه  والتزامه</w:t>
            </w:r>
            <w:r w:rsidRPr="00EB2C93">
              <w:rPr>
                <w:rFonts w:ascii="Arabic Typesetting" w:eastAsia="Calibri" w:hAnsi="Arabic Typesetting" w:cs="Arabic Typesetting"/>
                <w:sz w:val="32"/>
                <w:szCs w:val="32"/>
                <w:rtl/>
                <w:lang w:bidi="ar-TN"/>
              </w:rPr>
              <w:t xml:space="preserve"> بما نص عليه كراس الشروط المتعلق "بالاتفاقية الخاصة بمهمة مراقبة حسابات....." ويتعهد ضمنه بإمضاء وختم كراس الشروط وإيداعه في صورة إسناد المهمّة له طبقا للأنموذج المدرج بالملحق عدد 1.</w:t>
            </w:r>
          </w:p>
          <w:p w:rsidR="007624B9" w:rsidRPr="00EB2C93" w:rsidRDefault="007624B9" w:rsidP="00D96260">
            <w:pPr>
              <w:tabs>
                <w:tab w:val="left" w:pos="-180"/>
                <w:tab w:val="right" w:pos="9070"/>
              </w:tabs>
              <w:bidi/>
              <w:rPr>
                <w:rFonts w:ascii="Arabic Typesetting" w:eastAsia="Calibri" w:hAnsi="Arabic Typesetting" w:cs="Arabic Typesetting"/>
                <w:sz w:val="32"/>
                <w:szCs w:val="32"/>
                <w:lang w:bidi="ar-TN"/>
              </w:rPr>
            </w:pPr>
            <w:r w:rsidRPr="00EB2C93">
              <w:rPr>
                <w:rFonts w:ascii="Arabic Typesetting" w:eastAsia="Calibri" w:hAnsi="Arabic Typesetting" w:cs="Arabic Typesetting"/>
                <w:sz w:val="32"/>
                <w:szCs w:val="32"/>
                <w:rtl/>
                <w:lang w:bidi="ar-TN"/>
              </w:rPr>
              <w:t>إمضاء المشارك (الخبير المحاسب الممضي لتقارير المراجعة القانونية للحسابات) وختمه في آخر الوثيقة مع بيان التاريخ.</w:t>
            </w:r>
          </w:p>
        </w:tc>
      </w:tr>
      <w:tr w:rsidR="00444016" w:rsidRPr="00EB2C93" w:rsidTr="002E428A">
        <w:trPr>
          <w:trHeight w:val="1066"/>
        </w:trPr>
        <w:tc>
          <w:tcPr>
            <w:tcW w:w="264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EB2C93" w:rsidRDefault="007624B9" w:rsidP="004552FB">
            <w:pPr>
              <w:tabs>
                <w:tab w:val="left" w:pos="-180"/>
                <w:tab w:val="right" w:pos="9070"/>
              </w:tabs>
              <w:bidi/>
              <w:rPr>
                <w:rFonts w:ascii="Arabic Typesetting" w:eastAsia="Calibri" w:hAnsi="Arabic Typesetting" w:cs="Arabic Typesetting"/>
                <w:sz w:val="32"/>
                <w:szCs w:val="32"/>
              </w:rPr>
            </w:pPr>
            <w:r w:rsidRPr="00EB2C93">
              <w:rPr>
                <w:rFonts w:ascii="Arabic Typesetting" w:eastAsia="Calibri" w:hAnsi="Arabic Typesetting" w:cs="Arabic Typesetting"/>
                <w:sz w:val="32"/>
                <w:szCs w:val="32"/>
                <w:rtl/>
                <w:lang w:bidi="ar-TN"/>
              </w:rPr>
              <w:t>شهادة انخراط  مسلمة من طرف الصندوق الوطني للضمان الاجتماعي</w:t>
            </w:r>
          </w:p>
        </w:tc>
        <w:tc>
          <w:tcPr>
            <w:tcW w:w="2631"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EB2C93" w:rsidRDefault="007624B9" w:rsidP="004552FB">
            <w:pPr>
              <w:tabs>
                <w:tab w:val="left" w:pos="-180"/>
                <w:tab w:val="right" w:pos="9070"/>
              </w:tabs>
              <w:bidi/>
              <w:rPr>
                <w:rFonts w:ascii="Arabic Typesetting" w:eastAsia="Calibri" w:hAnsi="Arabic Typesetting" w:cs="Arabic Typesetting"/>
                <w:sz w:val="32"/>
                <w:szCs w:val="32"/>
                <w:lang w:bidi="ar-TN"/>
              </w:rPr>
            </w:pPr>
          </w:p>
          <w:p w:rsidR="007624B9" w:rsidRPr="00EB2C93" w:rsidRDefault="007624B9" w:rsidP="004552FB">
            <w:pPr>
              <w:tabs>
                <w:tab w:val="left" w:pos="-180"/>
                <w:tab w:val="right" w:pos="9070"/>
              </w:tabs>
              <w:bidi/>
              <w:rPr>
                <w:rFonts w:ascii="Arabic Typesetting" w:eastAsia="Calibri" w:hAnsi="Arabic Typesetting" w:cs="Arabic Typesetting"/>
                <w:sz w:val="32"/>
                <w:szCs w:val="32"/>
              </w:rPr>
            </w:pPr>
            <w:r w:rsidRPr="00EB2C93">
              <w:rPr>
                <w:rFonts w:ascii="Arabic Typesetting" w:eastAsia="Calibri" w:hAnsi="Arabic Typesetting" w:cs="Arabic Typesetting"/>
                <w:sz w:val="32"/>
                <w:szCs w:val="32"/>
                <w:rtl/>
                <w:lang w:bidi="ar-TN"/>
              </w:rPr>
              <w:t>نسخة مطابقة للأصل من الشهادة</w:t>
            </w:r>
          </w:p>
        </w:tc>
        <w:tc>
          <w:tcPr>
            <w:tcW w:w="440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EB2C93" w:rsidRDefault="007624B9" w:rsidP="004552FB">
            <w:pPr>
              <w:tabs>
                <w:tab w:val="left" w:pos="-180"/>
                <w:tab w:val="right" w:pos="9070"/>
              </w:tabs>
              <w:bidi/>
              <w:rPr>
                <w:rFonts w:ascii="Arabic Typesetting" w:eastAsia="Calibri" w:hAnsi="Arabic Typesetting" w:cs="Arabic Typesetting"/>
                <w:sz w:val="32"/>
                <w:szCs w:val="32"/>
                <w:lang w:bidi="ar-TN"/>
              </w:rPr>
            </w:pPr>
          </w:p>
        </w:tc>
      </w:tr>
      <w:tr w:rsidR="00444016" w:rsidRPr="00EB2C93" w:rsidTr="002E428A">
        <w:trPr>
          <w:trHeight w:val="1066"/>
        </w:trPr>
        <w:tc>
          <w:tcPr>
            <w:tcW w:w="264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EB2C93" w:rsidRDefault="007624B9" w:rsidP="004552FB">
            <w:pPr>
              <w:tabs>
                <w:tab w:val="left" w:pos="-180"/>
                <w:tab w:val="right" w:pos="9070"/>
              </w:tabs>
              <w:bidi/>
              <w:rPr>
                <w:rFonts w:ascii="Arabic Typesetting" w:eastAsia="Calibri" w:hAnsi="Arabic Typesetting" w:cs="Arabic Typesetting"/>
                <w:sz w:val="32"/>
                <w:szCs w:val="32"/>
              </w:rPr>
            </w:pPr>
            <w:r w:rsidRPr="00EB2C93">
              <w:rPr>
                <w:rFonts w:ascii="Arabic Typesetting" w:eastAsia="Calibri" w:hAnsi="Arabic Typesetting" w:cs="Arabic Typesetting"/>
                <w:sz w:val="32"/>
                <w:szCs w:val="32"/>
                <w:rtl/>
              </w:rPr>
              <w:t>مضمون من السجلّ التجاري</w:t>
            </w:r>
          </w:p>
        </w:tc>
        <w:tc>
          <w:tcPr>
            <w:tcW w:w="2631"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EB2C93" w:rsidRDefault="007624B9" w:rsidP="004552FB">
            <w:pPr>
              <w:tabs>
                <w:tab w:val="left" w:pos="-180"/>
                <w:tab w:val="right" w:pos="9070"/>
              </w:tabs>
              <w:bidi/>
              <w:rPr>
                <w:rFonts w:ascii="Arabic Typesetting" w:eastAsia="Calibri" w:hAnsi="Arabic Typesetting" w:cs="Arabic Typesetting"/>
                <w:sz w:val="32"/>
                <w:szCs w:val="32"/>
              </w:rPr>
            </w:pPr>
            <w:r w:rsidRPr="00EB2C93">
              <w:rPr>
                <w:rFonts w:ascii="Arabic Typesetting" w:eastAsia="Calibri" w:hAnsi="Arabic Typesetting" w:cs="Arabic Typesetting"/>
                <w:sz w:val="32"/>
                <w:szCs w:val="32"/>
                <w:rtl/>
              </w:rPr>
              <w:t>الأصل أو نسخة منه</w:t>
            </w:r>
          </w:p>
        </w:tc>
        <w:tc>
          <w:tcPr>
            <w:tcW w:w="440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EB2C93" w:rsidRDefault="007624B9" w:rsidP="004552FB">
            <w:pPr>
              <w:tabs>
                <w:tab w:val="left" w:pos="-180"/>
                <w:tab w:val="right" w:pos="9070"/>
              </w:tabs>
              <w:bidi/>
              <w:rPr>
                <w:rFonts w:ascii="Arabic Typesetting" w:eastAsia="Calibri" w:hAnsi="Arabic Typesetting" w:cs="Arabic Typesetting"/>
                <w:sz w:val="32"/>
                <w:szCs w:val="32"/>
                <w:lang w:bidi="ar-TN"/>
              </w:rPr>
            </w:pPr>
          </w:p>
        </w:tc>
      </w:tr>
      <w:tr w:rsidR="00444016" w:rsidRPr="00EB2C93" w:rsidTr="002E428A">
        <w:trPr>
          <w:trHeight w:val="147"/>
        </w:trPr>
        <w:tc>
          <w:tcPr>
            <w:tcW w:w="264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EB2C93" w:rsidRDefault="007624B9" w:rsidP="004552FB">
            <w:pPr>
              <w:tabs>
                <w:tab w:val="left" w:pos="3370"/>
              </w:tabs>
              <w:bidi/>
              <w:jc w:val="both"/>
              <w:rPr>
                <w:rFonts w:ascii="Arabic Typesetting" w:eastAsia="Calibri" w:hAnsi="Arabic Typesetting" w:cs="Arabic Typesetting"/>
                <w:sz w:val="32"/>
                <w:szCs w:val="32"/>
              </w:rPr>
            </w:pPr>
            <w:r w:rsidRPr="00EB2C93">
              <w:rPr>
                <w:rFonts w:ascii="Arabic Typesetting" w:eastAsia="Calibri" w:hAnsi="Arabic Typesetting" w:cs="Arabic Typesetting"/>
                <w:sz w:val="32"/>
                <w:szCs w:val="32"/>
                <w:rtl/>
                <w:lang w:bidi="ar-TN"/>
              </w:rPr>
              <w:t xml:space="preserve">تصريح على الشرف بعدم الإفلاس وعدم التأثير وعدم الانتماء وعدم الوجود في إحدى الحالات الإقصائية المنصوص عليها بالفصل </w:t>
            </w:r>
            <w:r w:rsidRPr="00EB2C93">
              <w:rPr>
                <w:rFonts w:ascii="Arabic Typesetting" w:eastAsia="Calibri" w:hAnsi="Arabic Typesetting" w:cs="Arabic Typesetting"/>
                <w:sz w:val="32"/>
                <w:szCs w:val="32"/>
                <w:lang w:bidi="ar-TN"/>
              </w:rPr>
              <w:t>2</w:t>
            </w:r>
            <w:r w:rsidRPr="00EB2C93">
              <w:rPr>
                <w:rFonts w:ascii="Arabic Typesetting" w:eastAsia="Calibri" w:hAnsi="Arabic Typesetting" w:cs="Arabic Typesetting"/>
                <w:sz w:val="32"/>
                <w:szCs w:val="32"/>
                <w:rtl/>
                <w:lang w:bidi="ar-TN"/>
              </w:rPr>
              <w:t>من كراس الشروط</w:t>
            </w:r>
          </w:p>
        </w:tc>
        <w:tc>
          <w:tcPr>
            <w:tcW w:w="2631"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EB2C93" w:rsidRDefault="007624B9" w:rsidP="004552FB">
            <w:pPr>
              <w:tabs>
                <w:tab w:val="left" w:pos="-180"/>
                <w:tab w:val="right" w:pos="9070"/>
              </w:tabs>
              <w:bidi/>
              <w:rPr>
                <w:rFonts w:ascii="Arabic Typesetting" w:eastAsia="Calibri" w:hAnsi="Arabic Typesetting" w:cs="Arabic Typesetting"/>
                <w:sz w:val="32"/>
                <w:szCs w:val="32"/>
                <w:lang w:bidi="ar-TN"/>
              </w:rPr>
            </w:pPr>
          </w:p>
          <w:p w:rsidR="007624B9" w:rsidRPr="00D96260" w:rsidRDefault="007624B9" w:rsidP="004552FB">
            <w:pPr>
              <w:tabs>
                <w:tab w:val="left" w:pos="-180"/>
                <w:tab w:val="right" w:pos="9070"/>
              </w:tabs>
              <w:bidi/>
              <w:rPr>
                <w:rFonts w:ascii="Arabic Typesetting" w:eastAsia="Calibri" w:hAnsi="Arabic Typesetting" w:cs="Arabic Typesetting"/>
                <w:sz w:val="30"/>
                <w:szCs w:val="30"/>
              </w:rPr>
            </w:pPr>
            <w:r w:rsidRPr="00D96260">
              <w:rPr>
                <w:rFonts w:ascii="Arabic Typesetting" w:eastAsia="Calibri" w:hAnsi="Arabic Typesetting" w:cs="Arabic Typesetting"/>
                <w:sz w:val="30"/>
                <w:szCs w:val="30"/>
                <w:rtl/>
                <w:lang w:bidi="ar-TN"/>
              </w:rPr>
              <w:t>طبقا للأنموذج المدرج بالملحق عــدد 2</w:t>
            </w:r>
          </w:p>
        </w:tc>
        <w:tc>
          <w:tcPr>
            <w:tcW w:w="440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EB2C93" w:rsidRDefault="007624B9" w:rsidP="004552FB">
            <w:pPr>
              <w:tabs>
                <w:tab w:val="left" w:pos="-180"/>
                <w:tab w:val="right" w:pos="9070"/>
              </w:tabs>
              <w:bidi/>
              <w:rPr>
                <w:rFonts w:ascii="Arabic Typesetting" w:eastAsia="Calibri" w:hAnsi="Arabic Typesetting" w:cs="Arabic Typesetting"/>
                <w:sz w:val="32"/>
                <w:szCs w:val="32"/>
                <w:lang w:bidi="ar-TN"/>
              </w:rPr>
            </w:pPr>
          </w:p>
          <w:p w:rsidR="007624B9" w:rsidRPr="00EB2C93" w:rsidRDefault="007624B9" w:rsidP="00D96260">
            <w:pPr>
              <w:tabs>
                <w:tab w:val="left" w:pos="-180"/>
                <w:tab w:val="right" w:pos="9070"/>
              </w:tabs>
              <w:bidi/>
              <w:rPr>
                <w:rFonts w:ascii="Arabic Typesetting" w:eastAsia="Calibri" w:hAnsi="Arabic Typesetting" w:cs="Arabic Typesetting"/>
                <w:sz w:val="32"/>
                <w:szCs w:val="32"/>
              </w:rPr>
            </w:pPr>
            <w:r w:rsidRPr="00EB2C93">
              <w:rPr>
                <w:rFonts w:ascii="Arabic Typesetting" w:eastAsia="Calibri" w:hAnsi="Arabic Typesetting" w:cs="Arabic Typesetting"/>
                <w:sz w:val="32"/>
                <w:szCs w:val="32"/>
                <w:rtl/>
                <w:lang w:bidi="ar-TN"/>
              </w:rPr>
              <w:t>إمضاء المشارك (الخبير المحاسب الممضي لتقارير المراجعة القانونية للحسابات) وختمه في آخر الوثيقة مع بيان التاريخ.</w:t>
            </w:r>
          </w:p>
        </w:tc>
      </w:tr>
      <w:tr w:rsidR="00444016" w:rsidRPr="00EB2C93" w:rsidTr="002E428A">
        <w:trPr>
          <w:trHeight w:val="147"/>
        </w:trPr>
        <w:tc>
          <w:tcPr>
            <w:tcW w:w="9682" w:type="dxa"/>
            <w:gridSpan w:val="4"/>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AC3C3B" w:rsidRDefault="007624B9" w:rsidP="00AC3C3B">
            <w:pPr>
              <w:pageBreakBefore/>
              <w:tabs>
                <w:tab w:val="left" w:pos="-180"/>
                <w:tab w:val="right" w:pos="9070"/>
              </w:tabs>
              <w:bidi/>
              <w:spacing w:before="120" w:after="120" w:line="240" w:lineRule="auto"/>
              <w:rPr>
                <w:rFonts w:ascii="Arabic Typesetting" w:eastAsia="Calibri" w:hAnsi="Arabic Typesetting" w:cs="Arabic Typesetting"/>
                <w:sz w:val="36"/>
                <w:szCs w:val="36"/>
              </w:rPr>
            </w:pPr>
            <w:r w:rsidRPr="00AC3C3B">
              <w:rPr>
                <w:rFonts w:ascii="Arabic Typesetting" w:eastAsia="Calibri" w:hAnsi="Arabic Typesetting" w:cs="Arabic Typesetting"/>
                <w:sz w:val="36"/>
                <w:szCs w:val="36"/>
                <w:lang w:bidi="ar-TN"/>
              </w:rPr>
              <w:lastRenderedPageBreak/>
              <w:t>2</w:t>
            </w:r>
            <w:r w:rsidRPr="00AC3C3B">
              <w:rPr>
                <w:rFonts w:ascii="Arabic Typesetting" w:eastAsia="Calibri" w:hAnsi="Arabic Typesetting" w:cs="Arabic Typesetting"/>
                <w:sz w:val="36"/>
                <w:szCs w:val="36"/>
                <w:rtl/>
                <w:lang w:bidi="ar-TN"/>
              </w:rPr>
              <w:t>-</w:t>
            </w:r>
            <w:r w:rsidRPr="00AC3C3B">
              <w:rPr>
                <w:rFonts w:ascii="Arabic Typesetting" w:eastAsia="Calibri" w:hAnsi="Arabic Typesetting" w:cs="Arabic Typesetting"/>
                <w:b/>
                <w:bCs/>
                <w:sz w:val="36"/>
                <w:szCs w:val="36"/>
                <w:u w:val="single"/>
                <w:rtl/>
                <w:lang w:bidi="ar-TN"/>
              </w:rPr>
              <w:t>الوثائق الفنية</w:t>
            </w:r>
          </w:p>
        </w:tc>
      </w:tr>
      <w:tr w:rsidR="00444016" w:rsidRPr="00EB2C93" w:rsidTr="002E428A">
        <w:trPr>
          <w:trHeight w:val="147"/>
        </w:trPr>
        <w:tc>
          <w:tcPr>
            <w:tcW w:w="264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8C0500" w:rsidRDefault="007624B9" w:rsidP="004552FB">
            <w:pPr>
              <w:tabs>
                <w:tab w:val="left" w:pos="-180"/>
                <w:tab w:val="right" w:pos="9070"/>
              </w:tabs>
              <w:bidi/>
              <w:jc w:val="both"/>
              <w:rPr>
                <w:rFonts w:ascii="Arabic Typesetting" w:eastAsia="Calibri" w:hAnsi="Arabic Typesetting" w:cs="Arabic Typesetting"/>
                <w:sz w:val="32"/>
                <w:szCs w:val="32"/>
              </w:rPr>
            </w:pPr>
            <w:r w:rsidRPr="008C0500">
              <w:rPr>
                <w:rFonts w:ascii="Arabic Typesetting" w:eastAsia="Calibri" w:hAnsi="Arabic Typesetting" w:cs="Arabic Typesetting"/>
                <w:sz w:val="32"/>
                <w:szCs w:val="32"/>
                <w:rtl/>
                <w:lang w:bidi="ar-TN"/>
              </w:rPr>
              <w:t>وثيقة تعهد يصرّح من خلالها  صاحب العرض بالمشاركة في الاستشارة ويبين فيها أنه الشخص الذي سيتولى إمضاء العرض و التقارير و أنه الممثل القانوني لمكتب الخبرة وتتضمّن العرض المالي مفصّلا حسب المهامّ الخصوصية.</w:t>
            </w:r>
          </w:p>
        </w:tc>
        <w:tc>
          <w:tcPr>
            <w:tcW w:w="239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8C0500" w:rsidRDefault="007624B9" w:rsidP="004552FB">
            <w:pPr>
              <w:tabs>
                <w:tab w:val="left" w:pos="-180"/>
                <w:tab w:val="right" w:pos="9070"/>
              </w:tabs>
              <w:bidi/>
              <w:rPr>
                <w:rFonts w:ascii="Arabic Typesetting" w:eastAsia="Calibri" w:hAnsi="Arabic Typesetting" w:cs="Arabic Typesetting"/>
                <w:sz w:val="32"/>
                <w:szCs w:val="32"/>
              </w:rPr>
            </w:pPr>
            <w:r w:rsidRPr="008C0500">
              <w:rPr>
                <w:rFonts w:ascii="Arabic Typesetting" w:eastAsia="Calibri" w:hAnsi="Arabic Typesetting" w:cs="Arabic Typesetting"/>
                <w:sz w:val="32"/>
                <w:szCs w:val="32"/>
                <w:rtl/>
                <w:lang w:bidi="ar-TN"/>
              </w:rPr>
              <w:t>طبقا للأنموذج المدرج بالملحق عــدد 3</w:t>
            </w:r>
          </w:p>
        </w:tc>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8C0500" w:rsidRDefault="007624B9" w:rsidP="004552FB">
            <w:pPr>
              <w:tabs>
                <w:tab w:val="left" w:pos="-180"/>
                <w:tab w:val="right" w:pos="9070"/>
              </w:tabs>
              <w:bidi/>
              <w:rPr>
                <w:rFonts w:ascii="Arabic Typesetting" w:eastAsia="Calibri" w:hAnsi="Arabic Typesetting" w:cs="Arabic Typesetting"/>
                <w:sz w:val="32"/>
                <w:szCs w:val="32"/>
                <w:lang w:bidi="ar-TN"/>
              </w:rPr>
            </w:pPr>
            <w:r w:rsidRPr="008C0500">
              <w:rPr>
                <w:rFonts w:ascii="Arabic Typesetting" w:eastAsia="Calibri" w:hAnsi="Arabic Typesetting" w:cs="Arabic Typesetting"/>
                <w:sz w:val="32"/>
                <w:szCs w:val="32"/>
                <w:rtl/>
                <w:lang w:bidi="ar-TN"/>
              </w:rPr>
              <w:t>إمضاء المشارك (الخبير المحاسب الممضي لتقارير المراجعة القانونية للحسابات ) و ختمه في آخر الوثيقة مع بيان التاريخ .</w:t>
            </w:r>
          </w:p>
          <w:p w:rsidR="007624B9" w:rsidRPr="008C0500" w:rsidRDefault="007624B9" w:rsidP="004552FB">
            <w:pPr>
              <w:tabs>
                <w:tab w:val="left" w:pos="-180"/>
                <w:tab w:val="right" w:pos="9070"/>
              </w:tabs>
              <w:bidi/>
              <w:rPr>
                <w:rFonts w:ascii="Arabic Typesetting" w:eastAsia="Calibri" w:hAnsi="Arabic Typesetting" w:cs="Arabic Typesetting"/>
                <w:sz w:val="32"/>
                <w:szCs w:val="32"/>
                <w:rtl/>
                <w:lang w:eastAsia="fr-FR" w:bidi="ar-TN"/>
              </w:rPr>
            </w:pPr>
            <w:r w:rsidRPr="008C0500">
              <w:rPr>
                <w:rFonts w:ascii="Arabic Typesetting" w:eastAsia="Calibri" w:hAnsi="Arabic Typesetting" w:cs="Arabic Typesetting"/>
                <w:sz w:val="32"/>
                <w:szCs w:val="32"/>
                <w:rtl/>
                <w:lang w:bidi="ar-TN"/>
              </w:rPr>
              <w:t>وفي صورة اقتضاء تقديم العرض المالي، يتعيّن تضمين  مبلغ العرض المقترح بالنسبة للمهمات الخصوصية للسنة المالية الواحدة وباعتبار جميع الأداءات  و</w:t>
            </w:r>
            <w:r w:rsidRPr="008C0500">
              <w:rPr>
                <w:rFonts w:ascii="Arabic Typesetting" w:eastAsia="Calibri" w:hAnsi="Arabic Typesetting" w:cs="Arabic Typesetting"/>
                <w:sz w:val="32"/>
                <w:szCs w:val="32"/>
                <w:rtl/>
                <w:lang w:eastAsia="fr-FR"/>
              </w:rPr>
              <w:t xml:space="preserve"> التي يتطلبها قطاع نشاط بعض المؤسسات و المنشآت العمومية </w:t>
            </w:r>
            <w:r w:rsidRPr="008C0500">
              <w:rPr>
                <w:rFonts w:ascii="Arabic Typesetting" w:eastAsia="Calibri" w:hAnsi="Arabic Typesetting" w:cs="Arabic Typesetting"/>
                <w:sz w:val="32"/>
                <w:szCs w:val="32"/>
                <w:rtl/>
                <w:lang w:eastAsia="fr-FR" w:bidi="ar-TN"/>
              </w:rPr>
              <w:t>كما تم تحديدها بالفصل الأول من كراس الشروط ووفقا لمقتضيات الفصل 8-2 منه حسب نوع المهمة وصنف المنشأة.</w:t>
            </w:r>
          </w:p>
          <w:p w:rsidR="007624B9" w:rsidRPr="008C0500" w:rsidRDefault="007624B9" w:rsidP="004552FB">
            <w:pPr>
              <w:tabs>
                <w:tab w:val="left" w:pos="-180"/>
                <w:tab w:val="right" w:pos="9070"/>
              </w:tabs>
              <w:bidi/>
              <w:rPr>
                <w:rFonts w:ascii="Arabic Typesetting" w:eastAsia="Calibri" w:hAnsi="Arabic Typesetting" w:cs="Arabic Typesetting"/>
                <w:sz w:val="32"/>
                <w:szCs w:val="32"/>
                <w:lang w:bidi="ar-TN"/>
              </w:rPr>
            </w:pPr>
            <w:r w:rsidRPr="008C0500">
              <w:rPr>
                <w:rFonts w:ascii="Arabic Typesetting" w:eastAsia="Calibri" w:hAnsi="Arabic Typesetting" w:cs="Arabic Typesetting"/>
                <w:sz w:val="32"/>
                <w:szCs w:val="32"/>
                <w:rtl/>
                <w:lang w:bidi="ar-TN"/>
              </w:rPr>
              <w:t xml:space="preserve">- ويتم الإقصاء الآلي  لكل عرض لم يحتو على العرض المالي في صورة اقتضاء تقديمه طبقا للفصل الأول من هذا الكراس أو  يحتوي على عرض مالي مجاني أو تضارب في عرضه المالي أو خارج المجال المحدد لصنف المنشأة أو نوع المهمة </w:t>
            </w:r>
            <w:r w:rsidRPr="008C0500">
              <w:rPr>
                <w:rFonts w:ascii="Arabic Typesetting" w:eastAsia="Calibri" w:hAnsi="Arabic Typesetting" w:cs="Arabic Typesetting"/>
                <w:sz w:val="32"/>
                <w:szCs w:val="32"/>
                <w:rtl/>
                <w:lang w:eastAsia="fr-FR" w:bidi="ar-TN"/>
              </w:rPr>
              <w:t>وفقا لمقتضيات الفصل 8-2 أ</w:t>
            </w:r>
            <w:r w:rsidRPr="008C0500">
              <w:rPr>
                <w:rFonts w:ascii="Arabic Typesetting" w:eastAsia="Calibri" w:hAnsi="Arabic Typesetting" w:cs="Arabic Typesetting"/>
                <w:sz w:val="32"/>
                <w:szCs w:val="32"/>
                <w:rtl/>
                <w:lang w:bidi="ar-TN"/>
              </w:rPr>
              <w:t>و في صورة عدم تقديم الملحق مستوفيا لجميع  الشروط .</w:t>
            </w:r>
          </w:p>
        </w:tc>
      </w:tr>
      <w:tr w:rsidR="00444016" w:rsidRPr="00EB2C93" w:rsidTr="002E428A">
        <w:trPr>
          <w:trHeight w:val="147"/>
        </w:trPr>
        <w:tc>
          <w:tcPr>
            <w:tcW w:w="264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8C0500" w:rsidRDefault="007624B9" w:rsidP="004552FB">
            <w:pPr>
              <w:tabs>
                <w:tab w:val="left" w:pos="-180"/>
                <w:tab w:val="right" w:pos="9070"/>
              </w:tabs>
              <w:bidi/>
              <w:jc w:val="center"/>
              <w:rPr>
                <w:rFonts w:ascii="Arabic Typesetting" w:eastAsia="Calibri" w:hAnsi="Arabic Typesetting" w:cs="Arabic Typesetting"/>
                <w:sz w:val="32"/>
                <w:szCs w:val="32"/>
              </w:rPr>
            </w:pPr>
            <w:r w:rsidRPr="008C0500">
              <w:rPr>
                <w:rFonts w:ascii="Arabic Typesetting" w:eastAsia="Calibri" w:hAnsi="Arabic Typesetting" w:cs="Arabic Typesetting"/>
                <w:sz w:val="32"/>
                <w:szCs w:val="32"/>
                <w:rtl/>
                <w:lang w:bidi="ar-TN"/>
              </w:rPr>
              <w:t>قائمة اسمية في الأعوان القارين للمكتب.</w:t>
            </w:r>
          </w:p>
        </w:tc>
        <w:tc>
          <w:tcPr>
            <w:tcW w:w="239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8C0500" w:rsidRDefault="007624B9" w:rsidP="004552FB">
            <w:pPr>
              <w:tabs>
                <w:tab w:val="left" w:pos="-180"/>
                <w:tab w:val="right" w:pos="9070"/>
              </w:tabs>
              <w:bidi/>
              <w:jc w:val="center"/>
              <w:rPr>
                <w:rFonts w:ascii="Arabic Typesetting" w:eastAsia="Calibri" w:hAnsi="Arabic Typesetting" w:cs="Arabic Typesetting"/>
                <w:sz w:val="32"/>
                <w:szCs w:val="32"/>
              </w:rPr>
            </w:pPr>
            <w:r w:rsidRPr="008C0500">
              <w:rPr>
                <w:rFonts w:ascii="Arabic Typesetting" w:eastAsia="Calibri" w:hAnsi="Arabic Typesetting" w:cs="Arabic Typesetting"/>
                <w:sz w:val="32"/>
                <w:szCs w:val="32"/>
                <w:rtl/>
                <w:lang w:bidi="ar-TN"/>
              </w:rPr>
              <w:t>طبقا للأنموذج المدرج بالملحق عــدد 4</w:t>
            </w:r>
          </w:p>
        </w:tc>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8C0500" w:rsidRDefault="007624B9" w:rsidP="004552FB">
            <w:pPr>
              <w:tabs>
                <w:tab w:val="left" w:pos="-180"/>
                <w:tab w:val="right" w:pos="9070"/>
              </w:tabs>
              <w:bidi/>
              <w:spacing w:line="240" w:lineRule="auto"/>
              <w:rPr>
                <w:rFonts w:ascii="Arabic Typesetting" w:eastAsia="Calibri" w:hAnsi="Arabic Typesetting" w:cs="Arabic Typesetting"/>
                <w:sz w:val="32"/>
                <w:szCs w:val="32"/>
                <w:rtl/>
                <w:lang w:bidi="ar-TN"/>
              </w:rPr>
            </w:pPr>
            <w:r w:rsidRPr="008C0500">
              <w:rPr>
                <w:rFonts w:ascii="Arabic Typesetting" w:eastAsia="Calibri" w:hAnsi="Arabic Typesetting" w:cs="Arabic Typesetting"/>
                <w:sz w:val="32"/>
                <w:szCs w:val="32"/>
                <w:rtl/>
                <w:lang w:bidi="ar-TN"/>
              </w:rPr>
              <w:t>إمضاء المشارك (الخبير المحاسب الممضي لتقارير المراجعة القانونية للحسابات) وختمه في آخر الوثيقة.</w:t>
            </w:r>
          </w:p>
          <w:p w:rsidR="007624B9" w:rsidRPr="008C0500" w:rsidRDefault="007624B9" w:rsidP="004552FB">
            <w:pPr>
              <w:tabs>
                <w:tab w:val="left" w:pos="-180"/>
                <w:tab w:val="right" w:pos="9070"/>
              </w:tabs>
              <w:bidi/>
              <w:spacing w:line="240" w:lineRule="auto"/>
              <w:rPr>
                <w:rFonts w:ascii="Arabic Typesetting" w:eastAsia="Calibri" w:hAnsi="Arabic Typesetting" w:cs="Arabic Typesetting"/>
                <w:sz w:val="32"/>
                <w:szCs w:val="32"/>
              </w:rPr>
            </w:pPr>
            <w:r w:rsidRPr="008C0500">
              <w:rPr>
                <w:rFonts w:ascii="Arabic Typesetting" w:eastAsia="Calibri" w:hAnsi="Arabic Typesetting" w:cs="Arabic Typesetting"/>
                <w:sz w:val="32"/>
                <w:szCs w:val="32"/>
                <w:rtl/>
                <w:lang w:bidi="ar-TN"/>
              </w:rPr>
              <w:t xml:space="preserve">وغياب هذا الملحق أو عدم تقديمه مستوفيا </w:t>
            </w:r>
            <w:r w:rsidR="00B61C9A" w:rsidRPr="008C0500">
              <w:rPr>
                <w:rFonts w:ascii="Arabic Typesetting" w:eastAsia="Calibri" w:hAnsi="Arabic Typesetting" w:cs="Arabic Typesetting" w:hint="cs"/>
                <w:sz w:val="32"/>
                <w:szCs w:val="32"/>
                <w:rtl/>
                <w:lang w:bidi="ar-TN"/>
              </w:rPr>
              <w:t>لجميع الشروط</w:t>
            </w:r>
            <w:r w:rsidRPr="008C0500">
              <w:rPr>
                <w:rFonts w:ascii="Arabic Typesetting" w:eastAsia="Calibri" w:hAnsi="Arabic Typesetting" w:cs="Arabic Typesetting"/>
                <w:sz w:val="32"/>
                <w:szCs w:val="32"/>
                <w:rtl/>
                <w:lang w:bidi="ar-TN"/>
              </w:rPr>
              <w:t xml:space="preserve"> ينجر عنه آليا إقصاء العرض</w:t>
            </w:r>
          </w:p>
        </w:tc>
      </w:tr>
      <w:tr w:rsidR="00444016" w:rsidRPr="00EB2C93" w:rsidTr="002E428A">
        <w:trPr>
          <w:trHeight w:val="147"/>
        </w:trPr>
        <w:tc>
          <w:tcPr>
            <w:tcW w:w="264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8C0500" w:rsidRDefault="007624B9" w:rsidP="004552FB">
            <w:pPr>
              <w:tabs>
                <w:tab w:val="left" w:pos="-180"/>
                <w:tab w:val="right" w:pos="9070"/>
              </w:tabs>
              <w:bidi/>
              <w:rPr>
                <w:rFonts w:ascii="Arabic Typesetting" w:eastAsia="Calibri" w:hAnsi="Arabic Typesetting" w:cs="Arabic Typesetting"/>
                <w:sz w:val="32"/>
                <w:szCs w:val="32"/>
              </w:rPr>
            </w:pPr>
            <w:r w:rsidRPr="008C0500">
              <w:rPr>
                <w:rFonts w:ascii="Arabic Typesetting" w:eastAsia="Calibri" w:hAnsi="Arabic Typesetting" w:cs="Arabic Typesetting"/>
                <w:sz w:val="32"/>
                <w:szCs w:val="32"/>
                <w:rtl/>
                <w:lang w:bidi="ar-TN"/>
              </w:rPr>
              <w:t xml:space="preserve">التزام جماعي لكافة الفريق المتدخل بإنجاز المهمة مرفقا  وجوبا بنسخة مطابقة للأصل من الشهائد العلمية بالنسبة للمتدخلين من الصنف 2و3  وقرارات المعادلة بالنسبة  للشهائد الأجنبية أو الشهائد المسلّمة من مؤسسات جامعية خاصة. </w:t>
            </w:r>
          </w:p>
        </w:tc>
        <w:tc>
          <w:tcPr>
            <w:tcW w:w="239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8C0500" w:rsidRDefault="007624B9" w:rsidP="004552FB">
            <w:pPr>
              <w:tabs>
                <w:tab w:val="left" w:pos="-180"/>
                <w:tab w:val="right" w:pos="9070"/>
              </w:tabs>
              <w:bidi/>
              <w:rPr>
                <w:rFonts w:ascii="Arabic Typesetting" w:eastAsia="Calibri" w:hAnsi="Arabic Typesetting" w:cs="Arabic Typesetting"/>
                <w:sz w:val="32"/>
                <w:szCs w:val="32"/>
              </w:rPr>
            </w:pPr>
            <w:r w:rsidRPr="008C0500">
              <w:rPr>
                <w:rFonts w:ascii="Arabic Typesetting" w:eastAsia="Calibri" w:hAnsi="Arabic Typesetting" w:cs="Arabic Typesetting"/>
                <w:sz w:val="32"/>
                <w:szCs w:val="32"/>
                <w:rtl/>
                <w:lang w:bidi="ar-TN"/>
              </w:rPr>
              <w:t>طبقا للأنموذج المدرج بالملحق عــدد 5 الذي يتضمن وجوبا اسم المؤسسة أو المنشأة العمومية والمدة النيابية.</w:t>
            </w:r>
          </w:p>
        </w:tc>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8C0500" w:rsidRDefault="007624B9" w:rsidP="004552FB">
            <w:pPr>
              <w:tabs>
                <w:tab w:val="left" w:pos="-180"/>
                <w:tab w:val="right" w:pos="9070"/>
              </w:tabs>
              <w:bidi/>
              <w:spacing w:after="0" w:line="240" w:lineRule="auto"/>
              <w:rPr>
                <w:rFonts w:ascii="Arabic Typesetting" w:eastAsia="Calibri" w:hAnsi="Arabic Typesetting" w:cs="Arabic Typesetting"/>
                <w:sz w:val="32"/>
                <w:szCs w:val="32"/>
                <w:lang w:bidi="ar-TN"/>
              </w:rPr>
            </w:pPr>
            <w:r w:rsidRPr="008C0500">
              <w:rPr>
                <w:rFonts w:ascii="Arabic Typesetting" w:eastAsia="Calibri" w:hAnsi="Arabic Typesetting" w:cs="Arabic Typesetting"/>
                <w:sz w:val="32"/>
                <w:szCs w:val="32"/>
                <w:rtl/>
                <w:lang w:bidi="ar-TN"/>
              </w:rPr>
              <w:t xml:space="preserve">- إمضاء المشارك (الخبير المحاسب الممضي لتقارير المراجعة القانونية للحسابات) وختمه في آخر الوثيقة  مع التعريف بإمضاء كلّ المتدخلين صنف </w:t>
            </w:r>
            <w:r w:rsidRPr="008C0500">
              <w:rPr>
                <w:rFonts w:ascii="Arabic Typesetting" w:eastAsia="Calibri" w:hAnsi="Arabic Typesetting" w:cs="Arabic Typesetting"/>
                <w:sz w:val="32"/>
                <w:szCs w:val="32"/>
                <w:lang w:bidi="ar-TN"/>
              </w:rPr>
              <w:t>1</w:t>
            </w:r>
            <w:r w:rsidRPr="008C0500">
              <w:rPr>
                <w:rFonts w:ascii="Arabic Typesetting" w:eastAsia="Calibri" w:hAnsi="Arabic Typesetting" w:cs="Arabic Typesetting"/>
                <w:sz w:val="32"/>
                <w:szCs w:val="32"/>
                <w:rtl/>
                <w:lang w:bidi="ar-TN"/>
              </w:rPr>
              <w:t xml:space="preserve"> والمقترحين لإنجاز المهمة على أن يكون: </w:t>
            </w:r>
          </w:p>
          <w:p w:rsidR="007624B9" w:rsidRPr="008C0500" w:rsidRDefault="007624B9" w:rsidP="008C0500">
            <w:pPr>
              <w:numPr>
                <w:ilvl w:val="0"/>
                <w:numId w:val="1"/>
              </w:numPr>
              <w:tabs>
                <w:tab w:val="clear" w:pos="720"/>
                <w:tab w:val="left" w:pos="-180"/>
                <w:tab w:val="num" w:pos="562"/>
                <w:tab w:val="right" w:pos="9070"/>
              </w:tabs>
              <w:bidi/>
              <w:spacing w:after="0" w:line="240" w:lineRule="auto"/>
              <w:ind w:left="421"/>
              <w:rPr>
                <w:rFonts w:ascii="Arabic Typesetting" w:eastAsia="Calibri" w:hAnsi="Arabic Typesetting" w:cs="Arabic Typesetting"/>
                <w:sz w:val="32"/>
                <w:szCs w:val="32"/>
                <w:rtl/>
                <w:lang w:bidi="ar-TN"/>
              </w:rPr>
            </w:pPr>
            <w:r w:rsidRPr="008C0500">
              <w:rPr>
                <w:rFonts w:ascii="Arabic Typesetting" w:eastAsia="Calibri" w:hAnsi="Arabic Typesetting" w:cs="Arabic Typesetting"/>
                <w:sz w:val="32"/>
                <w:szCs w:val="32"/>
                <w:rtl/>
                <w:lang w:bidi="ar-TN"/>
              </w:rPr>
              <w:t>الالتزام مطابقا للأنموذج المدرج بالملحق عدد 5.</w:t>
            </w:r>
          </w:p>
          <w:p w:rsidR="007624B9" w:rsidRPr="008C0500" w:rsidRDefault="007624B9" w:rsidP="008C0500">
            <w:pPr>
              <w:numPr>
                <w:ilvl w:val="0"/>
                <w:numId w:val="1"/>
              </w:numPr>
              <w:tabs>
                <w:tab w:val="clear" w:pos="720"/>
                <w:tab w:val="left" w:pos="-180"/>
                <w:tab w:val="num" w:pos="562"/>
                <w:tab w:val="right" w:pos="9070"/>
              </w:tabs>
              <w:bidi/>
              <w:spacing w:after="0" w:line="240" w:lineRule="auto"/>
              <w:ind w:left="421"/>
              <w:rPr>
                <w:rFonts w:ascii="Arabic Typesetting" w:eastAsia="Calibri" w:hAnsi="Arabic Typesetting" w:cs="Arabic Typesetting"/>
                <w:sz w:val="32"/>
                <w:szCs w:val="32"/>
                <w:lang w:bidi="ar-TN"/>
              </w:rPr>
            </w:pPr>
            <w:r w:rsidRPr="008C0500">
              <w:rPr>
                <w:rFonts w:ascii="Arabic Typesetting" w:eastAsia="Calibri" w:hAnsi="Arabic Typesetting" w:cs="Arabic Typesetting"/>
                <w:sz w:val="32"/>
                <w:szCs w:val="32"/>
                <w:rtl/>
                <w:lang w:bidi="ar-TN"/>
              </w:rPr>
              <w:t>تاريخ التعريف بالإمضاء بعد صدور الإعلان عن الاستشارة</w:t>
            </w:r>
          </w:p>
          <w:p w:rsidR="007624B9" w:rsidRPr="008C0500" w:rsidRDefault="007624B9" w:rsidP="004552FB">
            <w:pPr>
              <w:tabs>
                <w:tab w:val="left" w:pos="-180"/>
                <w:tab w:val="right" w:pos="9070"/>
              </w:tabs>
              <w:bidi/>
              <w:spacing w:after="0" w:line="240" w:lineRule="auto"/>
              <w:contextualSpacing/>
              <w:rPr>
                <w:rFonts w:ascii="Arabic Typesetting" w:eastAsia="Calibri" w:hAnsi="Arabic Typesetting" w:cs="Arabic Typesetting"/>
                <w:sz w:val="32"/>
                <w:szCs w:val="32"/>
                <w:lang w:bidi="ar-TN"/>
              </w:rPr>
            </w:pPr>
            <w:r w:rsidRPr="008C0500">
              <w:rPr>
                <w:rFonts w:ascii="Arabic Typesetting" w:eastAsia="Calibri" w:hAnsi="Arabic Typesetting" w:cs="Arabic Typesetting"/>
                <w:sz w:val="32"/>
                <w:szCs w:val="32"/>
                <w:rtl/>
                <w:lang w:bidi="ar-TN"/>
              </w:rPr>
              <w:t>وينجرّ عن وجود أي تضارب بين الملحق عــدد 5 والملحق عدد 8 أو عدم تقديم هذا الملحق مستوفيا لجميع الشروط إقصاء العرض آليا.</w:t>
            </w:r>
          </w:p>
          <w:p w:rsidR="007624B9" w:rsidRPr="008C0500" w:rsidRDefault="007624B9" w:rsidP="004552FB">
            <w:pPr>
              <w:tabs>
                <w:tab w:val="left" w:pos="-180"/>
                <w:tab w:val="right" w:pos="9070"/>
              </w:tabs>
              <w:bidi/>
              <w:spacing w:after="0" w:line="240" w:lineRule="auto"/>
              <w:rPr>
                <w:rFonts w:ascii="Arabic Typesetting" w:eastAsia="Calibri" w:hAnsi="Arabic Typesetting" w:cs="Arabic Typesetting"/>
                <w:sz w:val="32"/>
                <w:szCs w:val="32"/>
                <w:lang w:bidi="ar-TN"/>
              </w:rPr>
            </w:pPr>
            <w:r w:rsidRPr="008C0500">
              <w:rPr>
                <w:rFonts w:ascii="Arabic Typesetting" w:eastAsia="Calibri" w:hAnsi="Arabic Typesetting" w:cs="Arabic Typesetting"/>
                <w:sz w:val="32"/>
                <w:szCs w:val="32"/>
                <w:rtl/>
                <w:lang w:bidi="ar-TN"/>
              </w:rPr>
              <w:t>- تقديم نسخة مطابقة للأصل من الشهائد العلمية بالنسبة للمتدخلين من الصنف 2و3   وقرارات المعادلة بالنسبة  للشهائد الأجنبية أو الشهائد المسلّمة من مؤسسات جامعية خاصة.</w:t>
            </w:r>
          </w:p>
          <w:p w:rsidR="007624B9" w:rsidRPr="008C0500" w:rsidRDefault="007624B9" w:rsidP="004552FB">
            <w:pPr>
              <w:tabs>
                <w:tab w:val="left" w:pos="-180"/>
                <w:tab w:val="right" w:pos="9070"/>
              </w:tabs>
              <w:bidi/>
              <w:spacing w:after="0" w:line="240" w:lineRule="auto"/>
              <w:contextualSpacing/>
              <w:rPr>
                <w:rFonts w:ascii="Arabic Typesetting" w:eastAsia="Calibri" w:hAnsi="Arabic Typesetting" w:cs="Arabic Typesetting"/>
                <w:sz w:val="32"/>
                <w:szCs w:val="32"/>
                <w:lang w:bidi="ar-TN"/>
              </w:rPr>
            </w:pPr>
            <w:r w:rsidRPr="008C0500">
              <w:rPr>
                <w:rFonts w:ascii="Arabic Typesetting" w:eastAsia="Calibri" w:hAnsi="Arabic Typesetting" w:cs="Arabic Typesetting"/>
                <w:sz w:val="32"/>
                <w:szCs w:val="32"/>
                <w:rtl/>
                <w:lang w:bidi="ar-TN"/>
              </w:rPr>
              <w:t>ويعتبر عدم استيفاء هذه الوثائق موجبا للإقصاء الآلي</w:t>
            </w:r>
          </w:p>
        </w:tc>
      </w:tr>
      <w:tr w:rsidR="00444016" w:rsidRPr="00EB2C93" w:rsidTr="002E428A">
        <w:trPr>
          <w:trHeight w:val="147"/>
        </w:trPr>
        <w:tc>
          <w:tcPr>
            <w:tcW w:w="264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EB2C93" w:rsidRDefault="007624B9" w:rsidP="00BB6736">
            <w:pPr>
              <w:pageBreakBefore/>
              <w:tabs>
                <w:tab w:val="left" w:pos="-180"/>
                <w:tab w:val="right" w:pos="9070"/>
              </w:tabs>
              <w:bidi/>
              <w:rPr>
                <w:rFonts w:ascii="Arabic Typesetting" w:eastAsia="Calibri" w:hAnsi="Arabic Typesetting" w:cs="Arabic Typesetting"/>
                <w:sz w:val="32"/>
                <w:szCs w:val="32"/>
              </w:rPr>
            </w:pPr>
            <w:r w:rsidRPr="00EB2C93">
              <w:rPr>
                <w:rFonts w:ascii="Arabic Typesetting" w:eastAsia="Calibri" w:hAnsi="Arabic Typesetting" w:cs="Arabic Typesetting"/>
                <w:b/>
                <w:bCs/>
                <w:sz w:val="32"/>
                <w:szCs w:val="32"/>
                <w:u w:val="single"/>
                <w:rtl/>
                <w:lang w:bidi="ar-TN"/>
              </w:rPr>
              <w:lastRenderedPageBreak/>
              <w:t>الخبرة في المؤسسات والمنشآت العمومية</w:t>
            </w:r>
          </w:p>
          <w:p w:rsidR="007624B9" w:rsidRPr="00EB2C93" w:rsidRDefault="007624B9" w:rsidP="004552FB">
            <w:pPr>
              <w:tabs>
                <w:tab w:val="left" w:pos="-180"/>
                <w:tab w:val="right" w:pos="9070"/>
              </w:tabs>
              <w:bidi/>
              <w:jc w:val="both"/>
              <w:rPr>
                <w:rFonts w:ascii="Arabic Typesetting" w:eastAsia="Calibri" w:hAnsi="Arabic Typesetting" w:cs="Arabic Typesetting"/>
                <w:sz w:val="32"/>
                <w:szCs w:val="32"/>
                <w:lang w:bidi="ar-TN"/>
              </w:rPr>
            </w:pPr>
            <w:r w:rsidRPr="00EB2C93">
              <w:rPr>
                <w:rFonts w:ascii="Arabic Typesetting" w:eastAsia="Calibri" w:hAnsi="Arabic Typesetting" w:cs="Arabic Typesetting"/>
                <w:sz w:val="32"/>
                <w:szCs w:val="32"/>
                <w:rtl/>
                <w:lang w:bidi="ar-TN"/>
              </w:rPr>
              <w:t xml:space="preserve">قائمة المؤسسات أو المنشآت العمومية التي أنجزا لديها الخبير المحاسب أو الخبراء المحاسبين المتدخلين صنف </w:t>
            </w:r>
            <w:r w:rsidRPr="00EB2C93">
              <w:rPr>
                <w:rFonts w:ascii="Arabic Typesetting" w:eastAsia="Calibri" w:hAnsi="Arabic Typesetting" w:cs="Arabic Typesetting"/>
                <w:sz w:val="32"/>
                <w:szCs w:val="32"/>
                <w:lang w:bidi="ar-TN"/>
              </w:rPr>
              <w:t>1</w:t>
            </w:r>
            <w:r w:rsidRPr="00EB2C93">
              <w:rPr>
                <w:rFonts w:ascii="Arabic Typesetting" w:eastAsia="Calibri" w:hAnsi="Arabic Typesetting" w:cs="Arabic Typesetting"/>
                <w:sz w:val="32"/>
                <w:szCs w:val="32"/>
                <w:rtl/>
                <w:lang w:bidi="ar-TN"/>
              </w:rPr>
              <w:t>أعمال المراجعة أو المراقبة منذ سنة 1997</w:t>
            </w:r>
            <w:r w:rsidR="00F928A9">
              <w:rPr>
                <w:rFonts w:ascii="Arabic Typesetting" w:eastAsia="Calibri" w:hAnsi="Arabic Typesetting" w:cs="Arabic Typesetting" w:hint="cs"/>
                <w:sz w:val="32"/>
                <w:szCs w:val="32"/>
                <w:rtl/>
                <w:lang w:bidi="ar-TN"/>
              </w:rPr>
              <w:t xml:space="preserve"> </w:t>
            </w:r>
            <w:r w:rsidRPr="00EB2C93">
              <w:rPr>
                <w:rFonts w:ascii="Arabic Typesetting" w:eastAsia="Calibri" w:hAnsi="Arabic Typesetting" w:cs="Arabic Typesetting"/>
                <w:sz w:val="32"/>
                <w:szCs w:val="32"/>
                <w:rtl/>
                <w:lang w:bidi="ar-TN"/>
              </w:rPr>
              <w:t>(تاريخ دخول نظام المحاسبة للمؤسسات الحالي حيّز التنفيذ) إلى آخر أجل لقبول العروض م</w:t>
            </w:r>
            <w:r w:rsidRPr="00EB2C93">
              <w:rPr>
                <w:rFonts w:ascii="Arabic Typesetting" w:eastAsia="Calibri" w:hAnsi="Arabic Typesetting" w:cs="Arabic Typesetting"/>
                <w:sz w:val="32"/>
                <w:szCs w:val="32"/>
                <w:u w:val="single"/>
                <w:rtl/>
                <w:lang w:bidi="ar-TN"/>
              </w:rPr>
              <w:t>صحوبة بالمؤيدات</w:t>
            </w:r>
            <w:r w:rsidRPr="00EB2C93">
              <w:rPr>
                <w:rFonts w:ascii="Arabic Typesetting" w:eastAsia="Calibri" w:hAnsi="Arabic Typesetting" w:cs="Arabic Typesetting"/>
                <w:sz w:val="32"/>
                <w:szCs w:val="32"/>
                <w:rtl/>
                <w:lang w:bidi="ar-TN"/>
              </w:rPr>
              <w:t>.</w:t>
            </w:r>
          </w:p>
          <w:p w:rsidR="007624B9" w:rsidRPr="00EB2C93" w:rsidRDefault="007624B9" w:rsidP="004552FB">
            <w:pPr>
              <w:tabs>
                <w:tab w:val="left" w:pos="-180"/>
                <w:tab w:val="right" w:pos="9070"/>
              </w:tabs>
              <w:bidi/>
              <w:jc w:val="both"/>
              <w:rPr>
                <w:rFonts w:ascii="Arabic Typesetting" w:eastAsia="Calibri" w:hAnsi="Arabic Typesetting" w:cs="Arabic Typesetting"/>
                <w:sz w:val="32"/>
                <w:szCs w:val="32"/>
              </w:rPr>
            </w:pPr>
          </w:p>
          <w:p w:rsidR="007624B9" w:rsidRPr="00EB2C93" w:rsidRDefault="007624B9" w:rsidP="004552FB">
            <w:pPr>
              <w:tabs>
                <w:tab w:val="left" w:pos="-180"/>
                <w:tab w:val="right" w:pos="9070"/>
              </w:tabs>
              <w:bidi/>
              <w:rPr>
                <w:rFonts w:ascii="Arabic Typesetting" w:eastAsia="Calibri" w:hAnsi="Arabic Typesetting" w:cs="Arabic Typesetting"/>
                <w:b/>
                <w:bCs/>
                <w:sz w:val="32"/>
                <w:szCs w:val="32"/>
                <w:u w:val="single"/>
                <w:rtl/>
                <w:lang w:bidi="ar-TN"/>
              </w:rPr>
            </w:pPr>
          </w:p>
        </w:tc>
        <w:tc>
          <w:tcPr>
            <w:tcW w:w="239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EB2C93" w:rsidRDefault="007624B9" w:rsidP="004552FB">
            <w:pPr>
              <w:tabs>
                <w:tab w:val="left" w:pos="-180"/>
                <w:tab w:val="right" w:pos="9070"/>
              </w:tabs>
              <w:bidi/>
              <w:rPr>
                <w:rFonts w:ascii="Arabic Typesetting" w:eastAsia="Calibri" w:hAnsi="Arabic Typesetting" w:cs="Arabic Typesetting"/>
                <w:sz w:val="32"/>
                <w:szCs w:val="32"/>
                <w:rtl/>
                <w:lang w:bidi="ar-TN"/>
              </w:rPr>
            </w:pPr>
            <w:r w:rsidRPr="00EB2C93">
              <w:rPr>
                <w:rFonts w:ascii="Arabic Typesetting" w:eastAsia="Calibri" w:hAnsi="Arabic Typesetting" w:cs="Arabic Typesetting"/>
                <w:sz w:val="32"/>
                <w:szCs w:val="32"/>
                <w:rtl/>
                <w:lang w:bidi="ar-TN"/>
              </w:rPr>
              <w:t>طبقا للأنموذج المدرج بالملحق عــدد6</w:t>
            </w:r>
          </w:p>
          <w:p w:rsidR="007624B9" w:rsidRPr="00EB2C93" w:rsidRDefault="007624B9" w:rsidP="008C0500">
            <w:pPr>
              <w:keepNext/>
              <w:widowControl w:val="0"/>
              <w:bidi/>
              <w:spacing w:before="120" w:after="0" w:line="240" w:lineRule="auto"/>
              <w:jc w:val="both"/>
              <w:rPr>
                <w:rFonts w:ascii="Arabic Typesetting" w:eastAsia="Calibri" w:hAnsi="Arabic Typesetting" w:cs="Arabic Typesetting"/>
                <w:b/>
                <w:bCs/>
                <w:sz w:val="32"/>
                <w:szCs w:val="32"/>
                <w:rtl/>
                <w:lang w:val="en-US" w:bidi="ar-TN"/>
              </w:rPr>
            </w:pPr>
            <w:r w:rsidRPr="00EB2C93">
              <w:rPr>
                <w:rFonts w:ascii="Arabic Typesetting" w:eastAsia="Calibri" w:hAnsi="Arabic Typesetting" w:cs="Arabic Typesetting"/>
                <w:sz w:val="32"/>
                <w:szCs w:val="32"/>
                <w:rtl/>
                <w:lang w:bidi="ar-TN"/>
              </w:rPr>
              <w:t>(</w:t>
            </w:r>
            <w:r w:rsidRPr="00EB2C93">
              <w:rPr>
                <w:rFonts w:ascii="Arabic Typesetting" w:eastAsia="Calibri" w:hAnsi="Arabic Typesetting" w:cs="Arabic Typesetting"/>
                <w:b/>
                <w:bCs/>
                <w:sz w:val="32"/>
                <w:szCs w:val="32"/>
                <w:rtl/>
                <w:lang w:val="en-US" w:bidi="ar-TN"/>
              </w:rPr>
              <w:t>يتمّ اعتماد مؤيدات الخبرة المشهود بمطابقتها للأصل صلب آخر صفحة من وثيقة المؤيّد).</w:t>
            </w:r>
          </w:p>
          <w:p w:rsidR="007624B9" w:rsidRPr="00EB2C93" w:rsidRDefault="007624B9" w:rsidP="004552FB">
            <w:pPr>
              <w:tabs>
                <w:tab w:val="left" w:pos="-180"/>
                <w:tab w:val="right" w:pos="9070"/>
              </w:tabs>
              <w:bidi/>
              <w:rPr>
                <w:rFonts w:ascii="Arabic Typesetting" w:eastAsia="Calibri" w:hAnsi="Arabic Typesetting" w:cs="Arabic Typesetting"/>
                <w:sz w:val="32"/>
                <w:szCs w:val="32"/>
                <w:lang w:bidi="ar-TN"/>
              </w:rPr>
            </w:pPr>
          </w:p>
          <w:p w:rsidR="007624B9" w:rsidRPr="00EB2C93" w:rsidRDefault="007624B9" w:rsidP="004552FB">
            <w:pPr>
              <w:tabs>
                <w:tab w:val="left" w:pos="-180"/>
                <w:tab w:val="right" w:pos="9070"/>
              </w:tabs>
              <w:bidi/>
              <w:rPr>
                <w:rFonts w:ascii="Arabic Typesetting" w:eastAsia="Calibri" w:hAnsi="Arabic Typesetting" w:cs="Arabic Typesetting"/>
                <w:sz w:val="32"/>
                <w:szCs w:val="32"/>
                <w:lang w:bidi="ar-TN"/>
              </w:rPr>
            </w:pPr>
          </w:p>
        </w:tc>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EB2C93" w:rsidRDefault="007624B9" w:rsidP="00BB6736">
            <w:pPr>
              <w:tabs>
                <w:tab w:val="left" w:pos="-180"/>
                <w:tab w:val="right" w:pos="9070"/>
              </w:tabs>
              <w:bidi/>
              <w:spacing w:after="0" w:line="240" w:lineRule="auto"/>
              <w:jc w:val="both"/>
              <w:rPr>
                <w:rFonts w:ascii="Arabic Typesetting" w:eastAsia="Calibri" w:hAnsi="Arabic Typesetting" w:cs="Arabic Typesetting"/>
                <w:sz w:val="32"/>
                <w:szCs w:val="32"/>
                <w:rtl/>
                <w:lang w:val="en-US" w:bidi="ar-TN"/>
              </w:rPr>
            </w:pPr>
            <w:r w:rsidRPr="00EB2C93">
              <w:rPr>
                <w:rFonts w:ascii="Arabic Typesetting" w:eastAsia="Calibri" w:hAnsi="Arabic Typesetting" w:cs="Arabic Typesetting"/>
                <w:sz w:val="32"/>
                <w:szCs w:val="32"/>
                <w:rtl/>
                <w:lang w:val="en-US" w:bidi="ar-TN"/>
              </w:rPr>
              <w:t xml:space="preserve"> يتمّ اعتماد المؤيدات الخاصة بمهمات المراقبة و المراجعة القانونية في المؤسسات و المنشآت العمومية المنجزة </w:t>
            </w:r>
            <w:r w:rsidRPr="00EB2C93">
              <w:rPr>
                <w:rFonts w:ascii="Arabic Typesetting" w:eastAsia="Calibri" w:hAnsi="Arabic Typesetting" w:cs="Arabic Typesetting"/>
                <w:b/>
                <w:bCs/>
                <w:sz w:val="32"/>
                <w:szCs w:val="32"/>
                <w:u w:val="single"/>
                <w:rtl/>
                <w:lang w:val="en-US" w:bidi="ar-TN"/>
              </w:rPr>
              <w:t>كليا أو جزئيا</w:t>
            </w:r>
            <w:r w:rsidRPr="00EB2C93">
              <w:rPr>
                <w:rFonts w:ascii="Arabic Typesetting" w:eastAsia="Calibri" w:hAnsi="Arabic Typesetting" w:cs="Arabic Typesetting"/>
                <w:sz w:val="32"/>
                <w:szCs w:val="32"/>
                <w:rtl/>
                <w:lang w:val="en-US" w:bidi="ar-TN"/>
              </w:rPr>
              <w:t xml:space="preserve">. </w:t>
            </w:r>
          </w:p>
          <w:p w:rsidR="007624B9" w:rsidRPr="00EB2C93" w:rsidRDefault="007624B9" w:rsidP="00BB6736">
            <w:pPr>
              <w:tabs>
                <w:tab w:val="left" w:pos="-180"/>
                <w:tab w:val="right" w:pos="9070"/>
              </w:tabs>
              <w:bidi/>
              <w:spacing w:after="0" w:line="240" w:lineRule="auto"/>
              <w:jc w:val="both"/>
              <w:rPr>
                <w:rFonts w:ascii="Arabic Typesetting" w:eastAsia="Calibri" w:hAnsi="Arabic Typesetting" w:cs="Arabic Typesetting"/>
                <w:b/>
                <w:bCs/>
                <w:sz w:val="32"/>
                <w:szCs w:val="32"/>
                <w:rtl/>
                <w:lang w:bidi="ar-TN"/>
              </w:rPr>
            </w:pPr>
            <w:r w:rsidRPr="00EB2C93">
              <w:rPr>
                <w:rFonts w:ascii="Arabic Typesetting" w:eastAsia="Calibri" w:hAnsi="Arabic Typesetting" w:cs="Arabic Typesetting"/>
                <w:b/>
                <w:bCs/>
                <w:sz w:val="32"/>
                <w:szCs w:val="32"/>
                <w:rtl/>
                <w:lang w:bidi="ar-TN"/>
              </w:rPr>
              <w:t>1) مؤيدات الإسناد:</w:t>
            </w:r>
          </w:p>
          <w:p w:rsidR="007624B9" w:rsidRPr="00EB2C93" w:rsidRDefault="007624B9" w:rsidP="00BB6736">
            <w:pPr>
              <w:tabs>
                <w:tab w:val="left" w:pos="-180"/>
                <w:tab w:val="right" w:pos="9070"/>
              </w:tabs>
              <w:bidi/>
              <w:spacing w:after="0" w:line="240" w:lineRule="auto"/>
              <w:jc w:val="both"/>
              <w:rPr>
                <w:rFonts w:ascii="Arabic Typesetting" w:eastAsia="Calibri" w:hAnsi="Arabic Typesetting" w:cs="Arabic Typesetting"/>
                <w:sz w:val="32"/>
                <w:szCs w:val="32"/>
                <w:rtl/>
                <w:lang w:bidi="ar-TN"/>
              </w:rPr>
            </w:pPr>
            <w:r w:rsidRPr="00EB2C93">
              <w:rPr>
                <w:rFonts w:ascii="Arabic Typesetting" w:eastAsia="Calibri" w:hAnsi="Arabic Typesetting" w:cs="Arabic Typesetting"/>
                <w:b/>
                <w:bCs/>
                <w:sz w:val="32"/>
                <w:szCs w:val="32"/>
                <w:rtl/>
                <w:lang w:bidi="ar-TN"/>
              </w:rPr>
              <w:t xml:space="preserve"> يشترط لاحتساب مهمّة المراقبة القانونية تقديم إحدى المؤيدات التالية</w:t>
            </w:r>
            <w:r w:rsidRPr="00EB2C93">
              <w:rPr>
                <w:rFonts w:ascii="Arabic Typesetting" w:eastAsia="Calibri" w:hAnsi="Arabic Typesetting" w:cs="Arabic Typesetting"/>
                <w:sz w:val="32"/>
                <w:szCs w:val="32"/>
                <w:rtl/>
                <w:lang w:bidi="ar-TN"/>
              </w:rPr>
              <w:t xml:space="preserve">: </w:t>
            </w:r>
          </w:p>
          <w:p w:rsidR="007624B9" w:rsidRPr="00EB2C93" w:rsidRDefault="007624B9" w:rsidP="00BB6736">
            <w:pPr>
              <w:tabs>
                <w:tab w:val="left" w:pos="-180"/>
                <w:tab w:val="right" w:pos="9070"/>
              </w:tabs>
              <w:bidi/>
              <w:spacing w:after="0" w:line="240" w:lineRule="auto"/>
              <w:jc w:val="both"/>
              <w:rPr>
                <w:rFonts w:ascii="Arabic Typesetting" w:eastAsia="Calibri" w:hAnsi="Arabic Typesetting" w:cs="Arabic Typesetting"/>
                <w:sz w:val="32"/>
                <w:szCs w:val="32"/>
                <w:rtl/>
                <w:lang w:bidi="ar-TN"/>
              </w:rPr>
            </w:pPr>
            <w:r w:rsidRPr="00EB2C93">
              <w:rPr>
                <w:rFonts w:ascii="Arabic Typesetting" w:eastAsia="Calibri" w:hAnsi="Arabic Typesetting" w:cs="Arabic Typesetting"/>
                <w:sz w:val="32"/>
                <w:szCs w:val="32"/>
                <w:rtl/>
                <w:lang w:bidi="ar-TN"/>
              </w:rPr>
              <w:t>-</w:t>
            </w:r>
            <w:r w:rsidRPr="00EB2C93">
              <w:rPr>
                <w:rFonts w:ascii="Arabic Typesetting" w:eastAsia="Calibri" w:hAnsi="Arabic Typesetting" w:cs="Arabic Typesetting"/>
                <w:b/>
                <w:bCs/>
                <w:sz w:val="32"/>
                <w:szCs w:val="32"/>
                <w:rtl/>
                <w:lang w:bidi="ar-TN"/>
              </w:rPr>
              <w:t>مؤيد رقم 1</w:t>
            </w:r>
            <w:r w:rsidRPr="00EB2C93">
              <w:rPr>
                <w:rFonts w:ascii="Arabic Typesetting" w:eastAsia="Calibri" w:hAnsi="Arabic Typesetting" w:cs="Arabic Typesetting"/>
                <w:sz w:val="32"/>
                <w:szCs w:val="32"/>
                <w:rtl/>
                <w:lang w:bidi="ar-TN"/>
              </w:rPr>
              <w:t>: نسخة من الإعلانات القانونية والشرعية والعدلية الصادرة بالرائد الرسمي للجمهورية التونسية.</w:t>
            </w:r>
          </w:p>
          <w:p w:rsidR="007624B9" w:rsidRPr="00EB2C93" w:rsidRDefault="007624B9" w:rsidP="00BB6736">
            <w:pPr>
              <w:tabs>
                <w:tab w:val="left" w:pos="-180"/>
                <w:tab w:val="right" w:pos="9070"/>
              </w:tabs>
              <w:bidi/>
              <w:spacing w:after="0" w:line="240" w:lineRule="auto"/>
              <w:jc w:val="both"/>
              <w:rPr>
                <w:rFonts w:ascii="Arabic Typesetting" w:eastAsia="Calibri" w:hAnsi="Arabic Typesetting" w:cs="Arabic Typesetting"/>
                <w:sz w:val="32"/>
                <w:szCs w:val="32"/>
                <w:rtl/>
                <w:lang w:bidi="ar-TN"/>
              </w:rPr>
            </w:pPr>
            <w:r w:rsidRPr="00EB2C93">
              <w:rPr>
                <w:rFonts w:ascii="Arabic Typesetting" w:eastAsia="Calibri" w:hAnsi="Arabic Typesetting" w:cs="Arabic Typesetting"/>
                <w:sz w:val="32"/>
                <w:szCs w:val="32"/>
                <w:rtl/>
                <w:lang w:bidi="ar-TN"/>
              </w:rPr>
              <w:t>-</w:t>
            </w:r>
            <w:r w:rsidRPr="00EB2C93">
              <w:rPr>
                <w:rFonts w:ascii="Arabic Typesetting" w:eastAsia="Calibri" w:hAnsi="Arabic Typesetting" w:cs="Arabic Typesetting"/>
                <w:b/>
                <w:bCs/>
                <w:sz w:val="32"/>
                <w:szCs w:val="32"/>
                <w:rtl/>
                <w:lang w:bidi="ar-TN"/>
              </w:rPr>
              <w:t>مؤيد رقم 2</w:t>
            </w:r>
            <w:r w:rsidRPr="00EB2C93">
              <w:rPr>
                <w:rFonts w:ascii="Arabic Typesetting" w:eastAsia="Calibri" w:hAnsi="Arabic Typesetting" w:cs="Arabic Typesetting"/>
                <w:sz w:val="32"/>
                <w:szCs w:val="32"/>
                <w:rtl/>
                <w:lang w:bidi="ar-TN"/>
              </w:rPr>
              <w:t>: نسخة من مضمون من السجل التجاري شريطة التنصيص صلبه على المدّة النيابية المعنية بالتعيين,</w:t>
            </w:r>
          </w:p>
          <w:p w:rsidR="007624B9" w:rsidRPr="00EB2C93" w:rsidRDefault="007624B9" w:rsidP="00BB6736">
            <w:pPr>
              <w:tabs>
                <w:tab w:val="left" w:pos="-180"/>
                <w:tab w:val="right" w:pos="9070"/>
              </w:tabs>
              <w:bidi/>
              <w:spacing w:after="0" w:line="240" w:lineRule="auto"/>
              <w:jc w:val="both"/>
              <w:rPr>
                <w:rFonts w:ascii="Arabic Typesetting" w:eastAsia="Calibri" w:hAnsi="Arabic Typesetting" w:cs="Arabic Typesetting"/>
                <w:sz w:val="32"/>
                <w:szCs w:val="32"/>
                <w:rtl/>
                <w:lang w:bidi="ar-TN"/>
              </w:rPr>
            </w:pPr>
            <w:r w:rsidRPr="00EB2C93">
              <w:rPr>
                <w:rFonts w:ascii="Arabic Typesetting" w:eastAsia="Calibri" w:hAnsi="Arabic Typesetting" w:cs="Arabic Typesetting"/>
                <w:b/>
                <w:bCs/>
                <w:sz w:val="32"/>
                <w:szCs w:val="32"/>
                <w:rtl/>
                <w:lang w:bidi="ar-TN"/>
              </w:rPr>
              <w:t>- مؤيد رقم 3</w:t>
            </w:r>
            <w:r w:rsidRPr="00EB2C93">
              <w:rPr>
                <w:rFonts w:ascii="Arabic Typesetting" w:eastAsia="Calibri" w:hAnsi="Arabic Typesetting" w:cs="Arabic Typesetting"/>
                <w:sz w:val="32"/>
                <w:szCs w:val="32"/>
                <w:rtl/>
                <w:lang w:bidi="ar-TN"/>
              </w:rPr>
              <w:t>: نسخة مطابقة للأصل من محضر اجتماع الجلسة العامة أو مجلس الإدارة أو مجلس المؤسسة التي تم خلالها النظر في تعيين مراقب (ي) الحسابات.</w:t>
            </w:r>
          </w:p>
          <w:p w:rsidR="007624B9" w:rsidRPr="00EB2C93" w:rsidRDefault="007624B9" w:rsidP="00BB6736">
            <w:pPr>
              <w:tabs>
                <w:tab w:val="left" w:pos="-180"/>
                <w:tab w:val="right" w:pos="9070"/>
              </w:tabs>
              <w:bidi/>
              <w:spacing w:after="0" w:line="240" w:lineRule="auto"/>
              <w:jc w:val="both"/>
              <w:rPr>
                <w:rFonts w:ascii="Arabic Typesetting" w:eastAsia="Calibri" w:hAnsi="Arabic Typesetting" w:cs="Arabic Typesetting"/>
                <w:sz w:val="32"/>
                <w:szCs w:val="32"/>
                <w:rtl/>
                <w:lang w:bidi="ar-TN"/>
              </w:rPr>
            </w:pPr>
            <w:r w:rsidRPr="00EB2C93">
              <w:rPr>
                <w:rFonts w:ascii="Arabic Typesetting" w:eastAsia="Calibri" w:hAnsi="Arabic Typesetting" w:cs="Arabic Typesetting"/>
                <w:sz w:val="32"/>
                <w:szCs w:val="32"/>
                <w:rtl/>
                <w:lang w:bidi="ar-TN"/>
              </w:rPr>
              <w:t xml:space="preserve">- </w:t>
            </w:r>
            <w:r w:rsidRPr="00EB2C93">
              <w:rPr>
                <w:rFonts w:ascii="Arabic Typesetting" w:eastAsia="Calibri" w:hAnsi="Arabic Typesetting" w:cs="Arabic Typesetting"/>
                <w:b/>
                <w:bCs/>
                <w:sz w:val="32"/>
                <w:szCs w:val="32"/>
                <w:rtl/>
                <w:lang w:bidi="ar-TN"/>
              </w:rPr>
              <w:t>مؤيد رقم 4</w:t>
            </w:r>
            <w:r w:rsidRPr="00EB2C93">
              <w:rPr>
                <w:rFonts w:ascii="Arabic Typesetting" w:eastAsia="Calibri" w:hAnsi="Arabic Typesetting" w:cs="Arabic Typesetting"/>
                <w:sz w:val="32"/>
                <w:szCs w:val="32"/>
                <w:rtl/>
                <w:lang w:bidi="ar-TN"/>
              </w:rPr>
              <w:t>: نسخة مطابقة للأصل من اتفاقية مراقبة الحسابات ممضاة من قبل الممثل القانوني للشركة أو المؤسسة ومراقب (ي) الحسابات.</w:t>
            </w:r>
          </w:p>
          <w:p w:rsidR="007624B9" w:rsidRPr="00EB2C93" w:rsidRDefault="007624B9" w:rsidP="00F928A9">
            <w:pPr>
              <w:tabs>
                <w:tab w:val="left" w:pos="-180"/>
                <w:tab w:val="right" w:pos="9070"/>
              </w:tabs>
              <w:bidi/>
              <w:spacing w:after="0" w:line="240" w:lineRule="auto"/>
              <w:jc w:val="both"/>
              <w:rPr>
                <w:rFonts w:ascii="Arabic Typesetting" w:eastAsia="Calibri" w:hAnsi="Arabic Typesetting" w:cs="Arabic Typesetting"/>
                <w:sz w:val="32"/>
                <w:szCs w:val="32"/>
                <w:rtl/>
                <w:lang w:val="en-US" w:bidi="ar-TN"/>
              </w:rPr>
            </w:pPr>
            <w:r w:rsidRPr="00EB2C93">
              <w:rPr>
                <w:rFonts w:ascii="Arabic Typesetting" w:eastAsia="Calibri" w:hAnsi="Arabic Typesetting" w:cs="Arabic Typesetting"/>
                <w:sz w:val="32"/>
                <w:szCs w:val="32"/>
                <w:rtl/>
                <w:lang w:val="en-US" w:bidi="ar-TN"/>
              </w:rPr>
              <w:t xml:space="preserve">ويتضمّن </w:t>
            </w:r>
            <w:r w:rsidRPr="00EB2C93">
              <w:rPr>
                <w:rFonts w:ascii="Arabic Typesetting" w:eastAsia="Calibri" w:hAnsi="Arabic Typesetting" w:cs="Arabic Typesetting"/>
                <w:b/>
                <w:bCs/>
                <w:sz w:val="32"/>
                <w:szCs w:val="32"/>
                <w:rtl/>
                <w:lang w:val="en-US" w:bidi="ar-TN"/>
              </w:rPr>
              <w:t>المؤيد المقدّم</w:t>
            </w:r>
            <w:r w:rsidRPr="00EB2C93">
              <w:rPr>
                <w:rFonts w:ascii="Arabic Typesetting" w:eastAsia="Calibri" w:hAnsi="Arabic Typesetting" w:cs="Arabic Typesetting"/>
                <w:sz w:val="32"/>
                <w:szCs w:val="32"/>
                <w:rtl/>
                <w:lang w:val="en-US" w:bidi="ar-TN"/>
              </w:rPr>
              <w:t xml:space="preserve"> وجوبا </w:t>
            </w:r>
            <w:r w:rsidRPr="00EB2C93">
              <w:rPr>
                <w:rFonts w:ascii="Arabic Typesetting" w:eastAsia="Calibri" w:hAnsi="Arabic Typesetting" w:cs="Arabic Typesetting"/>
                <w:sz w:val="32"/>
                <w:szCs w:val="32"/>
                <w:u w:val="single"/>
                <w:rtl/>
                <w:lang w:val="en-US" w:bidi="ar-TN"/>
              </w:rPr>
              <w:t xml:space="preserve">المدّة النيابية واسم أو أسماء الخبراء المحاسبين المتدخلين من الصنف الأول. وفي غياب اسم المتدخل من الصنف 1 ضمن المؤيد، </w:t>
            </w:r>
            <w:r w:rsidRPr="00EB2C93">
              <w:rPr>
                <w:rFonts w:ascii="Arabic Typesetting" w:eastAsia="Calibri" w:hAnsi="Arabic Typesetting" w:cs="Arabic Typesetting"/>
                <w:b/>
                <w:bCs/>
                <w:sz w:val="32"/>
                <w:szCs w:val="32"/>
                <w:u w:val="single"/>
                <w:rtl/>
                <w:lang w:val="en-US" w:bidi="ar-TN"/>
              </w:rPr>
              <w:t>يشترط</w:t>
            </w:r>
            <w:r w:rsidRPr="00EB2C93">
              <w:rPr>
                <w:rFonts w:ascii="Arabic Typesetting" w:eastAsia="Calibri" w:hAnsi="Arabic Typesetting" w:cs="Arabic Typesetting"/>
                <w:b/>
                <w:bCs/>
                <w:sz w:val="32"/>
                <w:szCs w:val="32"/>
                <w:rtl/>
                <w:lang w:val="en-US" w:bidi="ar-TN"/>
              </w:rPr>
              <w:t xml:space="preserve">ّ </w:t>
            </w:r>
            <w:r w:rsidRPr="00EB2C93">
              <w:rPr>
                <w:rFonts w:ascii="Arabic Typesetting" w:eastAsia="Calibri" w:hAnsi="Arabic Typesetting" w:cs="Arabic Typesetting"/>
                <w:sz w:val="32"/>
                <w:szCs w:val="32"/>
                <w:rtl/>
                <w:lang w:val="en-US" w:bidi="ar-TN"/>
              </w:rPr>
              <w:t xml:space="preserve">إضافة </w:t>
            </w:r>
            <w:r w:rsidRPr="00EB2C93">
              <w:rPr>
                <w:rFonts w:ascii="Arabic Typesetting" w:eastAsia="Calibri" w:hAnsi="Arabic Typesetting" w:cs="Arabic Typesetting"/>
                <w:b/>
                <w:bCs/>
                <w:sz w:val="32"/>
                <w:szCs w:val="32"/>
                <w:rtl/>
                <w:lang w:val="en-US" w:bidi="ar-TN"/>
              </w:rPr>
              <w:t xml:space="preserve">الملحق المتعلق </w:t>
            </w:r>
            <w:r w:rsidRPr="00EB2C93">
              <w:rPr>
                <w:rFonts w:ascii="Arabic Typesetting" w:eastAsia="Calibri" w:hAnsi="Arabic Typesetting" w:cs="Arabic Typesetting"/>
                <w:b/>
                <w:bCs/>
                <w:sz w:val="32"/>
                <w:szCs w:val="32"/>
                <w:u w:val="single"/>
                <w:rtl/>
                <w:lang w:val="en-US" w:bidi="ar-TN"/>
              </w:rPr>
              <w:t>بالمدّة الزمنية لكل صنف من المتدخلين</w:t>
            </w:r>
            <w:r w:rsidRPr="00EB2C93">
              <w:rPr>
                <w:rFonts w:ascii="Arabic Typesetting" w:eastAsia="Calibri" w:hAnsi="Arabic Typesetting" w:cs="Arabic Typesetting"/>
                <w:sz w:val="32"/>
                <w:szCs w:val="32"/>
                <w:rtl/>
                <w:lang w:val="en-US" w:bidi="ar-TN"/>
              </w:rPr>
              <w:t xml:space="preserve"> (</w:t>
            </w:r>
            <w:r w:rsidRPr="00EB2C93">
              <w:rPr>
                <w:rFonts w:ascii="Arabic Typesetting" w:eastAsia="Calibri" w:hAnsi="Arabic Typesetting" w:cs="Arabic Typesetting"/>
                <w:b/>
                <w:bCs/>
                <w:sz w:val="32"/>
                <w:szCs w:val="32"/>
                <w:rtl/>
                <w:lang w:val="en-US" w:bidi="ar-TN"/>
              </w:rPr>
              <w:t>الملحق عدد   12 ضمن كراس الشروط صيغة جوان 2016)</w:t>
            </w:r>
            <w:r w:rsidR="00F928A9">
              <w:rPr>
                <w:rFonts w:ascii="Arabic Typesetting" w:eastAsia="Calibri" w:hAnsi="Arabic Typesetting" w:cs="Arabic Typesetting" w:hint="cs"/>
                <w:b/>
                <w:bCs/>
                <w:sz w:val="32"/>
                <w:szCs w:val="32"/>
                <w:rtl/>
                <w:lang w:val="en-US" w:bidi="ar-TN"/>
              </w:rPr>
              <w:t xml:space="preserve"> </w:t>
            </w:r>
            <w:r w:rsidRPr="00EB2C93">
              <w:rPr>
                <w:rFonts w:ascii="Arabic Typesetting" w:eastAsia="Calibri" w:hAnsi="Arabic Typesetting" w:cs="Arabic Typesetting"/>
                <w:sz w:val="32"/>
                <w:szCs w:val="32"/>
                <w:u w:val="single"/>
                <w:rtl/>
                <w:lang w:val="en-US" w:bidi="ar-TN"/>
              </w:rPr>
              <w:t>المقدّم في العرض عند المشاركة</w:t>
            </w:r>
            <w:r w:rsidRPr="00EB2C93">
              <w:rPr>
                <w:rFonts w:ascii="Arabic Typesetting" w:eastAsia="Calibri" w:hAnsi="Arabic Typesetting" w:cs="Arabic Typesetting"/>
                <w:sz w:val="32"/>
                <w:szCs w:val="32"/>
                <w:rtl/>
                <w:lang w:val="en-US" w:bidi="ar-TN"/>
              </w:rPr>
              <w:t xml:space="preserve"> لإثبات انتمائه للمتدخلين من الصنف الأول ضمن الفريق الذي أسندت له </w:t>
            </w:r>
            <w:r w:rsidRPr="00EB2C93">
              <w:rPr>
                <w:rFonts w:ascii="Arabic Typesetting" w:eastAsia="Calibri" w:hAnsi="Arabic Typesetting" w:cs="Arabic Typesetting"/>
                <w:sz w:val="32"/>
                <w:szCs w:val="32"/>
                <w:u w:val="single"/>
                <w:rtl/>
                <w:lang w:val="en-US" w:bidi="ar-TN"/>
              </w:rPr>
              <w:t xml:space="preserve">المهمّة في </w:t>
            </w:r>
            <w:r w:rsidRPr="00EB2C93">
              <w:rPr>
                <w:rFonts w:ascii="Arabic Typesetting" w:eastAsia="Calibri" w:hAnsi="Arabic Typesetting" w:cs="Arabic Typesetting"/>
                <w:sz w:val="32"/>
                <w:szCs w:val="32"/>
                <w:u w:val="single"/>
                <w:rtl/>
                <w:lang w:bidi="ar-TN"/>
              </w:rPr>
              <w:t xml:space="preserve">المؤسسات والمنشآت العمومية </w:t>
            </w:r>
            <w:r w:rsidRPr="00EB2C93">
              <w:rPr>
                <w:rFonts w:ascii="Arabic Typesetting" w:eastAsia="Calibri" w:hAnsi="Arabic Typesetting" w:cs="Arabic Typesetting"/>
                <w:sz w:val="32"/>
                <w:szCs w:val="32"/>
                <w:rtl/>
                <w:lang w:val="en-US" w:bidi="ar-TN"/>
              </w:rPr>
              <w:t>المعنية بالمؤيد.</w:t>
            </w:r>
          </w:p>
          <w:p w:rsidR="007624B9" w:rsidRPr="00EB2C93" w:rsidRDefault="007624B9" w:rsidP="00BB6736">
            <w:pPr>
              <w:tabs>
                <w:tab w:val="left" w:pos="-180"/>
                <w:tab w:val="right" w:pos="9070"/>
              </w:tabs>
              <w:bidi/>
              <w:spacing w:after="0" w:line="240" w:lineRule="auto"/>
              <w:rPr>
                <w:rFonts w:ascii="Arabic Typesetting" w:eastAsia="Calibri" w:hAnsi="Arabic Typesetting" w:cs="Arabic Typesetting"/>
                <w:sz w:val="32"/>
                <w:szCs w:val="32"/>
                <w:rtl/>
                <w:lang w:val="en-US" w:bidi="ar-TN"/>
              </w:rPr>
            </w:pPr>
            <w:r w:rsidRPr="00EB2C93">
              <w:rPr>
                <w:rFonts w:ascii="Arabic Typesetting" w:eastAsia="Calibri" w:hAnsi="Arabic Typesetting" w:cs="Arabic Typesetting"/>
                <w:b/>
                <w:bCs/>
                <w:sz w:val="32"/>
                <w:szCs w:val="32"/>
                <w:u w:val="single"/>
                <w:rtl/>
                <w:lang w:bidi="ar-TN"/>
              </w:rPr>
              <w:t>2) مؤيدات الإنجاز</w:t>
            </w:r>
            <w:r w:rsidRPr="00EB2C93">
              <w:rPr>
                <w:rFonts w:ascii="Arabic Typesetting" w:eastAsia="Calibri" w:hAnsi="Arabic Typesetting" w:cs="Arabic Typesetting"/>
                <w:b/>
                <w:bCs/>
                <w:sz w:val="32"/>
                <w:szCs w:val="32"/>
                <w:rtl/>
                <w:lang w:bidi="ar-TN"/>
              </w:rPr>
              <w:t>:</w:t>
            </w:r>
          </w:p>
          <w:p w:rsidR="007624B9" w:rsidRPr="00EB2C93" w:rsidRDefault="007624B9" w:rsidP="00BB6736">
            <w:pPr>
              <w:tabs>
                <w:tab w:val="left" w:pos="-180"/>
                <w:tab w:val="right" w:pos="9070"/>
              </w:tabs>
              <w:bidi/>
              <w:spacing w:after="0" w:line="240" w:lineRule="auto"/>
              <w:jc w:val="both"/>
              <w:rPr>
                <w:rFonts w:ascii="Arabic Typesetting" w:eastAsia="Calibri" w:hAnsi="Arabic Typesetting" w:cs="Arabic Typesetting"/>
                <w:sz w:val="32"/>
                <w:szCs w:val="32"/>
                <w:rtl/>
                <w:lang w:bidi="ar-TN"/>
              </w:rPr>
            </w:pPr>
            <w:r w:rsidRPr="00EB2C93">
              <w:rPr>
                <w:rFonts w:ascii="Arabic Typesetting" w:eastAsia="Calibri" w:hAnsi="Arabic Typesetting" w:cs="Arabic Typesetting"/>
                <w:b/>
                <w:bCs/>
                <w:sz w:val="32"/>
                <w:szCs w:val="32"/>
                <w:rtl/>
                <w:lang w:bidi="ar-TN"/>
              </w:rPr>
              <w:t>يضاف</w:t>
            </w:r>
            <w:r w:rsidRPr="00EB2C93">
              <w:rPr>
                <w:rFonts w:ascii="Arabic Typesetting" w:eastAsia="Calibri" w:hAnsi="Arabic Typesetting" w:cs="Arabic Typesetting"/>
                <w:sz w:val="32"/>
                <w:szCs w:val="32"/>
                <w:rtl/>
                <w:lang w:bidi="ar-TN"/>
              </w:rPr>
              <w:t xml:space="preserve"> إلى مؤيدات الإسناد الواردة أعلاه والتي تحمل ا</w:t>
            </w:r>
            <w:r w:rsidRPr="00EB2C93">
              <w:rPr>
                <w:rFonts w:ascii="Arabic Typesetting" w:eastAsia="Calibri" w:hAnsi="Arabic Typesetting" w:cs="Arabic Typesetting"/>
                <w:sz w:val="32"/>
                <w:szCs w:val="32"/>
                <w:u w:val="single"/>
                <w:rtl/>
                <w:lang w:bidi="ar-TN"/>
              </w:rPr>
              <w:t>سم المتدخل من الصنف الأول</w:t>
            </w:r>
            <w:r w:rsidRPr="00EB2C93">
              <w:rPr>
                <w:rFonts w:ascii="Arabic Typesetting" w:eastAsia="Calibri" w:hAnsi="Arabic Typesetting" w:cs="Arabic Typesetting"/>
                <w:sz w:val="32"/>
                <w:szCs w:val="32"/>
                <w:rtl/>
                <w:lang w:bidi="ar-TN"/>
              </w:rPr>
              <w:t xml:space="preserve"> مؤيدات الإنجاز التالية:</w:t>
            </w:r>
          </w:p>
          <w:p w:rsidR="007624B9" w:rsidRPr="00EB2C93" w:rsidRDefault="007624B9" w:rsidP="00BB6736">
            <w:pPr>
              <w:tabs>
                <w:tab w:val="left" w:pos="-180"/>
                <w:tab w:val="right" w:pos="9070"/>
              </w:tabs>
              <w:bidi/>
              <w:spacing w:after="0" w:line="240" w:lineRule="auto"/>
              <w:contextualSpacing/>
              <w:jc w:val="both"/>
              <w:rPr>
                <w:rFonts w:ascii="Arabic Typesetting" w:eastAsia="Calibri" w:hAnsi="Arabic Typesetting" w:cs="Arabic Typesetting"/>
                <w:sz w:val="32"/>
                <w:szCs w:val="32"/>
                <w:rtl/>
                <w:lang w:bidi="ar-TN"/>
              </w:rPr>
            </w:pPr>
            <w:r w:rsidRPr="00EB2C93">
              <w:rPr>
                <w:rFonts w:ascii="Arabic Typesetting" w:eastAsia="Calibri" w:hAnsi="Arabic Typesetting" w:cs="Arabic Typesetting"/>
                <w:sz w:val="32"/>
                <w:szCs w:val="32"/>
                <w:u w:val="single"/>
                <w:rtl/>
                <w:lang w:bidi="ar-TN"/>
              </w:rPr>
              <w:t>مؤيدات إنجاز كل سنة محاسبية من المدّة النيابية المعنية بالنسبة للمؤسسات أو المنشآت العمومية</w:t>
            </w:r>
            <w:r w:rsidRPr="00EB2C93">
              <w:rPr>
                <w:rFonts w:ascii="Arabic Typesetting" w:eastAsia="Calibri" w:hAnsi="Arabic Typesetting" w:cs="Arabic Typesetting"/>
                <w:sz w:val="32"/>
                <w:szCs w:val="32"/>
                <w:rtl/>
                <w:lang w:bidi="ar-TN"/>
              </w:rPr>
              <w:t>: نسخة من محضر مجلس المؤسسة أو مجلس الإدارة أو الجلسة العامة التي تمّ فيها البتّ في تقارير مراقب الحسابات للسنة المحاسبية المعنية.</w:t>
            </w:r>
          </w:p>
          <w:p w:rsidR="007624B9" w:rsidRPr="00EB2C93" w:rsidRDefault="007624B9" w:rsidP="00BB6736">
            <w:pPr>
              <w:tabs>
                <w:tab w:val="left" w:pos="-180"/>
                <w:tab w:val="right" w:pos="9070"/>
              </w:tabs>
              <w:bidi/>
              <w:spacing w:after="0" w:line="240" w:lineRule="auto"/>
              <w:contextualSpacing/>
              <w:jc w:val="both"/>
              <w:rPr>
                <w:rFonts w:ascii="Arabic Typesetting" w:eastAsia="Calibri" w:hAnsi="Arabic Typesetting" w:cs="Arabic Typesetting"/>
                <w:sz w:val="32"/>
                <w:szCs w:val="32"/>
                <w:lang w:bidi="ar-TN"/>
              </w:rPr>
            </w:pPr>
            <w:r w:rsidRPr="00EB2C93">
              <w:rPr>
                <w:rFonts w:ascii="Arabic Typesetting" w:eastAsia="Calibri" w:hAnsi="Arabic Typesetting" w:cs="Arabic Typesetting"/>
                <w:sz w:val="32"/>
                <w:szCs w:val="32"/>
                <w:rtl/>
                <w:lang w:bidi="ar-TN"/>
              </w:rPr>
              <w:t xml:space="preserve">وبالنسبة للمدّة النيابية التي تمّ استكمال إنجازها يتمّ اعتماد مؤيدات إنجاز </w:t>
            </w:r>
            <w:r w:rsidRPr="00EB2C93">
              <w:rPr>
                <w:rFonts w:ascii="Arabic Typesetting" w:eastAsia="Calibri" w:hAnsi="Arabic Typesetting" w:cs="Arabic Typesetting"/>
                <w:b/>
                <w:bCs/>
                <w:sz w:val="32"/>
                <w:szCs w:val="32"/>
                <w:u w:val="single"/>
                <w:rtl/>
                <w:lang w:bidi="ar-TN"/>
              </w:rPr>
              <w:t>آخر سنة محاسبية للمدّة النيابية</w:t>
            </w:r>
            <w:r w:rsidRPr="00EB2C93">
              <w:rPr>
                <w:rFonts w:ascii="Arabic Typesetting" w:eastAsia="Calibri" w:hAnsi="Arabic Typesetting" w:cs="Arabic Typesetting"/>
                <w:sz w:val="32"/>
                <w:szCs w:val="32"/>
                <w:rtl/>
                <w:lang w:bidi="ar-TN"/>
              </w:rPr>
              <w:t xml:space="preserve"> كما وردت أعلاه لاحتساب كامل المهمّة (لكلّ المدّة النيابية).</w:t>
            </w:r>
          </w:p>
          <w:p w:rsidR="007624B9" w:rsidRPr="00EB2C93" w:rsidRDefault="007624B9" w:rsidP="00BB6736">
            <w:pPr>
              <w:tabs>
                <w:tab w:val="left" w:pos="-180"/>
                <w:tab w:val="right" w:pos="9070"/>
              </w:tabs>
              <w:bidi/>
              <w:spacing w:after="0" w:line="240" w:lineRule="auto"/>
              <w:jc w:val="both"/>
              <w:rPr>
                <w:rFonts w:ascii="Arabic Typesetting" w:eastAsia="Calibri" w:hAnsi="Arabic Typesetting" w:cs="Arabic Typesetting"/>
                <w:sz w:val="32"/>
                <w:szCs w:val="32"/>
                <w:u w:val="single"/>
                <w:rtl/>
                <w:lang w:bidi="ar-TN"/>
              </w:rPr>
            </w:pPr>
            <w:r w:rsidRPr="00EB2C93">
              <w:rPr>
                <w:rFonts w:ascii="Arabic Typesetting" w:eastAsia="Calibri" w:hAnsi="Arabic Typesetting" w:cs="Arabic Typesetting"/>
                <w:sz w:val="32"/>
                <w:szCs w:val="32"/>
                <w:rtl/>
                <w:lang w:val="en-US" w:bidi="ar-TN"/>
              </w:rPr>
              <w:t xml:space="preserve">ويتعيّن على المتدخل من الصنف الأول صلب مكاتب خبرة سابقة الإدلاء </w:t>
            </w:r>
            <w:r w:rsidRPr="00EB2C93">
              <w:rPr>
                <w:rFonts w:ascii="Arabic Typesetting" w:eastAsia="Calibri" w:hAnsi="Arabic Typesetting" w:cs="Arabic Typesetting"/>
                <w:sz w:val="32"/>
                <w:szCs w:val="32"/>
                <w:u w:val="single"/>
                <w:rtl/>
                <w:lang w:val="en-US" w:bidi="ar-TN"/>
              </w:rPr>
              <w:t>بإحدى مؤيدات الإسناد</w:t>
            </w:r>
            <w:r w:rsidRPr="00EB2C93">
              <w:rPr>
                <w:rFonts w:ascii="Arabic Typesetting" w:eastAsia="Calibri" w:hAnsi="Arabic Typesetting" w:cs="Arabic Typesetting"/>
                <w:sz w:val="32"/>
                <w:szCs w:val="32"/>
                <w:rtl/>
                <w:lang w:val="en-US" w:bidi="ar-TN"/>
              </w:rPr>
              <w:t xml:space="preserve"> الواردة أعلاه مع </w:t>
            </w:r>
            <w:r w:rsidRPr="00EB2C93">
              <w:rPr>
                <w:rFonts w:ascii="Arabic Typesetting" w:eastAsia="Calibri" w:hAnsi="Arabic Typesetting" w:cs="Arabic Typesetting"/>
                <w:sz w:val="32"/>
                <w:szCs w:val="32"/>
                <w:u w:val="single"/>
                <w:rtl/>
                <w:lang w:val="en-US" w:bidi="ar-TN"/>
              </w:rPr>
              <w:t>مؤيّد الإنجاز</w:t>
            </w:r>
            <w:r w:rsidRPr="00EB2C93">
              <w:rPr>
                <w:rFonts w:ascii="Arabic Typesetting" w:eastAsia="Calibri" w:hAnsi="Arabic Typesetting" w:cs="Arabic Typesetting"/>
                <w:sz w:val="32"/>
                <w:szCs w:val="32"/>
                <w:rtl/>
                <w:lang w:val="en-US" w:bidi="ar-TN"/>
              </w:rPr>
              <w:t xml:space="preserve"> لإثبات إنجاز المكتب للمهمّة مرفقة بالملحق المتعلق </w:t>
            </w:r>
            <w:r w:rsidRPr="00EB2C93">
              <w:rPr>
                <w:rFonts w:ascii="Arabic Typesetting" w:eastAsia="Calibri" w:hAnsi="Arabic Typesetting" w:cs="Arabic Typesetting"/>
                <w:sz w:val="32"/>
                <w:szCs w:val="32"/>
                <w:u w:val="single"/>
                <w:rtl/>
                <w:lang w:val="en-US" w:bidi="ar-TN"/>
              </w:rPr>
              <w:t>بالمدّة الزمنية لكل صنف من المتدخلين</w:t>
            </w:r>
            <w:r w:rsidRPr="00EB2C93">
              <w:rPr>
                <w:rFonts w:ascii="Arabic Typesetting" w:eastAsia="Calibri" w:hAnsi="Arabic Typesetting" w:cs="Arabic Typesetting"/>
                <w:sz w:val="32"/>
                <w:szCs w:val="32"/>
                <w:rtl/>
                <w:lang w:val="en-US" w:bidi="ar-TN"/>
              </w:rPr>
              <w:t xml:space="preserve"> (الملحق عدد   12 ضمن كراس الشروط صيغة جوان 2016)</w:t>
            </w:r>
            <w:r w:rsidR="00F928A9">
              <w:rPr>
                <w:rFonts w:ascii="Arabic Typesetting" w:eastAsia="Calibri" w:hAnsi="Arabic Typesetting" w:cs="Arabic Typesetting" w:hint="cs"/>
                <w:sz w:val="32"/>
                <w:szCs w:val="32"/>
                <w:rtl/>
                <w:lang w:val="en-US" w:bidi="ar-TN"/>
              </w:rPr>
              <w:t xml:space="preserve"> </w:t>
            </w:r>
            <w:r w:rsidRPr="00EB2C93">
              <w:rPr>
                <w:rFonts w:ascii="Arabic Typesetting" w:eastAsia="Calibri" w:hAnsi="Arabic Typesetting" w:cs="Arabic Typesetting"/>
                <w:sz w:val="32"/>
                <w:szCs w:val="32"/>
                <w:rtl/>
                <w:lang w:val="en-US" w:bidi="ar-TN"/>
              </w:rPr>
              <w:t xml:space="preserve">المقدّم في العرض عند المشاركة </w:t>
            </w:r>
            <w:r w:rsidRPr="00EB2C93">
              <w:rPr>
                <w:rFonts w:ascii="Arabic Typesetting" w:eastAsia="Calibri" w:hAnsi="Arabic Typesetting" w:cs="Arabic Typesetting"/>
                <w:sz w:val="32"/>
                <w:szCs w:val="32"/>
                <w:u w:val="single"/>
                <w:rtl/>
                <w:lang w:val="en-US" w:bidi="ar-TN"/>
              </w:rPr>
              <w:t>لإثبات تدخّله</w:t>
            </w:r>
            <w:r w:rsidRPr="00EB2C93">
              <w:rPr>
                <w:rFonts w:ascii="Arabic Typesetting" w:eastAsia="Calibri" w:hAnsi="Arabic Typesetting" w:cs="Arabic Typesetting"/>
                <w:sz w:val="32"/>
                <w:szCs w:val="32"/>
                <w:rtl/>
                <w:lang w:val="en-US" w:bidi="ar-TN"/>
              </w:rPr>
              <w:t xml:space="preserve"> صلبها.</w:t>
            </w:r>
          </w:p>
        </w:tc>
      </w:tr>
      <w:tr w:rsidR="00444016" w:rsidRPr="00EB2C93" w:rsidTr="002E428A">
        <w:trPr>
          <w:trHeight w:val="147"/>
        </w:trPr>
        <w:tc>
          <w:tcPr>
            <w:tcW w:w="264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EB2C93" w:rsidRDefault="007624B9" w:rsidP="004552FB">
            <w:pPr>
              <w:tabs>
                <w:tab w:val="left" w:pos="-180"/>
                <w:tab w:val="right" w:pos="9070"/>
              </w:tabs>
              <w:bidi/>
              <w:jc w:val="both"/>
              <w:rPr>
                <w:rFonts w:ascii="Arabic Typesetting" w:eastAsia="Calibri" w:hAnsi="Arabic Typesetting" w:cs="Arabic Typesetting"/>
                <w:sz w:val="32"/>
                <w:szCs w:val="32"/>
              </w:rPr>
            </w:pPr>
            <w:r w:rsidRPr="00EB2C93">
              <w:rPr>
                <w:rFonts w:ascii="Arabic Typesetting" w:eastAsia="Calibri" w:hAnsi="Arabic Typesetting" w:cs="Arabic Typesetting"/>
                <w:b/>
                <w:bCs/>
                <w:sz w:val="32"/>
                <w:szCs w:val="32"/>
                <w:u w:val="single"/>
                <w:rtl/>
                <w:lang w:bidi="ar-TN"/>
              </w:rPr>
              <w:lastRenderedPageBreak/>
              <w:t xml:space="preserve">الخبرة في القطاع الخاص </w:t>
            </w:r>
          </w:p>
          <w:p w:rsidR="007624B9" w:rsidRPr="00EB2C93" w:rsidRDefault="007624B9" w:rsidP="00F928A9">
            <w:pPr>
              <w:tabs>
                <w:tab w:val="left" w:pos="-180"/>
                <w:tab w:val="right" w:pos="9070"/>
              </w:tabs>
              <w:bidi/>
              <w:jc w:val="both"/>
              <w:rPr>
                <w:rFonts w:ascii="Arabic Typesetting" w:eastAsia="Calibri" w:hAnsi="Arabic Typesetting" w:cs="Arabic Typesetting"/>
                <w:sz w:val="32"/>
                <w:szCs w:val="32"/>
                <w:lang w:bidi="ar-TN"/>
              </w:rPr>
            </w:pPr>
            <w:r w:rsidRPr="00EB2C93">
              <w:rPr>
                <w:rFonts w:ascii="Arabic Typesetting" w:eastAsia="Calibri" w:hAnsi="Arabic Typesetting" w:cs="Arabic Typesetting"/>
                <w:sz w:val="32"/>
                <w:szCs w:val="32"/>
                <w:rtl/>
                <w:lang w:bidi="ar-TN"/>
              </w:rPr>
              <w:t xml:space="preserve">قائمة شركات القطاع الخاص التي أنجز لديها الخبير المحاسب أو الخبراء المحاسبين المتدخلين صنف </w:t>
            </w:r>
            <w:r w:rsidRPr="00EB2C93">
              <w:rPr>
                <w:rFonts w:ascii="Arabic Typesetting" w:eastAsia="Calibri" w:hAnsi="Arabic Typesetting" w:cs="Arabic Typesetting"/>
                <w:sz w:val="32"/>
                <w:szCs w:val="32"/>
                <w:lang w:bidi="ar-TN"/>
              </w:rPr>
              <w:t>1</w:t>
            </w:r>
            <w:r w:rsidRPr="00EB2C93">
              <w:rPr>
                <w:rFonts w:ascii="Arabic Typesetting" w:eastAsia="Calibri" w:hAnsi="Arabic Typesetting" w:cs="Arabic Typesetting"/>
                <w:sz w:val="32"/>
                <w:szCs w:val="32"/>
                <w:rtl/>
                <w:lang w:bidi="ar-TN"/>
              </w:rPr>
              <w:t xml:space="preserve"> أعمال المراجعة أو المراقبة منذ سنة 1997</w:t>
            </w:r>
            <w:r w:rsidR="00F928A9">
              <w:rPr>
                <w:rFonts w:ascii="Arabic Typesetting" w:eastAsia="Calibri" w:hAnsi="Arabic Typesetting" w:cs="Arabic Typesetting" w:hint="cs"/>
                <w:sz w:val="32"/>
                <w:szCs w:val="32"/>
                <w:rtl/>
                <w:lang w:bidi="ar-TN"/>
              </w:rPr>
              <w:t xml:space="preserve"> </w:t>
            </w:r>
            <w:r w:rsidRPr="00EB2C93">
              <w:rPr>
                <w:rFonts w:ascii="Arabic Typesetting" w:eastAsia="Calibri" w:hAnsi="Arabic Typesetting" w:cs="Arabic Typesetting"/>
                <w:sz w:val="32"/>
                <w:szCs w:val="32"/>
                <w:rtl/>
                <w:lang w:bidi="ar-TN"/>
              </w:rPr>
              <w:t>(تاريخ</w:t>
            </w:r>
            <w:r w:rsidR="00F928A9">
              <w:rPr>
                <w:rFonts w:ascii="Arabic Typesetting" w:eastAsia="Calibri" w:hAnsi="Arabic Typesetting" w:cs="Arabic Typesetting" w:hint="cs"/>
                <w:sz w:val="32"/>
                <w:szCs w:val="32"/>
                <w:rtl/>
                <w:lang w:bidi="ar-TN"/>
              </w:rPr>
              <w:t xml:space="preserve"> </w:t>
            </w:r>
            <w:r w:rsidRPr="00EB2C93">
              <w:rPr>
                <w:rFonts w:ascii="Arabic Typesetting" w:eastAsia="Calibri" w:hAnsi="Arabic Typesetting" w:cs="Arabic Typesetting"/>
                <w:sz w:val="32"/>
                <w:szCs w:val="32"/>
                <w:rtl/>
                <w:lang w:bidi="ar-TN"/>
              </w:rPr>
              <w:t>دخول نظام المحاسبة للمؤسسات الحالي حيّز التنفيذ) إلى آخر أجل لقبول العروض م</w:t>
            </w:r>
            <w:r w:rsidRPr="00EB2C93">
              <w:rPr>
                <w:rFonts w:ascii="Arabic Typesetting" w:eastAsia="Calibri" w:hAnsi="Arabic Typesetting" w:cs="Arabic Typesetting"/>
                <w:sz w:val="32"/>
                <w:szCs w:val="32"/>
                <w:u w:val="single"/>
                <w:rtl/>
                <w:lang w:bidi="ar-TN"/>
              </w:rPr>
              <w:t>صحوبة بالمؤيدات</w:t>
            </w:r>
            <w:r w:rsidRPr="00EB2C93">
              <w:rPr>
                <w:rFonts w:ascii="Arabic Typesetting" w:eastAsia="Calibri" w:hAnsi="Arabic Typesetting" w:cs="Arabic Typesetting"/>
                <w:sz w:val="32"/>
                <w:szCs w:val="32"/>
                <w:rtl/>
                <w:lang w:bidi="ar-TN"/>
              </w:rPr>
              <w:t>.</w:t>
            </w:r>
          </w:p>
          <w:p w:rsidR="007624B9" w:rsidRPr="00EB2C93" w:rsidRDefault="007624B9" w:rsidP="004552FB">
            <w:pPr>
              <w:tabs>
                <w:tab w:val="left" w:pos="-180"/>
                <w:tab w:val="right" w:pos="9070"/>
              </w:tabs>
              <w:bidi/>
              <w:jc w:val="both"/>
              <w:rPr>
                <w:rFonts w:ascii="Arabic Typesetting" w:eastAsia="Calibri" w:hAnsi="Arabic Typesetting" w:cs="Arabic Typesetting"/>
                <w:sz w:val="32"/>
                <w:szCs w:val="32"/>
              </w:rPr>
            </w:pPr>
          </w:p>
        </w:tc>
        <w:tc>
          <w:tcPr>
            <w:tcW w:w="239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EB2C93" w:rsidRDefault="007624B9" w:rsidP="004552FB">
            <w:pPr>
              <w:tabs>
                <w:tab w:val="left" w:pos="-180"/>
                <w:tab w:val="right" w:pos="9070"/>
              </w:tabs>
              <w:bidi/>
              <w:rPr>
                <w:rFonts w:ascii="Arabic Typesetting" w:eastAsia="Calibri" w:hAnsi="Arabic Typesetting" w:cs="Arabic Typesetting"/>
                <w:sz w:val="32"/>
                <w:szCs w:val="32"/>
                <w:rtl/>
                <w:lang w:bidi="ar-TN"/>
              </w:rPr>
            </w:pPr>
            <w:r w:rsidRPr="00EB2C93">
              <w:rPr>
                <w:rFonts w:ascii="Arabic Typesetting" w:eastAsia="Calibri" w:hAnsi="Arabic Typesetting" w:cs="Arabic Typesetting"/>
                <w:sz w:val="32"/>
                <w:szCs w:val="32"/>
                <w:rtl/>
                <w:lang w:bidi="ar-TN"/>
              </w:rPr>
              <w:t>طبقا للأنموذج المدرج بالملحق عــد 7.</w:t>
            </w:r>
          </w:p>
          <w:p w:rsidR="007624B9" w:rsidRPr="00EB2C93" w:rsidRDefault="007624B9" w:rsidP="004552FB">
            <w:pPr>
              <w:keepNext/>
              <w:widowControl w:val="0"/>
              <w:bidi/>
              <w:spacing w:before="120" w:after="0" w:line="240" w:lineRule="auto"/>
              <w:rPr>
                <w:rFonts w:ascii="Arabic Typesetting" w:eastAsia="Calibri" w:hAnsi="Arabic Typesetting" w:cs="Arabic Typesetting"/>
                <w:b/>
                <w:bCs/>
                <w:sz w:val="32"/>
                <w:szCs w:val="32"/>
                <w:rtl/>
                <w:lang w:val="en-US" w:bidi="ar-TN"/>
              </w:rPr>
            </w:pPr>
            <w:r w:rsidRPr="00EB2C93">
              <w:rPr>
                <w:rFonts w:ascii="Arabic Typesetting" w:eastAsia="Calibri" w:hAnsi="Arabic Typesetting" w:cs="Arabic Typesetting"/>
                <w:sz w:val="32"/>
                <w:szCs w:val="32"/>
                <w:rtl/>
                <w:lang w:bidi="ar-TN"/>
              </w:rPr>
              <w:t>(</w:t>
            </w:r>
            <w:r w:rsidRPr="00EB2C93">
              <w:rPr>
                <w:rFonts w:ascii="Arabic Typesetting" w:eastAsia="Calibri" w:hAnsi="Arabic Typesetting" w:cs="Arabic Typesetting"/>
                <w:b/>
                <w:bCs/>
                <w:sz w:val="32"/>
                <w:szCs w:val="32"/>
                <w:rtl/>
                <w:lang w:val="en-US" w:bidi="ar-TN"/>
              </w:rPr>
              <w:t>يتمّ اعتماد مؤيدات الخبرة المشهود بمطابقتها للأصل صلب آخر صفحة من وثيقة المؤيّد).</w:t>
            </w:r>
          </w:p>
          <w:p w:rsidR="007624B9" w:rsidRPr="00EB2C93" w:rsidRDefault="007624B9" w:rsidP="004552FB">
            <w:pPr>
              <w:tabs>
                <w:tab w:val="left" w:pos="-180"/>
                <w:tab w:val="right" w:pos="9070"/>
              </w:tabs>
              <w:bidi/>
              <w:rPr>
                <w:rFonts w:ascii="Arabic Typesetting" w:eastAsia="Calibri" w:hAnsi="Arabic Typesetting" w:cs="Arabic Typesetting"/>
                <w:sz w:val="32"/>
                <w:szCs w:val="32"/>
                <w:lang w:bidi="ar-TN"/>
              </w:rPr>
            </w:pPr>
          </w:p>
        </w:tc>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EB2C93" w:rsidRDefault="007624B9" w:rsidP="004552FB">
            <w:pPr>
              <w:tabs>
                <w:tab w:val="left" w:pos="-180"/>
                <w:tab w:val="right" w:pos="9070"/>
              </w:tabs>
              <w:bidi/>
              <w:jc w:val="both"/>
              <w:rPr>
                <w:rFonts w:ascii="Arabic Typesetting" w:eastAsia="Calibri" w:hAnsi="Arabic Typesetting" w:cs="Arabic Typesetting"/>
                <w:b/>
                <w:bCs/>
                <w:sz w:val="32"/>
                <w:szCs w:val="32"/>
                <w:u w:val="single"/>
                <w:rtl/>
                <w:lang w:bidi="ar-TN"/>
              </w:rPr>
            </w:pPr>
            <w:r w:rsidRPr="00EB2C93">
              <w:rPr>
                <w:rFonts w:ascii="Arabic Typesetting" w:eastAsia="Calibri" w:hAnsi="Arabic Typesetting" w:cs="Arabic Typesetting"/>
                <w:sz w:val="32"/>
                <w:szCs w:val="32"/>
                <w:rtl/>
                <w:lang w:val="en-US" w:bidi="ar-TN"/>
              </w:rPr>
              <w:t xml:space="preserve">يتمّ اعتماد المؤيدات الخاصة بمهمات المراقبة والمراجعة القانونية في شركات القطاع الخاص المنجزة </w:t>
            </w:r>
            <w:r w:rsidRPr="00EB2C93">
              <w:rPr>
                <w:rFonts w:ascii="Arabic Typesetting" w:eastAsia="Calibri" w:hAnsi="Arabic Typesetting" w:cs="Arabic Typesetting"/>
                <w:b/>
                <w:bCs/>
                <w:sz w:val="32"/>
                <w:szCs w:val="32"/>
                <w:u w:val="single"/>
                <w:rtl/>
                <w:lang w:val="en-US" w:bidi="ar-TN"/>
              </w:rPr>
              <w:t>كليا فحسب</w:t>
            </w:r>
            <w:r w:rsidRPr="00EB2C93">
              <w:rPr>
                <w:rFonts w:ascii="Arabic Typesetting" w:eastAsia="Calibri" w:hAnsi="Arabic Typesetting" w:cs="Arabic Typesetting"/>
                <w:sz w:val="32"/>
                <w:szCs w:val="32"/>
                <w:rtl/>
                <w:lang w:val="en-US" w:bidi="ar-TN"/>
              </w:rPr>
              <w:t>.</w:t>
            </w:r>
          </w:p>
          <w:p w:rsidR="007624B9" w:rsidRPr="00EB2C93" w:rsidRDefault="007624B9" w:rsidP="004552FB">
            <w:pPr>
              <w:tabs>
                <w:tab w:val="left" w:pos="-180"/>
                <w:tab w:val="right" w:pos="9070"/>
              </w:tabs>
              <w:bidi/>
              <w:jc w:val="both"/>
              <w:rPr>
                <w:rFonts w:ascii="Arabic Typesetting" w:eastAsia="Calibri" w:hAnsi="Arabic Typesetting" w:cs="Arabic Typesetting"/>
                <w:b/>
                <w:bCs/>
                <w:sz w:val="32"/>
                <w:szCs w:val="32"/>
                <w:rtl/>
                <w:lang w:bidi="ar-TN"/>
              </w:rPr>
            </w:pPr>
            <w:r w:rsidRPr="00EB2C93">
              <w:rPr>
                <w:rFonts w:ascii="Arabic Typesetting" w:eastAsia="Calibri" w:hAnsi="Arabic Typesetting" w:cs="Arabic Typesetting"/>
                <w:b/>
                <w:bCs/>
                <w:sz w:val="32"/>
                <w:szCs w:val="32"/>
                <w:rtl/>
                <w:lang w:bidi="ar-TN"/>
              </w:rPr>
              <w:t>1) مؤيدات الإسناد:</w:t>
            </w:r>
          </w:p>
          <w:p w:rsidR="007624B9" w:rsidRPr="00EB2C93" w:rsidRDefault="007624B9" w:rsidP="004552FB">
            <w:pPr>
              <w:tabs>
                <w:tab w:val="left" w:pos="-180"/>
                <w:tab w:val="right" w:pos="9070"/>
              </w:tabs>
              <w:bidi/>
              <w:spacing w:after="120"/>
              <w:jc w:val="both"/>
              <w:rPr>
                <w:rFonts w:ascii="Arabic Typesetting" w:eastAsia="Calibri" w:hAnsi="Arabic Typesetting" w:cs="Arabic Typesetting"/>
                <w:b/>
                <w:bCs/>
                <w:sz w:val="32"/>
                <w:szCs w:val="32"/>
                <w:rtl/>
                <w:lang w:bidi="ar-TN"/>
              </w:rPr>
            </w:pPr>
            <w:r w:rsidRPr="00EB2C93">
              <w:rPr>
                <w:rFonts w:ascii="Arabic Typesetting" w:eastAsia="Calibri" w:hAnsi="Arabic Typesetting" w:cs="Arabic Typesetting"/>
                <w:b/>
                <w:bCs/>
                <w:sz w:val="32"/>
                <w:szCs w:val="32"/>
                <w:rtl/>
                <w:lang w:bidi="ar-TN"/>
              </w:rPr>
              <w:t xml:space="preserve">يشترط لاحتساب مهمّة المراقبة القانونية تقديم أحد المؤيدات التالية: </w:t>
            </w:r>
          </w:p>
          <w:p w:rsidR="007624B9" w:rsidRPr="00EB2C93" w:rsidRDefault="007624B9" w:rsidP="004552FB">
            <w:pPr>
              <w:tabs>
                <w:tab w:val="left" w:pos="-180"/>
                <w:tab w:val="right" w:pos="9070"/>
              </w:tabs>
              <w:bidi/>
              <w:spacing w:after="120"/>
              <w:jc w:val="both"/>
              <w:rPr>
                <w:rFonts w:ascii="Arabic Typesetting" w:eastAsia="Calibri" w:hAnsi="Arabic Typesetting" w:cs="Arabic Typesetting"/>
                <w:sz w:val="32"/>
                <w:szCs w:val="32"/>
                <w:rtl/>
                <w:lang w:bidi="ar-TN"/>
              </w:rPr>
            </w:pPr>
            <w:r w:rsidRPr="00EB2C93">
              <w:rPr>
                <w:rFonts w:ascii="Arabic Typesetting" w:eastAsia="Calibri" w:hAnsi="Arabic Typesetting" w:cs="Arabic Typesetting"/>
                <w:sz w:val="32"/>
                <w:szCs w:val="32"/>
                <w:rtl/>
                <w:lang w:bidi="ar-TN"/>
              </w:rPr>
              <w:t>-</w:t>
            </w:r>
            <w:r w:rsidRPr="00EB2C93">
              <w:rPr>
                <w:rFonts w:ascii="Arabic Typesetting" w:eastAsia="Calibri" w:hAnsi="Arabic Typesetting" w:cs="Arabic Typesetting"/>
                <w:b/>
                <w:bCs/>
                <w:sz w:val="32"/>
                <w:szCs w:val="32"/>
                <w:rtl/>
                <w:lang w:bidi="ar-TN"/>
              </w:rPr>
              <w:t>مؤيد رقم 1</w:t>
            </w:r>
            <w:r w:rsidRPr="00EB2C93">
              <w:rPr>
                <w:rFonts w:ascii="Arabic Typesetting" w:eastAsia="Calibri" w:hAnsi="Arabic Typesetting" w:cs="Arabic Typesetting"/>
                <w:sz w:val="32"/>
                <w:szCs w:val="32"/>
                <w:rtl/>
                <w:lang w:bidi="ar-TN"/>
              </w:rPr>
              <w:t>: نسخة من الإعلانات القانونية والشرعية والعدلية الصادرة بالرائد الرسمي للجمهورية التونسية.</w:t>
            </w:r>
          </w:p>
          <w:p w:rsidR="007624B9" w:rsidRPr="00EB2C93" w:rsidRDefault="007624B9" w:rsidP="004552FB">
            <w:pPr>
              <w:tabs>
                <w:tab w:val="left" w:pos="-180"/>
                <w:tab w:val="right" w:pos="9070"/>
              </w:tabs>
              <w:bidi/>
              <w:spacing w:after="120"/>
              <w:jc w:val="both"/>
              <w:rPr>
                <w:rFonts w:ascii="Arabic Typesetting" w:eastAsia="Calibri" w:hAnsi="Arabic Typesetting" w:cs="Arabic Typesetting"/>
                <w:sz w:val="32"/>
                <w:szCs w:val="32"/>
                <w:rtl/>
                <w:lang w:bidi="ar-TN"/>
              </w:rPr>
            </w:pPr>
            <w:r w:rsidRPr="00EB2C93">
              <w:rPr>
                <w:rFonts w:ascii="Arabic Typesetting" w:eastAsia="Calibri" w:hAnsi="Arabic Typesetting" w:cs="Arabic Typesetting"/>
                <w:sz w:val="32"/>
                <w:szCs w:val="32"/>
                <w:rtl/>
                <w:lang w:bidi="ar-TN"/>
              </w:rPr>
              <w:t>-</w:t>
            </w:r>
            <w:r w:rsidRPr="00EB2C93">
              <w:rPr>
                <w:rFonts w:ascii="Arabic Typesetting" w:eastAsia="Calibri" w:hAnsi="Arabic Typesetting" w:cs="Arabic Typesetting"/>
                <w:b/>
                <w:bCs/>
                <w:sz w:val="32"/>
                <w:szCs w:val="32"/>
                <w:rtl/>
                <w:lang w:bidi="ar-TN"/>
              </w:rPr>
              <w:t>مؤيد رقم 2:</w:t>
            </w:r>
            <w:r w:rsidRPr="00EB2C93">
              <w:rPr>
                <w:rFonts w:ascii="Arabic Typesetting" w:eastAsia="Calibri" w:hAnsi="Arabic Typesetting" w:cs="Arabic Typesetting"/>
                <w:sz w:val="32"/>
                <w:szCs w:val="32"/>
                <w:rtl/>
                <w:lang w:bidi="ar-TN"/>
              </w:rPr>
              <w:t xml:space="preserve"> نسخة من مضمون من السجل التجاري شريطة التنصيص صلبه على المدّة النيابية المعنية بالتعيين.</w:t>
            </w:r>
          </w:p>
          <w:p w:rsidR="007624B9" w:rsidRPr="00EB2C93" w:rsidRDefault="007624B9" w:rsidP="004552FB">
            <w:pPr>
              <w:tabs>
                <w:tab w:val="left" w:pos="-180"/>
                <w:tab w:val="right" w:pos="9070"/>
              </w:tabs>
              <w:bidi/>
              <w:spacing w:after="120"/>
              <w:jc w:val="both"/>
              <w:rPr>
                <w:rFonts w:ascii="Arabic Typesetting" w:eastAsia="Calibri" w:hAnsi="Arabic Typesetting" w:cs="Arabic Typesetting"/>
                <w:sz w:val="32"/>
                <w:szCs w:val="32"/>
                <w:rtl/>
                <w:lang w:bidi="ar-TN"/>
              </w:rPr>
            </w:pPr>
            <w:r w:rsidRPr="00EB2C93">
              <w:rPr>
                <w:rFonts w:ascii="Arabic Typesetting" w:eastAsia="Calibri" w:hAnsi="Arabic Typesetting" w:cs="Arabic Typesetting"/>
                <w:sz w:val="32"/>
                <w:szCs w:val="32"/>
                <w:rtl/>
                <w:lang w:bidi="ar-TN"/>
              </w:rPr>
              <w:t xml:space="preserve">- </w:t>
            </w:r>
            <w:r w:rsidRPr="00EB2C93">
              <w:rPr>
                <w:rFonts w:ascii="Arabic Typesetting" w:eastAsia="Calibri" w:hAnsi="Arabic Typesetting" w:cs="Arabic Typesetting"/>
                <w:b/>
                <w:bCs/>
                <w:sz w:val="32"/>
                <w:szCs w:val="32"/>
                <w:rtl/>
                <w:lang w:bidi="ar-TN"/>
              </w:rPr>
              <w:t>مؤيد رقم 3</w:t>
            </w:r>
            <w:r w:rsidRPr="00EB2C93">
              <w:rPr>
                <w:rFonts w:ascii="Arabic Typesetting" w:eastAsia="Calibri" w:hAnsi="Arabic Typesetting" w:cs="Arabic Typesetting"/>
                <w:sz w:val="32"/>
                <w:szCs w:val="32"/>
                <w:rtl/>
                <w:lang w:bidi="ar-TN"/>
              </w:rPr>
              <w:t xml:space="preserve">: نسخة مطابقة للأصل من محضر اجتماع الجلسة العامة أو مجلس الإدارة أو </w:t>
            </w:r>
            <w:r w:rsidRPr="00EB2C93">
              <w:rPr>
                <w:rFonts w:ascii="Arabic Typesetting" w:eastAsia="Calibri" w:hAnsi="Arabic Typesetting" w:cs="Arabic Typesetting"/>
                <w:sz w:val="32"/>
                <w:szCs w:val="32"/>
                <w:u w:val="single"/>
                <w:rtl/>
                <w:lang w:bidi="ar-TN"/>
              </w:rPr>
              <w:t>مجلس المؤسسة الذي تم خلاله النظر في تعيين مراقب (ي) الحسا</w:t>
            </w:r>
            <w:r w:rsidRPr="00EB2C93">
              <w:rPr>
                <w:rFonts w:ascii="Arabic Typesetting" w:eastAsia="Calibri" w:hAnsi="Arabic Typesetting" w:cs="Arabic Typesetting"/>
                <w:sz w:val="32"/>
                <w:szCs w:val="32"/>
                <w:rtl/>
                <w:lang w:bidi="ar-TN"/>
              </w:rPr>
              <w:t>بات.</w:t>
            </w:r>
          </w:p>
          <w:p w:rsidR="007624B9" w:rsidRPr="00EB2C93" w:rsidRDefault="007624B9" w:rsidP="004552FB">
            <w:pPr>
              <w:tabs>
                <w:tab w:val="left" w:pos="-180"/>
                <w:tab w:val="right" w:pos="9070"/>
              </w:tabs>
              <w:bidi/>
              <w:spacing w:after="120"/>
              <w:jc w:val="both"/>
              <w:rPr>
                <w:rFonts w:ascii="Arabic Typesetting" w:eastAsia="Calibri" w:hAnsi="Arabic Typesetting" w:cs="Arabic Typesetting"/>
                <w:sz w:val="32"/>
                <w:szCs w:val="32"/>
                <w:rtl/>
                <w:lang w:bidi="ar-TN"/>
              </w:rPr>
            </w:pPr>
            <w:r w:rsidRPr="00EB2C93">
              <w:rPr>
                <w:rFonts w:ascii="Arabic Typesetting" w:eastAsia="Calibri" w:hAnsi="Arabic Typesetting" w:cs="Arabic Typesetting"/>
                <w:sz w:val="32"/>
                <w:szCs w:val="32"/>
                <w:rtl/>
                <w:lang w:bidi="ar-TN"/>
              </w:rPr>
              <w:t xml:space="preserve">- </w:t>
            </w:r>
            <w:r w:rsidRPr="00EB2C93">
              <w:rPr>
                <w:rFonts w:ascii="Arabic Typesetting" w:eastAsia="Calibri" w:hAnsi="Arabic Typesetting" w:cs="Arabic Typesetting"/>
                <w:b/>
                <w:bCs/>
                <w:sz w:val="32"/>
                <w:szCs w:val="32"/>
                <w:rtl/>
                <w:lang w:bidi="ar-TN"/>
              </w:rPr>
              <w:t>مؤيد رقم 4</w:t>
            </w:r>
            <w:r w:rsidRPr="00EB2C93">
              <w:rPr>
                <w:rFonts w:ascii="Arabic Typesetting" w:eastAsia="Calibri" w:hAnsi="Arabic Typesetting" w:cs="Arabic Typesetting"/>
                <w:sz w:val="32"/>
                <w:szCs w:val="32"/>
                <w:rtl/>
                <w:lang w:bidi="ar-TN"/>
              </w:rPr>
              <w:t>: نسخة مطابقة للأصل من اتفاقية مراقبة أو مراجعة الحسابات ممضاة من قبل الممثل القانوني للشركة أو المؤسسة ومراقب (ي) الحسابات.</w:t>
            </w:r>
          </w:p>
          <w:p w:rsidR="007624B9" w:rsidRPr="00EB2C93" w:rsidRDefault="007624B9" w:rsidP="004552FB">
            <w:pPr>
              <w:tabs>
                <w:tab w:val="left" w:pos="-180"/>
                <w:tab w:val="right" w:pos="9070"/>
              </w:tabs>
              <w:bidi/>
              <w:spacing w:after="120"/>
              <w:jc w:val="both"/>
              <w:rPr>
                <w:rFonts w:ascii="Arabic Typesetting" w:eastAsia="Calibri" w:hAnsi="Arabic Typesetting" w:cs="Arabic Typesetting"/>
                <w:sz w:val="32"/>
                <w:szCs w:val="32"/>
              </w:rPr>
            </w:pPr>
            <w:r w:rsidRPr="00EB2C93">
              <w:rPr>
                <w:rFonts w:ascii="Arabic Typesetting" w:eastAsia="Calibri" w:hAnsi="Arabic Typesetting" w:cs="Arabic Typesetting"/>
                <w:sz w:val="32"/>
                <w:szCs w:val="32"/>
                <w:rtl/>
                <w:lang w:val="en-US" w:bidi="ar-TN"/>
              </w:rPr>
              <w:t xml:space="preserve">ويتضمّن </w:t>
            </w:r>
            <w:r w:rsidRPr="00EB2C93">
              <w:rPr>
                <w:rFonts w:ascii="Arabic Typesetting" w:eastAsia="Calibri" w:hAnsi="Arabic Typesetting" w:cs="Arabic Typesetting"/>
                <w:b/>
                <w:bCs/>
                <w:sz w:val="32"/>
                <w:szCs w:val="32"/>
                <w:rtl/>
                <w:lang w:val="en-US" w:bidi="ar-TN"/>
              </w:rPr>
              <w:t>المؤيد المقدّم وجوبا</w:t>
            </w:r>
            <w:r w:rsidRPr="00EB2C93">
              <w:rPr>
                <w:rFonts w:ascii="Arabic Typesetting" w:eastAsia="Calibri" w:hAnsi="Arabic Typesetting" w:cs="Arabic Typesetting"/>
                <w:sz w:val="32"/>
                <w:szCs w:val="32"/>
                <w:rtl/>
                <w:lang w:val="en-US" w:bidi="ar-TN"/>
              </w:rPr>
              <w:t xml:space="preserve"> المدّة النيابية واسم أو أسماء الخبراء المحاسبين المتدخلين من الصنف الأول.</w:t>
            </w:r>
          </w:p>
          <w:p w:rsidR="007624B9" w:rsidRPr="00EB2C93" w:rsidRDefault="007624B9" w:rsidP="004552FB">
            <w:pPr>
              <w:tabs>
                <w:tab w:val="left" w:pos="-180"/>
                <w:tab w:val="right" w:pos="9070"/>
              </w:tabs>
              <w:bidi/>
              <w:spacing w:after="120" w:line="240" w:lineRule="auto"/>
              <w:rPr>
                <w:rFonts w:ascii="Arabic Typesetting" w:eastAsia="Calibri" w:hAnsi="Arabic Typesetting" w:cs="Arabic Typesetting"/>
                <w:b/>
                <w:bCs/>
                <w:sz w:val="32"/>
                <w:szCs w:val="32"/>
                <w:rtl/>
                <w:lang w:bidi="ar-TN"/>
              </w:rPr>
            </w:pPr>
            <w:r w:rsidRPr="00EB2C93">
              <w:rPr>
                <w:rFonts w:ascii="Arabic Typesetting" w:eastAsia="Calibri" w:hAnsi="Arabic Typesetting" w:cs="Arabic Typesetting"/>
                <w:b/>
                <w:bCs/>
                <w:sz w:val="32"/>
                <w:szCs w:val="32"/>
                <w:u w:val="single"/>
                <w:rtl/>
                <w:lang w:bidi="ar-TN"/>
              </w:rPr>
              <w:t>2) مؤيدات الإنجاز</w:t>
            </w:r>
            <w:r w:rsidRPr="00EB2C93">
              <w:rPr>
                <w:rFonts w:ascii="Arabic Typesetting" w:eastAsia="Calibri" w:hAnsi="Arabic Typesetting" w:cs="Arabic Typesetting"/>
                <w:b/>
                <w:bCs/>
                <w:sz w:val="32"/>
                <w:szCs w:val="32"/>
                <w:rtl/>
                <w:lang w:bidi="ar-TN"/>
              </w:rPr>
              <w:t>:</w:t>
            </w:r>
          </w:p>
          <w:p w:rsidR="007624B9" w:rsidRPr="00EB2C93" w:rsidRDefault="007624B9" w:rsidP="004552FB">
            <w:pPr>
              <w:tabs>
                <w:tab w:val="left" w:pos="-180"/>
                <w:tab w:val="right" w:pos="9070"/>
              </w:tabs>
              <w:bidi/>
              <w:spacing w:line="240" w:lineRule="auto"/>
              <w:rPr>
                <w:rFonts w:ascii="Arabic Typesetting" w:eastAsia="Calibri" w:hAnsi="Arabic Typesetting" w:cs="Arabic Typesetting"/>
                <w:sz w:val="32"/>
                <w:szCs w:val="32"/>
                <w:rtl/>
                <w:lang w:bidi="ar-TN"/>
              </w:rPr>
            </w:pPr>
            <w:r w:rsidRPr="00EB2C93">
              <w:rPr>
                <w:rFonts w:ascii="Arabic Typesetting" w:eastAsia="Calibri" w:hAnsi="Arabic Typesetting" w:cs="Arabic Typesetting"/>
                <w:b/>
                <w:bCs/>
                <w:sz w:val="32"/>
                <w:szCs w:val="32"/>
                <w:rtl/>
                <w:lang w:bidi="ar-TN"/>
              </w:rPr>
              <w:t>يضاف</w:t>
            </w:r>
            <w:r w:rsidRPr="00EB2C93">
              <w:rPr>
                <w:rFonts w:ascii="Arabic Typesetting" w:eastAsia="Calibri" w:hAnsi="Arabic Typesetting" w:cs="Arabic Typesetting"/>
                <w:sz w:val="32"/>
                <w:szCs w:val="32"/>
                <w:rtl/>
                <w:lang w:bidi="ar-TN"/>
              </w:rPr>
              <w:t xml:space="preserve"> إلى مؤيدات الإسناد الواردة أعلاه والتي تحمل </w:t>
            </w:r>
            <w:r w:rsidRPr="00EB2C93">
              <w:rPr>
                <w:rFonts w:ascii="Arabic Typesetting" w:eastAsia="Calibri" w:hAnsi="Arabic Typesetting" w:cs="Arabic Typesetting"/>
                <w:sz w:val="32"/>
                <w:szCs w:val="32"/>
                <w:u w:val="single"/>
                <w:rtl/>
                <w:lang w:bidi="ar-TN"/>
              </w:rPr>
              <w:t>اسم المتدخل من الصنف الأول</w:t>
            </w:r>
            <w:r w:rsidRPr="00EB2C93">
              <w:rPr>
                <w:rFonts w:ascii="Arabic Typesetting" w:eastAsia="Calibri" w:hAnsi="Arabic Typesetting" w:cs="Arabic Typesetting"/>
                <w:sz w:val="32"/>
                <w:szCs w:val="32"/>
                <w:rtl/>
                <w:lang w:bidi="ar-TN"/>
              </w:rPr>
              <w:t xml:space="preserve"> مؤيدات الإنجاز التالية:</w:t>
            </w:r>
          </w:p>
          <w:p w:rsidR="007624B9" w:rsidRPr="00EB2C93" w:rsidRDefault="007624B9" w:rsidP="004552FB">
            <w:pPr>
              <w:tabs>
                <w:tab w:val="left" w:pos="-180"/>
                <w:tab w:val="right" w:pos="9070"/>
              </w:tabs>
              <w:bidi/>
              <w:spacing w:after="160" w:line="259" w:lineRule="auto"/>
              <w:contextualSpacing/>
              <w:jc w:val="both"/>
              <w:rPr>
                <w:rFonts w:ascii="Arabic Typesetting" w:eastAsia="Calibri" w:hAnsi="Arabic Typesetting" w:cs="Arabic Typesetting"/>
                <w:sz w:val="32"/>
                <w:szCs w:val="32"/>
                <w:lang w:bidi="ar-TN"/>
              </w:rPr>
            </w:pPr>
            <w:r w:rsidRPr="00EB2C93">
              <w:rPr>
                <w:rFonts w:ascii="Arabic Typesetting" w:eastAsia="Calibri" w:hAnsi="Arabic Typesetting" w:cs="Arabic Typesetting"/>
                <w:sz w:val="32"/>
                <w:szCs w:val="32"/>
                <w:u w:val="single"/>
                <w:rtl/>
                <w:lang w:bidi="ar-TN"/>
              </w:rPr>
              <w:t>مؤيدات إنجاز آخر سنة محاسبية من المدّة النيابية موضوع الإسناد</w:t>
            </w:r>
            <w:r w:rsidRPr="00EB2C93">
              <w:rPr>
                <w:rFonts w:ascii="Arabic Typesetting" w:eastAsia="Calibri" w:hAnsi="Arabic Typesetting" w:cs="Arabic Typesetting"/>
                <w:sz w:val="32"/>
                <w:szCs w:val="32"/>
                <w:rtl/>
                <w:lang w:bidi="ar-TN"/>
              </w:rPr>
              <w:t xml:space="preserve">: نسخة مطابقة للأصل من محضر الجلسة العامة العادية التي صادقت على تقارير مراقب الحسابات لآخر سنة محاسبية من مهمّة مراقبة الحسابات ل3 سنوات .  </w:t>
            </w:r>
          </w:p>
        </w:tc>
      </w:tr>
      <w:tr w:rsidR="00444016" w:rsidRPr="00EB2C93" w:rsidTr="00BB6736">
        <w:trPr>
          <w:trHeight w:val="416"/>
        </w:trPr>
        <w:tc>
          <w:tcPr>
            <w:tcW w:w="264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EB2C93" w:rsidRDefault="007624B9" w:rsidP="004552FB">
            <w:pPr>
              <w:tabs>
                <w:tab w:val="left" w:pos="-180"/>
                <w:tab w:val="right" w:pos="9070"/>
              </w:tabs>
              <w:bidi/>
              <w:rPr>
                <w:rFonts w:ascii="Arabic Typesetting" w:eastAsia="Calibri" w:hAnsi="Arabic Typesetting" w:cs="Arabic Typesetting"/>
                <w:sz w:val="32"/>
                <w:szCs w:val="32"/>
              </w:rPr>
            </w:pPr>
            <w:r w:rsidRPr="00EB2C93">
              <w:rPr>
                <w:rFonts w:ascii="Arabic Typesetting" w:eastAsia="Calibri" w:hAnsi="Arabic Typesetting" w:cs="Arabic Typesetting"/>
                <w:sz w:val="32"/>
                <w:szCs w:val="32"/>
                <w:rtl/>
                <w:lang w:bidi="ar-TN"/>
              </w:rPr>
              <w:t>توزيع المدة الزمنية لكل صنف من المتدخلين.</w:t>
            </w:r>
          </w:p>
          <w:p w:rsidR="007624B9" w:rsidRPr="00EB2C93" w:rsidRDefault="007624B9" w:rsidP="004552FB">
            <w:pPr>
              <w:tabs>
                <w:tab w:val="left" w:pos="-180"/>
                <w:tab w:val="right" w:pos="9070"/>
              </w:tabs>
              <w:bidi/>
              <w:rPr>
                <w:rFonts w:ascii="Arabic Typesetting" w:eastAsia="Calibri" w:hAnsi="Arabic Typesetting" w:cs="Arabic Typesetting"/>
                <w:sz w:val="32"/>
                <w:szCs w:val="32"/>
                <w:lang w:bidi="ar-TN"/>
              </w:rPr>
            </w:pPr>
          </w:p>
        </w:tc>
        <w:tc>
          <w:tcPr>
            <w:tcW w:w="239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EB2C93" w:rsidRDefault="007624B9" w:rsidP="004552FB">
            <w:pPr>
              <w:tabs>
                <w:tab w:val="left" w:pos="-180"/>
                <w:tab w:val="right" w:pos="9070"/>
              </w:tabs>
              <w:bidi/>
              <w:rPr>
                <w:rFonts w:ascii="Arabic Typesetting" w:eastAsia="Calibri" w:hAnsi="Arabic Typesetting" w:cs="Arabic Typesetting"/>
                <w:sz w:val="32"/>
                <w:szCs w:val="32"/>
              </w:rPr>
            </w:pPr>
            <w:r w:rsidRPr="00EB2C93">
              <w:rPr>
                <w:rFonts w:ascii="Arabic Typesetting" w:eastAsia="Calibri" w:hAnsi="Arabic Typesetting" w:cs="Arabic Typesetting"/>
                <w:sz w:val="32"/>
                <w:szCs w:val="32"/>
                <w:rtl/>
                <w:lang w:bidi="ar-TN"/>
              </w:rPr>
              <w:t>طبقا للأنموذج بالمدرج بالملحق عدد 8</w:t>
            </w:r>
          </w:p>
        </w:tc>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EB2C93" w:rsidRDefault="007624B9" w:rsidP="00BB6736">
            <w:pPr>
              <w:tabs>
                <w:tab w:val="left" w:pos="-180"/>
                <w:tab w:val="right" w:pos="9070"/>
              </w:tabs>
              <w:bidi/>
              <w:spacing w:after="0" w:line="240" w:lineRule="auto"/>
              <w:jc w:val="both"/>
              <w:rPr>
                <w:rFonts w:ascii="Arabic Typesetting" w:eastAsia="Calibri" w:hAnsi="Arabic Typesetting" w:cs="Arabic Typesetting"/>
                <w:sz w:val="32"/>
                <w:szCs w:val="32"/>
                <w:rtl/>
                <w:lang w:bidi="ar-TN"/>
              </w:rPr>
            </w:pPr>
            <w:r w:rsidRPr="00EB2C93">
              <w:rPr>
                <w:rFonts w:ascii="Arabic Typesetting" w:eastAsia="Calibri" w:hAnsi="Arabic Typesetting" w:cs="Arabic Typesetting"/>
                <w:sz w:val="32"/>
                <w:szCs w:val="32"/>
                <w:rtl/>
                <w:lang w:bidi="ar-TN"/>
              </w:rPr>
              <w:t>إمضاء  المشارك (الخبير المحاسب الممضي لتقارير المراجعة القانونية للحسابات)  و ختمه  في آخر الوثيقة مع بيان التاريخ.</w:t>
            </w:r>
          </w:p>
          <w:p w:rsidR="007624B9" w:rsidRPr="00EB2C93" w:rsidRDefault="007624B9" w:rsidP="00BB6736">
            <w:pPr>
              <w:tabs>
                <w:tab w:val="left" w:pos="-180"/>
                <w:tab w:val="right" w:pos="9070"/>
              </w:tabs>
              <w:bidi/>
              <w:spacing w:after="0" w:line="240" w:lineRule="auto"/>
              <w:jc w:val="both"/>
              <w:rPr>
                <w:rFonts w:ascii="Arabic Typesetting" w:eastAsia="Calibri" w:hAnsi="Arabic Typesetting" w:cs="Arabic Typesetting"/>
                <w:sz w:val="32"/>
                <w:szCs w:val="32"/>
                <w:rtl/>
                <w:lang w:bidi="ar-TN"/>
              </w:rPr>
            </w:pPr>
            <w:r w:rsidRPr="00EB2C93">
              <w:rPr>
                <w:rFonts w:ascii="Arabic Typesetting" w:eastAsia="Calibri" w:hAnsi="Arabic Typesetting" w:cs="Arabic Typesetting"/>
                <w:sz w:val="32"/>
                <w:szCs w:val="32"/>
                <w:rtl/>
                <w:lang w:bidi="ar-TN"/>
              </w:rPr>
              <w:t xml:space="preserve">يقصى آليا كل عرض احتوي على تضارب أو أخطاء حسابية في توزيع عدد الأيام أو تضارب مع الملحق عدد 5  أو لم يتم التنصيص صلبه على  اسم المؤسسة أو المنشأة </w:t>
            </w:r>
            <w:r w:rsidR="00C53552" w:rsidRPr="00EB2C93">
              <w:rPr>
                <w:rFonts w:ascii="Arabic Typesetting" w:eastAsia="Calibri" w:hAnsi="Arabic Typesetting" w:cs="Arabic Typesetting"/>
                <w:sz w:val="32"/>
                <w:szCs w:val="32"/>
                <w:rtl/>
                <w:lang w:bidi="ar-TN"/>
              </w:rPr>
              <w:t>العمومية والمدة</w:t>
            </w:r>
            <w:r w:rsidRPr="00EB2C93">
              <w:rPr>
                <w:rFonts w:ascii="Arabic Typesetting" w:eastAsia="Calibri" w:hAnsi="Arabic Typesetting" w:cs="Arabic Typesetting"/>
                <w:sz w:val="32"/>
                <w:szCs w:val="32"/>
                <w:rtl/>
                <w:lang w:bidi="ar-TN"/>
              </w:rPr>
              <w:t xml:space="preserve"> النيابية.</w:t>
            </w:r>
          </w:p>
          <w:p w:rsidR="007624B9" w:rsidRPr="00EB2C93" w:rsidRDefault="007624B9" w:rsidP="00BB6736">
            <w:pPr>
              <w:tabs>
                <w:tab w:val="left" w:pos="-180"/>
                <w:tab w:val="right" w:pos="9070"/>
              </w:tabs>
              <w:bidi/>
              <w:spacing w:after="0" w:line="240" w:lineRule="auto"/>
              <w:rPr>
                <w:rFonts w:ascii="Arabic Typesetting" w:eastAsia="Calibri" w:hAnsi="Arabic Typesetting" w:cs="Arabic Typesetting"/>
                <w:sz w:val="32"/>
                <w:szCs w:val="32"/>
              </w:rPr>
            </w:pPr>
            <w:r w:rsidRPr="00EB2C93">
              <w:rPr>
                <w:rFonts w:ascii="Arabic Typesetting" w:eastAsia="Calibri" w:hAnsi="Arabic Typesetting" w:cs="Arabic Typesetting"/>
                <w:sz w:val="32"/>
                <w:szCs w:val="32"/>
                <w:rtl/>
                <w:lang w:bidi="ar-TN"/>
              </w:rPr>
              <w:t xml:space="preserve">ويعتبر عدم تقديم هذا الملحق مستوفيا لجميع الشروط سببا للإقصاء الآلي للعرض. </w:t>
            </w:r>
          </w:p>
        </w:tc>
      </w:tr>
    </w:tbl>
    <w:p w:rsidR="007624B9" w:rsidRPr="00EB2C93" w:rsidRDefault="007624B9" w:rsidP="00D40F4A">
      <w:pPr>
        <w:bidi/>
        <w:rPr>
          <w:rFonts w:ascii="Arabic Typesetting" w:eastAsia="Calibri" w:hAnsi="Arabic Typesetting" w:cs="Arabic Typesetting"/>
          <w:sz w:val="32"/>
          <w:szCs w:val="32"/>
        </w:rPr>
      </w:pPr>
      <w:r w:rsidRPr="00EB2C93">
        <w:rPr>
          <w:rFonts w:ascii="Arabic Typesetting" w:eastAsia="Calibri" w:hAnsi="Arabic Typesetting" w:cs="Arabic Typesetting"/>
          <w:b/>
          <w:bCs/>
          <w:sz w:val="36"/>
          <w:szCs w:val="36"/>
          <w:rtl/>
          <w:lang w:bidi="ar-TN"/>
        </w:rPr>
        <w:lastRenderedPageBreak/>
        <w:t xml:space="preserve">الفصل </w:t>
      </w:r>
      <w:r w:rsidRPr="00EB2C93">
        <w:rPr>
          <w:rFonts w:ascii="Arabic Typesetting" w:eastAsia="Calibri" w:hAnsi="Arabic Typesetting" w:cs="Arabic Typesetting"/>
          <w:b/>
          <w:bCs/>
          <w:sz w:val="36"/>
          <w:szCs w:val="36"/>
          <w:lang w:bidi="ar-TN"/>
        </w:rPr>
        <w:t>5</w:t>
      </w:r>
      <w:r w:rsidRPr="00EB2C93">
        <w:rPr>
          <w:rFonts w:ascii="Arabic Typesetting" w:eastAsia="Calibri" w:hAnsi="Arabic Typesetting" w:cs="Arabic Typesetting"/>
          <w:b/>
          <w:bCs/>
          <w:sz w:val="36"/>
          <w:szCs w:val="36"/>
          <w:rtl/>
          <w:lang w:bidi="ar-TN"/>
        </w:rPr>
        <w:t xml:space="preserve">  : العروض المقدمة في إطار تجمّع من قبل مكتبين للخبرة أو أكثر</w:t>
      </w:r>
    </w:p>
    <w:p w:rsidR="007624B9" w:rsidRPr="00EB2C93" w:rsidRDefault="007624B9" w:rsidP="004552FB">
      <w:pPr>
        <w:tabs>
          <w:tab w:val="left" w:pos="-180"/>
          <w:tab w:val="right" w:pos="9070"/>
        </w:tabs>
        <w:bidi/>
        <w:ind w:left="360"/>
        <w:jc w:val="both"/>
        <w:rPr>
          <w:rFonts w:ascii="Arabic Typesetting" w:eastAsia="Calibri" w:hAnsi="Arabic Typesetting" w:cs="Arabic Typesetting"/>
          <w:sz w:val="36"/>
          <w:szCs w:val="36"/>
          <w:u w:color="FF0000"/>
          <w:rtl/>
          <w:lang w:bidi="ar-TN"/>
        </w:rPr>
      </w:pPr>
      <w:r w:rsidRPr="00EB2C93">
        <w:rPr>
          <w:rFonts w:ascii="Arabic Typesetting" w:eastAsia="Calibri" w:hAnsi="Arabic Typesetting" w:cs="Arabic Typesetting"/>
          <w:sz w:val="36"/>
          <w:szCs w:val="36"/>
          <w:u w:color="FF0000"/>
          <w:rtl/>
          <w:lang w:bidi="ar-TN"/>
        </w:rPr>
        <w:t xml:space="preserve">في صورة تجمع مكتبين للخبرة أو أكثر لإنجاز المهمة، يجب تقديم جميع الوثائق </w:t>
      </w:r>
      <w:r w:rsidR="009A2C78" w:rsidRPr="00EB2C93">
        <w:rPr>
          <w:rFonts w:ascii="Arabic Typesetting" w:eastAsia="Calibri" w:hAnsi="Arabic Typesetting" w:cs="Arabic Typesetting"/>
          <w:sz w:val="36"/>
          <w:szCs w:val="36"/>
          <w:u w:color="FF0000"/>
          <w:rtl/>
          <w:lang w:bidi="ar-TN"/>
        </w:rPr>
        <w:t>الإدارية</w:t>
      </w:r>
      <w:r w:rsidRPr="00EB2C93">
        <w:rPr>
          <w:rFonts w:ascii="Arabic Typesetting" w:eastAsia="Calibri" w:hAnsi="Arabic Typesetting" w:cs="Arabic Typesetting"/>
          <w:sz w:val="36"/>
          <w:szCs w:val="36"/>
          <w:u w:color="FF0000"/>
          <w:rtl/>
          <w:lang w:bidi="ar-TN"/>
        </w:rPr>
        <w:t xml:space="preserve"> المطلوبة للعرض المنصوص عليها بالفصل  </w:t>
      </w:r>
      <w:r w:rsidRPr="00EB2C93">
        <w:rPr>
          <w:rFonts w:ascii="Arabic Typesetting" w:eastAsia="Calibri" w:hAnsi="Arabic Typesetting" w:cs="Arabic Typesetting"/>
          <w:sz w:val="36"/>
          <w:szCs w:val="36"/>
          <w:u w:color="FF0000"/>
          <w:lang w:bidi="ar-TN"/>
        </w:rPr>
        <w:t>4</w:t>
      </w:r>
      <w:r w:rsidR="00F928A9">
        <w:rPr>
          <w:rFonts w:ascii="Arabic Typesetting" w:eastAsia="Calibri" w:hAnsi="Arabic Typesetting" w:cs="Arabic Typesetting" w:hint="cs"/>
          <w:sz w:val="36"/>
          <w:szCs w:val="36"/>
          <w:u w:color="FF0000"/>
          <w:rtl/>
          <w:lang w:bidi="ar-TN"/>
        </w:rPr>
        <w:t xml:space="preserve"> </w:t>
      </w:r>
      <w:r w:rsidRPr="00EB2C93">
        <w:rPr>
          <w:rFonts w:ascii="Arabic Typesetting" w:eastAsia="Calibri" w:hAnsi="Arabic Typesetting" w:cs="Arabic Typesetting"/>
          <w:sz w:val="36"/>
          <w:szCs w:val="36"/>
          <w:u w:color="FF0000"/>
          <w:rtl/>
          <w:lang w:bidi="ar-TN"/>
        </w:rPr>
        <w:t xml:space="preserve">من هذا الكراس </w:t>
      </w:r>
      <w:r w:rsidRPr="00EB2C93">
        <w:rPr>
          <w:rFonts w:ascii="Arabic Typesetting" w:eastAsia="Calibri" w:hAnsi="Arabic Typesetting" w:cs="Arabic Typesetting"/>
          <w:sz w:val="36"/>
          <w:szCs w:val="36"/>
          <w:u w:val="single"/>
          <w:rtl/>
          <w:lang w:bidi="ar-TN"/>
        </w:rPr>
        <w:t>ممضاة من قبل كل مكتب خبرة على حدة</w:t>
      </w:r>
      <w:r w:rsidRPr="00EB2C93">
        <w:rPr>
          <w:rFonts w:ascii="Arabic Typesetting" w:eastAsia="Calibri" w:hAnsi="Arabic Typesetting" w:cs="Arabic Typesetting"/>
          <w:sz w:val="36"/>
          <w:szCs w:val="36"/>
          <w:u w:color="FF0000"/>
          <w:rtl/>
          <w:lang w:bidi="ar-TN"/>
        </w:rPr>
        <w:t xml:space="preserve"> وكذلك الشأن بالنسبة للوثائق الفنية </w:t>
      </w:r>
      <w:r w:rsidR="009A2C78" w:rsidRPr="00EB2C93">
        <w:rPr>
          <w:rFonts w:ascii="Arabic Typesetting" w:eastAsia="Calibri" w:hAnsi="Arabic Typesetting" w:cs="Arabic Typesetting"/>
          <w:sz w:val="36"/>
          <w:szCs w:val="36"/>
          <w:u w:val="single"/>
          <w:rtl/>
          <w:lang w:bidi="ar-TN"/>
        </w:rPr>
        <w:t>باستثناء</w:t>
      </w:r>
      <w:r w:rsidR="009A2C78" w:rsidRPr="00EB2C93">
        <w:rPr>
          <w:rFonts w:ascii="Arabic Typesetting" w:eastAsia="Calibri" w:hAnsi="Arabic Typesetting" w:cs="Arabic Typesetting"/>
          <w:sz w:val="36"/>
          <w:szCs w:val="36"/>
          <w:u w:color="FF0000"/>
          <w:rtl/>
          <w:lang w:bidi="ar-TN"/>
        </w:rPr>
        <w:t xml:space="preserve"> اتفاقية</w:t>
      </w:r>
      <w:r w:rsidRPr="00EB2C93">
        <w:rPr>
          <w:rFonts w:ascii="Arabic Typesetting" w:eastAsia="Calibri" w:hAnsi="Arabic Typesetting" w:cs="Arabic Typesetting"/>
          <w:sz w:val="36"/>
          <w:szCs w:val="36"/>
          <w:u w:color="FF0000"/>
          <w:rtl/>
          <w:lang w:bidi="ar-TN"/>
        </w:rPr>
        <w:t xml:space="preserve"> التجمّع والملاحق عدد</w:t>
      </w:r>
      <w:r w:rsidR="00B61C9A">
        <w:rPr>
          <w:rFonts w:ascii="Arabic Typesetting" w:eastAsia="Calibri" w:hAnsi="Arabic Typesetting" w:cs="Arabic Typesetting" w:hint="cs"/>
          <w:sz w:val="36"/>
          <w:szCs w:val="36"/>
          <w:u w:color="FF0000"/>
          <w:rtl/>
          <w:lang w:bidi="ar-TN"/>
        </w:rPr>
        <w:t xml:space="preserve"> </w:t>
      </w:r>
      <w:r w:rsidRPr="00EB2C93">
        <w:rPr>
          <w:rFonts w:ascii="Arabic Typesetting" w:eastAsia="Calibri" w:hAnsi="Arabic Typesetting" w:cs="Arabic Typesetting"/>
          <w:sz w:val="36"/>
          <w:szCs w:val="36"/>
          <w:u w:color="FF0000"/>
          <w:rtl/>
          <w:lang w:bidi="ar-TN"/>
        </w:rPr>
        <w:t>3</w:t>
      </w:r>
      <w:r w:rsidR="00B61C9A">
        <w:rPr>
          <w:rFonts w:ascii="Arabic Typesetting" w:eastAsia="Calibri" w:hAnsi="Arabic Typesetting" w:cs="Arabic Typesetting" w:hint="cs"/>
          <w:sz w:val="36"/>
          <w:szCs w:val="36"/>
          <w:u w:color="FF0000"/>
          <w:rtl/>
          <w:lang w:bidi="ar-TN"/>
        </w:rPr>
        <w:t xml:space="preserve"> </w:t>
      </w:r>
      <w:r w:rsidRPr="00EB2C93">
        <w:rPr>
          <w:rFonts w:ascii="Arabic Typesetting" w:eastAsia="Calibri" w:hAnsi="Arabic Typesetting" w:cs="Arabic Typesetting"/>
          <w:sz w:val="36"/>
          <w:szCs w:val="36"/>
          <w:u w:color="FF0000"/>
          <w:rtl/>
          <w:lang w:bidi="ar-TN"/>
        </w:rPr>
        <w:t>و5</w:t>
      </w:r>
      <w:r w:rsidR="00B61C9A">
        <w:rPr>
          <w:rFonts w:ascii="Arabic Typesetting" w:eastAsia="Calibri" w:hAnsi="Arabic Typesetting" w:cs="Arabic Typesetting" w:hint="cs"/>
          <w:sz w:val="36"/>
          <w:szCs w:val="36"/>
          <w:u w:color="FF0000"/>
          <w:rtl/>
          <w:lang w:bidi="ar-TN"/>
        </w:rPr>
        <w:t xml:space="preserve"> </w:t>
      </w:r>
      <w:r w:rsidRPr="00EB2C93">
        <w:rPr>
          <w:rFonts w:ascii="Arabic Typesetting" w:eastAsia="Calibri" w:hAnsi="Arabic Typesetting" w:cs="Arabic Typesetting"/>
          <w:sz w:val="36"/>
          <w:szCs w:val="36"/>
          <w:u w:color="FF0000"/>
          <w:rtl/>
          <w:lang w:bidi="ar-TN"/>
        </w:rPr>
        <w:t>و8</w:t>
      </w:r>
      <w:r w:rsidR="00B61C9A">
        <w:rPr>
          <w:rFonts w:ascii="Arabic Typesetting" w:eastAsia="Calibri" w:hAnsi="Arabic Typesetting" w:cs="Arabic Typesetting" w:hint="cs"/>
          <w:sz w:val="36"/>
          <w:szCs w:val="36"/>
          <w:u w:color="FF0000"/>
          <w:rtl/>
          <w:lang w:bidi="ar-TN"/>
        </w:rPr>
        <w:t xml:space="preserve"> </w:t>
      </w:r>
      <w:r w:rsidRPr="00EB2C93">
        <w:rPr>
          <w:rFonts w:ascii="Arabic Typesetting" w:eastAsia="Calibri" w:hAnsi="Arabic Typesetting" w:cs="Arabic Typesetting"/>
          <w:sz w:val="36"/>
          <w:szCs w:val="36"/>
          <w:u w:color="FF0000"/>
          <w:rtl/>
          <w:lang w:bidi="ar-TN"/>
        </w:rPr>
        <w:t>والعرض المالي التي يتعين تقديمها ممضاة من قبل كافّة أعضاء التجمّع .</w:t>
      </w:r>
    </w:p>
    <w:p w:rsidR="007624B9" w:rsidRPr="00EB2C93" w:rsidRDefault="007624B9" w:rsidP="004552FB">
      <w:pPr>
        <w:tabs>
          <w:tab w:val="left" w:pos="-180"/>
          <w:tab w:val="right" w:pos="9070"/>
        </w:tabs>
        <w:bidi/>
        <w:ind w:left="360"/>
        <w:jc w:val="both"/>
        <w:rPr>
          <w:rFonts w:ascii="Arabic Typesetting" w:eastAsia="Calibri" w:hAnsi="Arabic Typesetting" w:cs="Arabic Typesetting"/>
          <w:sz w:val="36"/>
          <w:szCs w:val="36"/>
          <w:rtl/>
          <w:lang w:bidi="ar-TN"/>
        </w:rPr>
      </w:pPr>
      <w:r w:rsidRPr="00EB2C93">
        <w:rPr>
          <w:rFonts w:ascii="Arabic Typesetting" w:eastAsia="Calibri" w:hAnsi="Arabic Typesetting" w:cs="Arabic Typesetting"/>
          <w:sz w:val="36"/>
          <w:szCs w:val="36"/>
          <w:u w:color="FF0000"/>
          <w:rtl/>
          <w:lang w:bidi="ar-TN"/>
        </w:rPr>
        <w:t>ويتعيّن وجوبا أن يكون الخبراء المحاسبين</w:t>
      </w:r>
      <w:r w:rsidR="009A2C78" w:rsidRPr="00EB2C93">
        <w:rPr>
          <w:rFonts w:ascii="Arabic Typesetting" w:eastAsia="Calibri" w:hAnsi="Arabic Typesetting" w:cs="Arabic Typesetting"/>
          <w:sz w:val="36"/>
          <w:szCs w:val="36"/>
          <w:u w:color="FF0000"/>
          <w:rtl/>
          <w:lang w:bidi="ar-TN"/>
        </w:rPr>
        <w:t xml:space="preserve"> </w:t>
      </w:r>
      <w:r w:rsidRPr="00EB2C93">
        <w:rPr>
          <w:rFonts w:ascii="Arabic Typesetting" w:eastAsia="Calibri" w:hAnsi="Arabic Typesetting" w:cs="Arabic Typesetting"/>
          <w:sz w:val="36"/>
          <w:szCs w:val="36"/>
          <w:u w:val="single"/>
          <w:rtl/>
          <w:lang w:bidi="ar-TN"/>
        </w:rPr>
        <w:t>الممضيين للاتفاقية</w:t>
      </w:r>
      <w:r w:rsidRPr="00EB2C93">
        <w:rPr>
          <w:rFonts w:ascii="Arabic Typesetting" w:eastAsia="Calibri" w:hAnsi="Arabic Typesetting" w:cs="Arabic Typesetting"/>
          <w:sz w:val="36"/>
          <w:szCs w:val="36"/>
          <w:rtl/>
          <w:lang w:bidi="ar-TN"/>
        </w:rPr>
        <w:t xml:space="preserve"> متدخلين صنف </w:t>
      </w:r>
      <w:r w:rsidRPr="00EB2C93">
        <w:rPr>
          <w:rFonts w:ascii="Arabic Typesetting" w:eastAsia="Calibri" w:hAnsi="Arabic Typesetting" w:cs="Arabic Typesetting"/>
          <w:sz w:val="36"/>
          <w:szCs w:val="36"/>
          <w:lang w:bidi="ar-TN"/>
        </w:rPr>
        <w:t>1</w:t>
      </w:r>
      <w:r w:rsidRPr="00EB2C93">
        <w:rPr>
          <w:rFonts w:ascii="Arabic Typesetting" w:eastAsia="Calibri" w:hAnsi="Arabic Typesetting" w:cs="Arabic Typesetting"/>
          <w:sz w:val="36"/>
          <w:szCs w:val="36"/>
          <w:rtl/>
          <w:lang w:bidi="ar-TN"/>
        </w:rPr>
        <w:t xml:space="preserve"> بعدد أيام تدخل مخالف لصفر ضمن الملحق عدد</w:t>
      </w:r>
      <w:r w:rsidR="00F928A9">
        <w:rPr>
          <w:rFonts w:ascii="Arabic Typesetting" w:eastAsia="Calibri" w:hAnsi="Arabic Typesetting" w:cs="Arabic Typesetting" w:hint="cs"/>
          <w:sz w:val="36"/>
          <w:szCs w:val="36"/>
          <w:rtl/>
          <w:lang w:bidi="ar-TN"/>
        </w:rPr>
        <w:t xml:space="preserve"> </w:t>
      </w:r>
      <w:r w:rsidRPr="00EB2C93">
        <w:rPr>
          <w:rFonts w:ascii="Arabic Typesetting" w:eastAsia="Calibri" w:hAnsi="Arabic Typesetting" w:cs="Arabic Typesetting"/>
          <w:sz w:val="36"/>
          <w:szCs w:val="36"/>
          <w:rtl/>
          <w:lang w:bidi="ar-TN"/>
        </w:rPr>
        <w:t>8.</w:t>
      </w:r>
    </w:p>
    <w:p w:rsidR="007624B9" w:rsidRPr="00EB2C93" w:rsidRDefault="007624B9" w:rsidP="004552FB">
      <w:pPr>
        <w:tabs>
          <w:tab w:val="left" w:pos="-180"/>
          <w:tab w:val="right" w:pos="9070"/>
        </w:tabs>
        <w:bidi/>
        <w:ind w:left="360"/>
        <w:jc w:val="both"/>
        <w:rPr>
          <w:rFonts w:ascii="Arabic Typesetting" w:eastAsia="Calibri" w:hAnsi="Arabic Typesetting" w:cs="Arabic Typesetting"/>
          <w:sz w:val="36"/>
          <w:szCs w:val="36"/>
          <w:u w:val="single"/>
          <w:rtl/>
          <w:lang w:bidi="ar-TN"/>
        </w:rPr>
      </w:pPr>
      <w:r w:rsidRPr="00EB2C93">
        <w:rPr>
          <w:rFonts w:ascii="Arabic Typesetting" w:eastAsia="Calibri" w:hAnsi="Arabic Typesetting" w:cs="Arabic Typesetting"/>
          <w:sz w:val="36"/>
          <w:szCs w:val="36"/>
          <w:rtl/>
          <w:lang w:bidi="ar-TN"/>
        </w:rPr>
        <w:t>كما يجب أن تحدّد اتفاقية التجمّع المتدخل صنف 1 الذي سيتولى إمضاء التقارير وتمثيل التجمّع.</w:t>
      </w:r>
    </w:p>
    <w:p w:rsidR="007624B9" w:rsidRPr="00EB2C93" w:rsidRDefault="007624B9" w:rsidP="00F928A9">
      <w:pPr>
        <w:tabs>
          <w:tab w:val="left" w:pos="-180"/>
          <w:tab w:val="right" w:pos="9070"/>
        </w:tabs>
        <w:bidi/>
        <w:ind w:left="360"/>
        <w:jc w:val="both"/>
        <w:rPr>
          <w:rFonts w:ascii="Arabic Typesetting" w:eastAsia="Calibri" w:hAnsi="Arabic Typesetting" w:cs="Arabic Typesetting"/>
          <w:sz w:val="36"/>
          <w:szCs w:val="36"/>
          <w:rtl/>
          <w:lang w:bidi="ar-TN"/>
        </w:rPr>
      </w:pPr>
      <w:r w:rsidRPr="00EB2C93">
        <w:rPr>
          <w:rFonts w:ascii="Arabic Typesetting" w:eastAsia="Calibri" w:hAnsi="Arabic Typesetting" w:cs="Arabic Typesetting"/>
          <w:sz w:val="36"/>
          <w:szCs w:val="36"/>
          <w:rtl/>
          <w:lang w:bidi="ar-TN"/>
        </w:rPr>
        <w:t xml:space="preserve">مع الإشارة إلى أنّه يتمّ احتساب جدول التعهدات الخاص بكلّ عضو من التجمّع بصفة متساوية وباعتماد القاعدة التالية: عدد أيام تدخل صنف </w:t>
      </w:r>
      <w:r w:rsidRPr="00EB2C93">
        <w:rPr>
          <w:rFonts w:ascii="Arabic Typesetting" w:eastAsia="Calibri" w:hAnsi="Arabic Typesetting" w:cs="Arabic Typesetting"/>
          <w:sz w:val="36"/>
          <w:szCs w:val="36"/>
          <w:lang w:bidi="ar-TN"/>
        </w:rPr>
        <w:t>1</w:t>
      </w:r>
      <w:r w:rsidRPr="00EB2C93">
        <w:rPr>
          <w:rFonts w:ascii="Arabic Typesetting" w:eastAsia="Calibri" w:hAnsi="Arabic Typesetting" w:cs="Arabic Typesetting"/>
          <w:sz w:val="36"/>
          <w:szCs w:val="36"/>
          <w:rtl/>
          <w:lang w:bidi="ar-TN"/>
        </w:rPr>
        <w:t xml:space="preserve"> / عدد المكاتب المجمعة وطبقا لما تمّ التنصيص عليه صلب الملحق عدد</w:t>
      </w:r>
      <w:r w:rsidR="00F928A9">
        <w:rPr>
          <w:rFonts w:ascii="Arabic Typesetting" w:eastAsia="Calibri" w:hAnsi="Arabic Typesetting" w:cs="Arabic Typesetting" w:hint="cs"/>
          <w:sz w:val="36"/>
          <w:szCs w:val="36"/>
          <w:rtl/>
          <w:lang w:bidi="ar-TN"/>
        </w:rPr>
        <w:t xml:space="preserve"> 12.</w:t>
      </w:r>
    </w:p>
    <w:p w:rsidR="007624B9" w:rsidRPr="00EB2C93" w:rsidRDefault="007624B9" w:rsidP="004552FB">
      <w:pPr>
        <w:bidi/>
        <w:rPr>
          <w:rFonts w:ascii="Arabic Typesetting" w:eastAsia="Calibri" w:hAnsi="Arabic Typesetting" w:cs="Arabic Typesetting"/>
          <w:sz w:val="32"/>
          <w:szCs w:val="32"/>
        </w:rPr>
      </w:pPr>
      <w:r w:rsidRPr="00EB2C93">
        <w:rPr>
          <w:rFonts w:ascii="Arabic Typesetting" w:eastAsia="Calibri" w:hAnsi="Arabic Typesetting" w:cs="Arabic Typesetting"/>
          <w:b/>
          <w:bCs/>
          <w:sz w:val="36"/>
          <w:szCs w:val="36"/>
          <w:rtl/>
          <w:lang w:bidi="ar-TN"/>
        </w:rPr>
        <w:t xml:space="preserve">الفصل </w:t>
      </w:r>
      <w:r w:rsidRPr="00EB2C93">
        <w:rPr>
          <w:rFonts w:ascii="Arabic Typesetting" w:eastAsia="Calibri" w:hAnsi="Arabic Typesetting" w:cs="Arabic Typesetting"/>
          <w:b/>
          <w:bCs/>
          <w:sz w:val="36"/>
          <w:szCs w:val="36"/>
          <w:lang w:bidi="ar-TN"/>
        </w:rPr>
        <w:t>6</w:t>
      </w:r>
      <w:r w:rsidRPr="00EB2C93">
        <w:rPr>
          <w:rFonts w:ascii="Arabic Typesetting" w:eastAsia="Calibri" w:hAnsi="Arabic Typesetting" w:cs="Arabic Typesetting"/>
          <w:b/>
          <w:bCs/>
          <w:sz w:val="36"/>
          <w:szCs w:val="36"/>
          <w:rtl/>
          <w:lang w:bidi="ar-TN"/>
        </w:rPr>
        <w:t xml:space="preserve">  : فتح العروض</w:t>
      </w:r>
    </w:p>
    <w:p w:rsidR="007624B9" w:rsidRPr="00EB2C93" w:rsidRDefault="007624B9" w:rsidP="00782909">
      <w:pPr>
        <w:tabs>
          <w:tab w:val="left" w:pos="-180"/>
          <w:tab w:val="right" w:pos="9070"/>
        </w:tabs>
        <w:bidi/>
        <w:ind w:left="360"/>
        <w:jc w:val="both"/>
        <w:rPr>
          <w:rFonts w:ascii="Arabic Typesetting" w:eastAsia="Calibri" w:hAnsi="Arabic Typesetting" w:cs="Arabic Typesetting"/>
          <w:sz w:val="36"/>
          <w:szCs w:val="36"/>
          <w:rtl/>
          <w:lang w:bidi="ar-TN"/>
        </w:rPr>
      </w:pPr>
      <w:r w:rsidRPr="00EB2C93">
        <w:rPr>
          <w:rFonts w:ascii="Arabic Typesetting" w:eastAsia="Calibri" w:hAnsi="Arabic Typesetting" w:cs="Arabic Typesetting"/>
          <w:sz w:val="36"/>
          <w:szCs w:val="36"/>
          <w:rtl/>
          <w:lang w:bidi="ar-TN"/>
        </w:rPr>
        <w:t xml:space="preserve">تفتح الظروف من قبل اللجنة الخاصة بفتح العروض وفرزها المحدثة بمقرر من الرئيس المدير العام </w:t>
      </w:r>
      <w:r w:rsidR="00782909">
        <w:rPr>
          <w:rFonts w:ascii="Arabic Typesetting" w:eastAsia="Calibri" w:hAnsi="Arabic Typesetting" w:cs="Arabic Typesetting" w:hint="cs"/>
          <w:sz w:val="36"/>
          <w:szCs w:val="36"/>
          <w:rtl/>
          <w:lang w:bidi="ar-TN"/>
        </w:rPr>
        <w:t>للشركة الجهوية للنقل بولاية صفاقس</w:t>
      </w:r>
      <w:r w:rsidRPr="00EB2C93">
        <w:rPr>
          <w:rFonts w:ascii="Arabic Typesetting" w:eastAsia="Calibri" w:hAnsi="Arabic Typesetting" w:cs="Arabic Typesetting"/>
          <w:sz w:val="36"/>
          <w:szCs w:val="36"/>
          <w:rtl/>
          <w:lang w:bidi="ar-TN"/>
        </w:rPr>
        <w:t xml:space="preserve"> طبقا لمقتضيات منشور الوزير الأول عدد38 لسنة 1997 حول المساهمات والإشراف على المنشآت والمؤسسات العمومية. </w:t>
      </w:r>
      <w:r w:rsidRPr="00F928A9">
        <w:rPr>
          <w:rFonts w:ascii="Arabic Typesetting" w:eastAsia="Calibri" w:hAnsi="Arabic Typesetting" w:cs="Arabic Typesetting"/>
          <w:sz w:val="36"/>
          <w:szCs w:val="36"/>
          <w:u w:val="single"/>
          <w:rtl/>
          <w:lang w:bidi="ar-TN"/>
        </w:rPr>
        <w:t>و تتمّ عملية الفتح في جلسة غير علنية</w:t>
      </w:r>
      <w:r w:rsidR="009A2C78" w:rsidRPr="00F928A9">
        <w:rPr>
          <w:rFonts w:ascii="Arabic Typesetting" w:eastAsia="Calibri" w:hAnsi="Arabic Typesetting" w:cs="Arabic Typesetting"/>
          <w:sz w:val="36"/>
          <w:szCs w:val="36"/>
          <w:u w:val="single"/>
          <w:rtl/>
          <w:lang w:bidi="ar-TN"/>
        </w:rPr>
        <w:t xml:space="preserve"> </w:t>
      </w:r>
      <w:r w:rsidRPr="00F928A9">
        <w:rPr>
          <w:rFonts w:ascii="Arabic Typesetting" w:eastAsia="Calibri" w:hAnsi="Arabic Typesetting" w:cs="Arabic Typesetting"/>
          <w:b/>
          <w:bCs/>
          <w:sz w:val="36"/>
          <w:szCs w:val="36"/>
          <w:u w:val="single"/>
          <w:rtl/>
          <w:lang w:bidi="ar-TN"/>
        </w:rPr>
        <w:t xml:space="preserve">خلال </w:t>
      </w:r>
      <w:r w:rsidRPr="00F928A9">
        <w:rPr>
          <w:rFonts w:ascii="Arabic Typesetting" w:eastAsia="Calibri" w:hAnsi="Arabic Typesetting" w:cs="Arabic Typesetting"/>
          <w:b/>
          <w:bCs/>
          <w:sz w:val="36"/>
          <w:szCs w:val="36"/>
          <w:u w:val="single"/>
          <w:lang w:bidi="ar-TN"/>
        </w:rPr>
        <w:t>5</w:t>
      </w:r>
      <w:r w:rsidR="00BB6736" w:rsidRPr="00F928A9">
        <w:rPr>
          <w:rFonts w:ascii="Arabic Typesetting" w:eastAsia="Calibri" w:hAnsi="Arabic Typesetting" w:cs="Arabic Typesetting" w:hint="cs"/>
          <w:b/>
          <w:bCs/>
          <w:sz w:val="36"/>
          <w:szCs w:val="36"/>
          <w:u w:val="single"/>
          <w:rtl/>
          <w:lang w:bidi="ar-TN"/>
        </w:rPr>
        <w:t xml:space="preserve"> </w:t>
      </w:r>
      <w:r w:rsidRPr="00F928A9">
        <w:rPr>
          <w:rFonts w:ascii="Arabic Typesetting" w:eastAsia="Calibri" w:hAnsi="Arabic Typesetting" w:cs="Arabic Typesetting"/>
          <w:b/>
          <w:bCs/>
          <w:sz w:val="36"/>
          <w:szCs w:val="36"/>
          <w:u w:val="single"/>
          <w:rtl/>
          <w:lang w:bidi="ar-TN"/>
        </w:rPr>
        <w:t xml:space="preserve">أيام عمل على الأقصى </w:t>
      </w:r>
      <w:r w:rsidRPr="00F928A9">
        <w:rPr>
          <w:rFonts w:ascii="Arabic Typesetting" w:eastAsia="Calibri" w:hAnsi="Arabic Typesetting" w:cs="Arabic Typesetting"/>
          <w:sz w:val="36"/>
          <w:szCs w:val="36"/>
          <w:u w:val="single"/>
          <w:rtl/>
          <w:lang w:bidi="ar-TN"/>
        </w:rPr>
        <w:t>منذ آخر أجل محدّد لقبول العروض</w:t>
      </w:r>
      <w:r w:rsidRPr="00EB2C93">
        <w:rPr>
          <w:rFonts w:ascii="Arabic Typesetting" w:eastAsia="Calibri" w:hAnsi="Arabic Typesetting" w:cs="Arabic Typesetting"/>
          <w:sz w:val="36"/>
          <w:szCs w:val="36"/>
          <w:rtl/>
          <w:lang w:bidi="ar-TN"/>
        </w:rPr>
        <w:t>.</w:t>
      </w:r>
    </w:p>
    <w:p w:rsidR="007624B9" w:rsidRPr="00EB2C93" w:rsidRDefault="007624B9" w:rsidP="004552FB">
      <w:pPr>
        <w:tabs>
          <w:tab w:val="left" w:pos="-180"/>
          <w:tab w:val="right" w:pos="9070"/>
        </w:tabs>
        <w:bidi/>
        <w:ind w:left="360"/>
        <w:jc w:val="both"/>
        <w:rPr>
          <w:rFonts w:ascii="Arabic Typesetting" w:eastAsia="Calibri" w:hAnsi="Arabic Typesetting" w:cs="Arabic Typesetting"/>
          <w:sz w:val="36"/>
          <w:szCs w:val="36"/>
          <w:rtl/>
          <w:lang w:bidi="ar-TN"/>
        </w:rPr>
      </w:pPr>
      <w:r w:rsidRPr="00EB2C93">
        <w:rPr>
          <w:rFonts w:ascii="Arabic Typesetting" w:eastAsia="Calibri" w:hAnsi="Arabic Typesetting" w:cs="Arabic Typesetting"/>
          <w:sz w:val="36"/>
          <w:szCs w:val="36"/>
          <w:rtl/>
          <w:lang w:bidi="ar-TN"/>
        </w:rPr>
        <w:t xml:space="preserve"> وتتولى اللجنة الخاصة المذكورة خلال هذه الجلسة التثبت في محتوى العروض واستيفائها للوثائق والمؤيدات المطلوبة وإقصاء العروض الواردة بعد الآجال أو المخالفة محتواها لمقتضيات الفصل 4 من هذا الكراس </w:t>
      </w:r>
      <w:r w:rsidRPr="00EB2C93">
        <w:rPr>
          <w:rFonts w:ascii="Arabic Typesetting" w:eastAsia="Calibri" w:hAnsi="Arabic Typesetting" w:cs="Arabic Typesetting"/>
          <w:sz w:val="36"/>
          <w:szCs w:val="36"/>
          <w:u w:val="single"/>
          <w:rtl/>
          <w:lang w:bidi="ar-TN"/>
        </w:rPr>
        <w:t>مع التأشير وجوبا على الملاحق الفنية من طرف كافة الأعضاء</w:t>
      </w:r>
      <w:r w:rsidRPr="00EB2C93">
        <w:rPr>
          <w:rFonts w:ascii="Arabic Typesetting" w:eastAsia="Calibri" w:hAnsi="Arabic Typesetting" w:cs="Arabic Typesetting"/>
          <w:sz w:val="36"/>
          <w:szCs w:val="36"/>
          <w:rtl/>
          <w:lang w:bidi="ar-TN"/>
        </w:rPr>
        <w:t>.</w:t>
      </w:r>
    </w:p>
    <w:p w:rsidR="007624B9" w:rsidRPr="00EB2C93" w:rsidRDefault="007624B9" w:rsidP="00F928A9">
      <w:pPr>
        <w:tabs>
          <w:tab w:val="left" w:pos="-180"/>
          <w:tab w:val="right" w:pos="9070"/>
        </w:tabs>
        <w:bidi/>
        <w:ind w:left="360"/>
        <w:jc w:val="both"/>
        <w:rPr>
          <w:rFonts w:ascii="Arabic Typesetting" w:eastAsia="Calibri" w:hAnsi="Arabic Typesetting" w:cs="Arabic Typesetting"/>
          <w:dstrike/>
          <w:sz w:val="36"/>
          <w:szCs w:val="36"/>
          <w:rtl/>
          <w:lang w:bidi="ar-TN"/>
        </w:rPr>
      </w:pPr>
      <w:r w:rsidRPr="00EB2C93">
        <w:rPr>
          <w:rFonts w:ascii="Arabic Typesetting" w:eastAsia="Calibri" w:hAnsi="Arabic Typesetting" w:cs="Arabic Typesetting"/>
          <w:sz w:val="36"/>
          <w:szCs w:val="36"/>
          <w:rtl/>
          <w:lang w:bidi="ar-TN"/>
        </w:rPr>
        <w:t>ويمكن عند الاقتضاء للجنة الخاصة أن تدعو كتابيا المشاركين الذين لم يقدموا كل الوثائق الإدارية المطلوبة إلى استيفائها في أجل سبعة أيام (</w:t>
      </w:r>
      <w:r w:rsidRPr="00EB2C93">
        <w:rPr>
          <w:rFonts w:ascii="Arabic Typesetting" w:eastAsia="Calibri" w:hAnsi="Arabic Typesetting" w:cs="Arabic Typesetting"/>
          <w:sz w:val="36"/>
          <w:szCs w:val="36"/>
          <w:lang w:bidi="ar-TN"/>
        </w:rPr>
        <w:t>7</w:t>
      </w:r>
      <w:r w:rsidRPr="00EB2C93">
        <w:rPr>
          <w:rFonts w:ascii="Arabic Typesetting" w:eastAsia="Calibri" w:hAnsi="Arabic Typesetting" w:cs="Arabic Typesetting"/>
          <w:sz w:val="36"/>
          <w:szCs w:val="36"/>
          <w:rtl/>
          <w:lang w:bidi="ar-TN"/>
        </w:rPr>
        <w:t xml:space="preserve">) أيام عمل من تاريخ الإعلام وذلك عن طريق البريد أو بإيداعها بمكتب الضبط </w:t>
      </w:r>
      <w:r w:rsidR="00A177B4" w:rsidRPr="00EB2C93">
        <w:rPr>
          <w:rFonts w:ascii="Arabic Typesetting" w:eastAsia="Calibri" w:hAnsi="Arabic Typesetting" w:cs="Arabic Typesetting"/>
          <w:sz w:val="36"/>
          <w:szCs w:val="36"/>
          <w:rtl/>
          <w:lang w:bidi="ar-TN"/>
        </w:rPr>
        <w:t>للشركة الجهوية للنقل بولاية صفاقس</w:t>
      </w:r>
      <w:r w:rsidR="00A177B4" w:rsidRPr="00EB2C93">
        <w:rPr>
          <w:rFonts w:ascii="Arabic Typesetting" w:eastAsia="Calibri" w:hAnsi="Arabic Typesetting" w:cs="Arabic Typesetting"/>
          <w:b/>
          <w:bCs/>
          <w:sz w:val="36"/>
          <w:szCs w:val="36"/>
          <w:u w:val="single"/>
          <w:rtl/>
          <w:lang w:bidi="ar-TN"/>
        </w:rPr>
        <w:t xml:space="preserve"> </w:t>
      </w:r>
      <w:r w:rsidRPr="00EB2C93">
        <w:rPr>
          <w:rFonts w:ascii="Arabic Typesetting" w:eastAsia="Calibri" w:hAnsi="Arabic Typesetting" w:cs="Arabic Typesetting"/>
          <w:b/>
          <w:bCs/>
          <w:sz w:val="36"/>
          <w:szCs w:val="36"/>
          <w:u w:val="single"/>
          <w:rtl/>
          <w:lang w:bidi="ar-TN"/>
        </w:rPr>
        <w:t>ولا يمكن للجنة طلب استكمال أي توضيحات أو وثائق فنية</w:t>
      </w:r>
      <w:r w:rsidRPr="00EB2C93">
        <w:rPr>
          <w:rFonts w:ascii="Arabic Typesetting" w:eastAsia="Calibri" w:hAnsi="Arabic Typesetting" w:cs="Arabic Typesetting"/>
          <w:sz w:val="36"/>
          <w:szCs w:val="36"/>
          <w:rtl/>
          <w:lang w:bidi="ar-TN"/>
        </w:rPr>
        <w:t xml:space="preserve">. </w:t>
      </w:r>
    </w:p>
    <w:p w:rsidR="007624B9" w:rsidRPr="00EB2C93" w:rsidRDefault="007624B9" w:rsidP="004552FB">
      <w:pPr>
        <w:tabs>
          <w:tab w:val="left" w:pos="-180"/>
          <w:tab w:val="right" w:pos="9070"/>
        </w:tabs>
        <w:bidi/>
        <w:ind w:left="360"/>
        <w:jc w:val="both"/>
        <w:rPr>
          <w:rFonts w:ascii="Arabic Typesetting" w:eastAsia="Calibri" w:hAnsi="Arabic Typesetting" w:cs="Arabic Typesetting"/>
          <w:sz w:val="36"/>
          <w:szCs w:val="36"/>
          <w:rtl/>
          <w:lang w:bidi="ar-TN"/>
        </w:rPr>
      </w:pPr>
      <w:r w:rsidRPr="00EB2C93">
        <w:rPr>
          <w:rFonts w:ascii="Arabic Typesetting" w:eastAsia="Calibri" w:hAnsi="Arabic Typesetting" w:cs="Arabic Typesetting"/>
          <w:sz w:val="36"/>
          <w:szCs w:val="36"/>
          <w:rtl/>
          <w:lang w:bidi="ar-TN"/>
        </w:rPr>
        <w:t>وفي صورة عدم احترام الآجال المحددة لاستكمال الوثائق الإدارية المطلوبة أو عدم تقديمها</w:t>
      </w:r>
      <w:r w:rsidR="00BB6736" w:rsidRPr="00EB2C93">
        <w:rPr>
          <w:rFonts w:ascii="Arabic Typesetting" w:eastAsia="Calibri" w:hAnsi="Arabic Typesetting" w:cs="Arabic Typesetting" w:hint="cs"/>
          <w:sz w:val="36"/>
          <w:szCs w:val="36"/>
          <w:rtl/>
          <w:lang w:bidi="ar-TN"/>
        </w:rPr>
        <w:t>،</w:t>
      </w:r>
      <w:r w:rsidRPr="00EB2C93">
        <w:rPr>
          <w:rFonts w:ascii="Arabic Typesetting" w:eastAsia="Calibri" w:hAnsi="Arabic Typesetting" w:cs="Arabic Typesetting"/>
          <w:sz w:val="36"/>
          <w:szCs w:val="36"/>
          <w:rtl/>
          <w:lang w:bidi="ar-TN"/>
        </w:rPr>
        <w:t xml:space="preserve"> </w:t>
      </w:r>
      <w:r w:rsidRPr="00EB2C93">
        <w:rPr>
          <w:rFonts w:ascii="Arabic Typesetting" w:eastAsia="Calibri" w:hAnsi="Arabic Typesetting" w:cs="Arabic Typesetting"/>
          <w:b/>
          <w:bCs/>
          <w:sz w:val="36"/>
          <w:szCs w:val="36"/>
          <w:rtl/>
          <w:lang w:bidi="ar-TN"/>
        </w:rPr>
        <w:t>فإن ذلك يكون موجبا للإقصاء.</w:t>
      </w:r>
    </w:p>
    <w:p w:rsidR="007624B9" w:rsidRPr="00EB2C93" w:rsidRDefault="007624B9" w:rsidP="00814BD7">
      <w:pPr>
        <w:tabs>
          <w:tab w:val="left" w:pos="-180"/>
          <w:tab w:val="right" w:pos="9070"/>
        </w:tabs>
        <w:bidi/>
        <w:ind w:left="360"/>
        <w:jc w:val="both"/>
        <w:rPr>
          <w:rFonts w:ascii="Arabic Typesetting" w:eastAsia="Calibri" w:hAnsi="Arabic Typesetting" w:cs="Arabic Typesetting"/>
          <w:sz w:val="36"/>
          <w:szCs w:val="36"/>
          <w:lang w:bidi="ar-TN"/>
        </w:rPr>
      </w:pPr>
      <w:r w:rsidRPr="00EB2C93">
        <w:rPr>
          <w:rFonts w:ascii="Arabic Typesetting" w:eastAsia="Calibri" w:hAnsi="Arabic Typesetting" w:cs="Arabic Typesetting"/>
          <w:sz w:val="36"/>
          <w:szCs w:val="36"/>
          <w:rtl/>
          <w:lang w:bidi="ar-TN"/>
        </w:rPr>
        <w:t xml:space="preserve">وتتولّى اللجنة تحرير محضر فتح في الغرض </w:t>
      </w:r>
      <w:r w:rsidRPr="00EB2C93">
        <w:rPr>
          <w:rFonts w:ascii="Arabic Typesetting" w:eastAsia="Calibri" w:hAnsi="Arabic Typesetting" w:cs="Arabic Typesetting"/>
          <w:b/>
          <w:bCs/>
          <w:sz w:val="36"/>
          <w:szCs w:val="36"/>
          <w:rtl/>
          <w:lang w:bidi="ar-TN"/>
        </w:rPr>
        <w:t>في نسختين أصليتين</w:t>
      </w:r>
      <w:r w:rsidRPr="00EB2C93">
        <w:rPr>
          <w:rFonts w:ascii="Arabic Typesetting" w:eastAsia="Calibri" w:hAnsi="Arabic Typesetting" w:cs="Arabic Typesetting"/>
          <w:sz w:val="36"/>
          <w:szCs w:val="36"/>
          <w:rtl/>
          <w:lang w:bidi="ar-TN"/>
        </w:rPr>
        <w:t xml:space="preserve"> تحتفظ </w:t>
      </w:r>
      <w:r w:rsidR="00814BD7">
        <w:rPr>
          <w:rFonts w:ascii="Arabic Typesetting" w:eastAsia="Calibri" w:hAnsi="Arabic Typesetting" w:cs="Arabic Typesetting" w:hint="cs"/>
          <w:sz w:val="36"/>
          <w:szCs w:val="36"/>
          <w:rtl/>
          <w:lang w:bidi="ar-TN"/>
        </w:rPr>
        <w:t>ا</w:t>
      </w:r>
      <w:r w:rsidR="00814BD7" w:rsidRPr="00EB2C93">
        <w:rPr>
          <w:rFonts w:ascii="Arabic Typesetting" w:eastAsia="Calibri" w:hAnsi="Arabic Typesetting" w:cs="Arabic Typesetting"/>
          <w:sz w:val="36"/>
          <w:szCs w:val="36"/>
          <w:rtl/>
          <w:lang w:bidi="ar-TN"/>
        </w:rPr>
        <w:t>لشركة الجهوية للنقل بولاية صفاقس</w:t>
      </w:r>
      <w:r w:rsidRPr="00EB2C93">
        <w:rPr>
          <w:rFonts w:ascii="Arabic Typesetting" w:eastAsia="Calibri" w:hAnsi="Arabic Typesetting" w:cs="Arabic Typesetting"/>
          <w:sz w:val="36"/>
          <w:szCs w:val="36"/>
          <w:rtl/>
          <w:lang w:bidi="ar-TN"/>
        </w:rPr>
        <w:t xml:space="preserve"> بأحدهما ويدرج الثاني ضمن الملفّ الذي س</w:t>
      </w:r>
      <w:r w:rsidR="00BB6736" w:rsidRPr="00EB2C93">
        <w:rPr>
          <w:rFonts w:ascii="Arabic Typesetting" w:eastAsia="Calibri" w:hAnsi="Arabic Typesetting" w:cs="Arabic Typesetting" w:hint="cs"/>
          <w:sz w:val="36"/>
          <w:szCs w:val="36"/>
          <w:rtl/>
          <w:lang w:bidi="ar-TN"/>
        </w:rPr>
        <w:t>ي</w:t>
      </w:r>
      <w:r w:rsidRPr="00EB2C93">
        <w:rPr>
          <w:rFonts w:ascii="Arabic Typesetting" w:eastAsia="Calibri" w:hAnsi="Arabic Typesetting" w:cs="Arabic Typesetting"/>
          <w:sz w:val="36"/>
          <w:szCs w:val="36"/>
          <w:rtl/>
          <w:lang w:bidi="ar-TN"/>
        </w:rPr>
        <w:t>وجّه إلى لجنة التدقيق ويكون المحضر ممضى من قبل كافّة أعضاء اللجنة ومطابقا للأنموذج المعتمد من قبل لجنة التدقيق في حسابات المؤسسات والمنشآت العمومية.</w:t>
      </w:r>
    </w:p>
    <w:p w:rsidR="007624B9" w:rsidRPr="00EB2C93" w:rsidRDefault="007624B9" w:rsidP="004552FB">
      <w:pPr>
        <w:tabs>
          <w:tab w:val="left" w:pos="-180"/>
          <w:tab w:val="right" w:pos="9070"/>
        </w:tabs>
        <w:bidi/>
        <w:ind w:left="360"/>
        <w:jc w:val="both"/>
        <w:rPr>
          <w:rFonts w:ascii="Arabic Typesetting" w:eastAsia="Calibri" w:hAnsi="Arabic Typesetting" w:cs="Arabic Typesetting"/>
          <w:sz w:val="36"/>
          <w:szCs w:val="36"/>
          <w:rtl/>
          <w:lang w:bidi="ar-TN"/>
        </w:rPr>
      </w:pPr>
      <w:r w:rsidRPr="00F928A9">
        <w:rPr>
          <w:rFonts w:ascii="Arabic Typesetting" w:eastAsia="Calibri" w:hAnsi="Arabic Typesetting" w:cs="Arabic Typesetting"/>
          <w:sz w:val="36"/>
          <w:szCs w:val="36"/>
          <w:rtl/>
          <w:lang w:bidi="ar-TN"/>
        </w:rPr>
        <w:t>وتدوّن</w:t>
      </w:r>
      <w:r w:rsidRPr="00EB2C93">
        <w:rPr>
          <w:rFonts w:ascii="Arabic Typesetting" w:eastAsia="Calibri" w:hAnsi="Arabic Typesetting" w:cs="Arabic Typesetting"/>
          <w:sz w:val="36"/>
          <w:szCs w:val="36"/>
          <w:rtl/>
          <w:lang w:bidi="ar-TN"/>
        </w:rPr>
        <w:t xml:space="preserve"> لجنة فتح العروض صلب المحضر</w:t>
      </w:r>
      <w:r w:rsidRPr="00EB2C93">
        <w:rPr>
          <w:rFonts w:ascii="Arabic Typesetting" w:eastAsia="Calibri" w:hAnsi="Arabic Typesetting" w:cs="Arabic Typesetting"/>
          <w:b/>
          <w:bCs/>
          <w:sz w:val="36"/>
          <w:szCs w:val="36"/>
          <w:rtl/>
          <w:lang w:bidi="ar-TN"/>
        </w:rPr>
        <w:t xml:space="preserve"> </w:t>
      </w:r>
      <w:r w:rsidRPr="00EB2C93">
        <w:rPr>
          <w:rFonts w:ascii="Arabic Typesetting" w:eastAsia="Calibri" w:hAnsi="Arabic Typesetting" w:cs="Arabic Typesetting"/>
          <w:sz w:val="36"/>
          <w:szCs w:val="36"/>
          <w:rtl/>
          <w:lang w:bidi="ar-TN"/>
        </w:rPr>
        <w:t>وجوبا الأعداد الرتبية المسندة للظروف وتاريخ وصولها وأسماء المشاركين، الوثائق المطلوبة الواردة مع العروض وكذلك الوثائق المطلوبة وغير المقدّمة ضمن العروض أو التي انقضت مدّة صلوحيتها والعروض المقبولة والعروض غير المقبولة وأسباب إقصائها.</w:t>
      </w:r>
    </w:p>
    <w:p w:rsidR="007624B9" w:rsidRPr="00EB2C93" w:rsidRDefault="007624B9" w:rsidP="00EB2C93">
      <w:pPr>
        <w:tabs>
          <w:tab w:val="left" w:pos="-180"/>
          <w:tab w:val="right" w:pos="9070"/>
        </w:tabs>
        <w:bidi/>
        <w:spacing w:after="120" w:line="240" w:lineRule="auto"/>
        <w:rPr>
          <w:rFonts w:ascii="Arabic Typesetting" w:eastAsia="Calibri" w:hAnsi="Arabic Typesetting" w:cs="Arabic Typesetting"/>
          <w:sz w:val="32"/>
          <w:szCs w:val="32"/>
        </w:rPr>
      </w:pPr>
      <w:r w:rsidRPr="00EB2C93">
        <w:rPr>
          <w:rFonts w:ascii="Arabic Typesetting" w:eastAsia="Calibri" w:hAnsi="Arabic Typesetting" w:cs="Arabic Typesetting"/>
          <w:b/>
          <w:bCs/>
          <w:sz w:val="36"/>
          <w:szCs w:val="36"/>
          <w:u w:val="single"/>
          <w:rtl/>
          <w:lang w:bidi="ar-TN"/>
        </w:rPr>
        <w:lastRenderedPageBreak/>
        <w:t>ويقصى آليا كل عرض</w:t>
      </w:r>
      <w:r w:rsidRPr="00EB2C93">
        <w:rPr>
          <w:rFonts w:ascii="Arabic Typesetting" w:eastAsia="Calibri" w:hAnsi="Arabic Typesetting" w:cs="Arabic Typesetting"/>
          <w:sz w:val="36"/>
          <w:szCs w:val="36"/>
          <w:rtl/>
          <w:lang w:bidi="ar-TN"/>
        </w:rPr>
        <w:t xml:space="preserve">: </w:t>
      </w:r>
    </w:p>
    <w:p w:rsidR="007624B9" w:rsidRPr="00EB2C93" w:rsidRDefault="007624B9" w:rsidP="00EB2C93">
      <w:pPr>
        <w:numPr>
          <w:ilvl w:val="0"/>
          <w:numId w:val="1"/>
        </w:numPr>
        <w:tabs>
          <w:tab w:val="clear" w:pos="720"/>
          <w:tab w:val="left" w:pos="567"/>
          <w:tab w:val="right" w:pos="9070"/>
        </w:tabs>
        <w:bidi/>
        <w:spacing w:after="0" w:line="240" w:lineRule="auto"/>
        <w:ind w:left="0" w:firstLine="283"/>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bidi="ar-TN"/>
        </w:rPr>
        <w:t>ورد بعد الآجال (يعتمد ختم مكتب الضبط المركزي لتحديد تاريخ الوصول).</w:t>
      </w:r>
    </w:p>
    <w:p w:rsidR="007624B9" w:rsidRPr="00EB2C93" w:rsidRDefault="007624B9" w:rsidP="00EB2C93">
      <w:pPr>
        <w:numPr>
          <w:ilvl w:val="0"/>
          <w:numId w:val="1"/>
        </w:numPr>
        <w:tabs>
          <w:tab w:val="clear" w:pos="720"/>
          <w:tab w:val="left" w:pos="567"/>
          <w:tab w:val="right" w:pos="9070"/>
        </w:tabs>
        <w:bidi/>
        <w:spacing w:after="0" w:line="240" w:lineRule="auto"/>
        <w:ind w:left="0" w:firstLine="283"/>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bidi="ar-TN"/>
        </w:rPr>
        <w:t>لم يكن مغلقا ومختوما.</w:t>
      </w:r>
    </w:p>
    <w:p w:rsidR="007624B9" w:rsidRPr="00EB2C93" w:rsidRDefault="007624B9" w:rsidP="00EB2C93">
      <w:pPr>
        <w:numPr>
          <w:ilvl w:val="0"/>
          <w:numId w:val="1"/>
        </w:numPr>
        <w:tabs>
          <w:tab w:val="clear" w:pos="720"/>
          <w:tab w:val="left" w:pos="567"/>
          <w:tab w:val="right" w:pos="9070"/>
        </w:tabs>
        <w:bidi/>
        <w:spacing w:after="0" w:line="240" w:lineRule="auto"/>
        <w:ind w:left="0" w:firstLine="283"/>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bidi="ar-TN"/>
        </w:rPr>
        <w:t>لا يحتوي على كلّ الوثائق الفنية الواردة بالفصل 4 أعلاه</w:t>
      </w:r>
    </w:p>
    <w:p w:rsidR="007624B9" w:rsidRPr="00814BD7" w:rsidRDefault="007624B9" w:rsidP="00F928A9">
      <w:pPr>
        <w:numPr>
          <w:ilvl w:val="0"/>
          <w:numId w:val="1"/>
        </w:numPr>
        <w:tabs>
          <w:tab w:val="clear" w:pos="720"/>
          <w:tab w:val="left" w:pos="567"/>
          <w:tab w:val="right" w:pos="9070"/>
        </w:tabs>
        <w:bidi/>
        <w:spacing w:after="0" w:line="240" w:lineRule="auto"/>
        <w:ind w:left="0" w:firstLine="283"/>
        <w:rPr>
          <w:rFonts w:ascii="Arabic Typesetting" w:eastAsia="Calibri" w:hAnsi="Arabic Typesetting" w:cs="Arabic Typesetting"/>
          <w:sz w:val="36"/>
          <w:szCs w:val="36"/>
          <w:lang w:bidi="ar-TN"/>
        </w:rPr>
      </w:pPr>
      <w:r w:rsidRPr="00EB2C93">
        <w:rPr>
          <w:rFonts w:ascii="Arabic Typesetting" w:eastAsia="Calibri" w:hAnsi="Arabic Typesetting" w:cs="Arabic Typesetting"/>
          <w:sz w:val="36"/>
          <w:szCs w:val="36"/>
          <w:rtl/>
          <w:lang w:bidi="ar-TN"/>
        </w:rPr>
        <w:t>لم يحتو على الملحق عدد</w:t>
      </w:r>
      <w:r w:rsidR="00F928A9">
        <w:rPr>
          <w:rFonts w:ascii="Arabic Typesetting" w:eastAsia="Calibri" w:hAnsi="Arabic Typesetting" w:cs="Arabic Typesetting" w:hint="cs"/>
          <w:sz w:val="36"/>
          <w:szCs w:val="36"/>
          <w:rtl/>
          <w:lang w:bidi="ar-TN"/>
        </w:rPr>
        <w:t xml:space="preserve"> 3</w:t>
      </w:r>
      <w:r w:rsidRPr="00EB2C93">
        <w:rPr>
          <w:rFonts w:ascii="Arabic Typesetting" w:eastAsia="Calibri" w:hAnsi="Arabic Typesetting" w:cs="Arabic Typesetting"/>
          <w:sz w:val="36"/>
          <w:szCs w:val="36"/>
          <w:rtl/>
          <w:lang w:bidi="ar-TN"/>
        </w:rPr>
        <w:t xml:space="preserve"> المتعلق بالتصريح بالمشاركة أو أنّ الملحق المقدّم غير مطابق للشروط المنصوص عليها بالفصل </w:t>
      </w:r>
      <w:r w:rsidRPr="00EB2C93">
        <w:rPr>
          <w:rFonts w:ascii="Arabic Typesetting" w:eastAsia="Calibri" w:hAnsi="Arabic Typesetting" w:cs="Arabic Typesetting"/>
          <w:sz w:val="36"/>
          <w:szCs w:val="36"/>
          <w:lang w:bidi="ar-TN"/>
        </w:rPr>
        <w:t>4</w:t>
      </w:r>
      <w:r w:rsidRPr="00EB2C93">
        <w:rPr>
          <w:rFonts w:ascii="Arabic Typesetting" w:eastAsia="Calibri" w:hAnsi="Arabic Typesetting" w:cs="Arabic Typesetting"/>
          <w:sz w:val="36"/>
          <w:szCs w:val="36"/>
          <w:rtl/>
          <w:lang w:bidi="ar-TN"/>
        </w:rPr>
        <w:t xml:space="preserve"> الوارد أعلاه.</w:t>
      </w:r>
    </w:p>
    <w:p w:rsidR="007624B9" w:rsidRPr="00814BD7" w:rsidRDefault="007624B9" w:rsidP="00EB2C93">
      <w:pPr>
        <w:numPr>
          <w:ilvl w:val="0"/>
          <w:numId w:val="1"/>
        </w:numPr>
        <w:tabs>
          <w:tab w:val="clear" w:pos="720"/>
          <w:tab w:val="left" w:pos="567"/>
          <w:tab w:val="right" w:pos="9070"/>
        </w:tabs>
        <w:bidi/>
        <w:spacing w:after="0" w:line="240" w:lineRule="auto"/>
        <w:ind w:left="0" w:firstLine="283"/>
        <w:rPr>
          <w:rFonts w:ascii="Arabic Typesetting" w:eastAsia="Calibri" w:hAnsi="Arabic Typesetting" w:cs="Arabic Typesetting"/>
          <w:sz w:val="36"/>
          <w:szCs w:val="36"/>
          <w:lang w:bidi="ar-TN"/>
        </w:rPr>
      </w:pPr>
      <w:r w:rsidRPr="00EB2C93">
        <w:rPr>
          <w:rFonts w:ascii="Arabic Typesetting" w:eastAsia="Calibri" w:hAnsi="Arabic Typesetting" w:cs="Arabic Typesetting"/>
          <w:sz w:val="36"/>
          <w:szCs w:val="36"/>
          <w:rtl/>
          <w:lang w:bidi="ar-TN"/>
        </w:rPr>
        <w:t>لم يكن فيه الخبير المحاسب الممضي لتقارير مراجع الحسابات ضمن الفريق المتدخل أو اقترح مدة زمنية تساوي صفر ضمن الملحق عدد8.</w:t>
      </w:r>
    </w:p>
    <w:p w:rsidR="007624B9" w:rsidRPr="00EB2C93" w:rsidRDefault="007624B9" w:rsidP="00EB2C93">
      <w:pPr>
        <w:numPr>
          <w:ilvl w:val="0"/>
          <w:numId w:val="1"/>
        </w:numPr>
        <w:tabs>
          <w:tab w:val="clear" w:pos="720"/>
          <w:tab w:val="left" w:pos="567"/>
          <w:tab w:val="right" w:pos="9070"/>
        </w:tabs>
        <w:bidi/>
        <w:spacing w:after="0" w:line="240" w:lineRule="auto"/>
        <w:ind w:left="0" w:firstLine="283"/>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bidi="ar-TN"/>
        </w:rPr>
        <w:t>مقدم من قبل تجمع مكتبين أو أكثر ولا يحتوي ضمن الفريق المتدخل كل الخبراء المحاسبين الممضين لاتفاقية التجمع أو اقترح أحدهم مدة زمنية تساوي صفر ضمن الملحق عدد 8.</w:t>
      </w:r>
    </w:p>
    <w:p w:rsidR="007624B9" w:rsidRPr="00EB2C93" w:rsidRDefault="007624B9" w:rsidP="00EB2C93">
      <w:pPr>
        <w:numPr>
          <w:ilvl w:val="0"/>
          <w:numId w:val="1"/>
        </w:numPr>
        <w:tabs>
          <w:tab w:val="clear" w:pos="720"/>
          <w:tab w:val="left" w:pos="567"/>
          <w:tab w:val="right" w:pos="9070"/>
        </w:tabs>
        <w:bidi/>
        <w:spacing w:after="0" w:line="240" w:lineRule="auto"/>
        <w:ind w:left="0" w:firstLine="283"/>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bidi="ar-TN"/>
        </w:rPr>
        <w:t xml:space="preserve"> يحتوي على متدخلين لا تتوفر فيهم الشروط الدنيا لتصنيف المتدخلين الواردة ضمن كراس الشروط.</w:t>
      </w:r>
    </w:p>
    <w:p w:rsidR="007624B9" w:rsidRPr="00EB2C93" w:rsidRDefault="007624B9" w:rsidP="00EB2C93">
      <w:pPr>
        <w:numPr>
          <w:ilvl w:val="0"/>
          <w:numId w:val="1"/>
        </w:numPr>
        <w:tabs>
          <w:tab w:val="clear" w:pos="720"/>
          <w:tab w:val="left" w:pos="567"/>
          <w:tab w:val="right" w:pos="9070"/>
        </w:tabs>
        <w:bidi/>
        <w:spacing w:after="0" w:line="240" w:lineRule="auto"/>
        <w:ind w:left="0" w:firstLine="283"/>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bidi="ar-TN"/>
        </w:rPr>
        <w:t xml:space="preserve">يتضمن خبير محاسبا صنف </w:t>
      </w:r>
      <w:r w:rsidRPr="00EB2C93">
        <w:rPr>
          <w:rFonts w:ascii="Arabic Typesetting" w:eastAsia="Calibri" w:hAnsi="Arabic Typesetting" w:cs="Arabic Typesetting"/>
          <w:sz w:val="36"/>
          <w:szCs w:val="36"/>
          <w:lang w:bidi="ar-TN"/>
        </w:rPr>
        <w:t>1</w:t>
      </w:r>
      <w:r w:rsidRPr="00EB2C93">
        <w:rPr>
          <w:rFonts w:ascii="Arabic Typesetting" w:eastAsia="Calibri" w:hAnsi="Arabic Typesetting" w:cs="Arabic Typesetting"/>
          <w:sz w:val="36"/>
          <w:szCs w:val="36"/>
          <w:rtl/>
          <w:lang w:bidi="ar-TN"/>
        </w:rPr>
        <w:t xml:space="preserve"> ينتمي لأكثر من هيكلة قارة   ضمن   نفس طلب العروض.</w:t>
      </w:r>
    </w:p>
    <w:p w:rsidR="007624B9" w:rsidRPr="00EB2C93" w:rsidRDefault="007624B9" w:rsidP="00EB2C93">
      <w:pPr>
        <w:numPr>
          <w:ilvl w:val="0"/>
          <w:numId w:val="1"/>
        </w:numPr>
        <w:tabs>
          <w:tab w:val="clear" w:pos="720"/>
          <w:tab w:val="left" w:pos="567"/>
          <w:tab w:val="right" w:pos="9070"/>
        </w:tabs>
        <w:bidi/>
        <w:spacing w:after="0" w:line="240" w:lineRule="auto"/>
        <w:ind w:left="0" w:firstLine="283"/>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bidi="ar-TN"/>
        </w:rPr>
        <w:t xml:space="preserve">قدم تركيبة تضمنت متدخل أو متدخلين ينتمون لأكثر من عرض </w:t>
      </w:r>
    </w:p>
    <w:p w:rsidR="007624B9" w:rsidRPr="00EB2C93" w:rsidRDefault="007624B9" w:rsidP="00F928A9">
      <w:pPr>
        <w:numPr>
          <w:ilvl w:val="0"/>
          <w:numId w:val="1"/>
        </w:numPr>
        <w:tabs>
          <w:tab w:val="clear" w:pos="720"/>
          <w:tab w:val="left" w:pos="567"/>
          <w:tab w:val="right" w:pos="9070"/>
        </w:tabs>
        <w:bidi/>
        <w:spacing w:after="0" w:line="240" w:lineRule="auto"/>
        <w:ind w:left="0" w:firstLine="283"/>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bidi="ar-TN"/>
        </w:rPr>
        <w:t xml:space="preserve">يحتوي التزاما جماعيا   طبقا للأنموذج المدرج بالملحق عدد </w:t>
      </w:r>
      <w:r w:rsidRPr="00F928A9">
        <w:rPr>
          <w:rFonts w:ascii="Arabic Typesetting" w:eastAsia="Calibri" w:hAnsi="Arabic Typesetting" w:cs="Arabic Typesetting"/>
          <w:sz w:val="36"/>
          <w:szCs w:val="36"/>
          <w:rtl/>
          <w:lang w:bidi="ar-TN"/>
        </w:rPr>
        <w:t>5</w:t>
      </w:r>
      <w:r w:rsidRPr="00EB2C93">
        <w:rPr>
          <w:rFonts w:ascii="Arabic Typesetting" w:eastAsia="Calibri" w:hAnsi="Arabic Typesetting" w:cs="Arabic Typesetting"/>
          <w:b/>
          <w:bCs/>
          <w:sz w:val="36"/>
          <w:szCs w:val="36"/>
          <w:rtl/>
          <w:lang w:bidi="ar-TN"/>
        </w:rPr>
        <w:t xml:space="preserve"> </w:t>
      </w:r>
      <w:r w:rsidRPr="00EB2C93">
        <w:rPr>
          <w:rFonts w:ascii="Arabic Typesetting" w:eastAsia="Calibri" w:hAnsi="Arabic Typesetting" w:cs="Arabic Typesetting"/>
          <w:sz w:val="36"/>
          <w:szCs w:val="36"/>
          <w:rtl/>
          <w:lang w:bidi="ar-TN"/>
        </w:rPr>
        <w:t>لا يكون معرفا بالإمضاء من قبل المتدخلين صنف</w:t>
      </w:r>
      <w:r w:rsidR="00F928A9">
        <w:rPr>
          <w:rFonts w:ascii="Arabic Typesetting" w:eastAsia="Calibri" w:hAnsi="Arabic Typesetting" w:cs="Arabic Typesetting" w:hint="cs"/>
          <w:sz w:val="36"/>
          <w:szCs w:val="36"/>
          <w:rtl/>
          <w:lang w:bidi="ar-TN"/>
        </w:rPr>
        <w:t xml:space="preserve"> 1</w:t>
      </w:r>
      <w:r w:rsidR="00814BD7">
        <w:rPr>
          <w:rFonts w:ascii="Arabic Typesetting" w:eastAsia="Calibri" w:hAnsi="Arabic Typesetting" w:cs="Arabic Typesetting" w:hint="cs"/>
          <w:sz w:val="36"/>
          <w:szCs w:val="36"/>
          <w:rtl/>
          <w:lang w:bidi="ar-TN"/>
        </w:rPr>
        <w:t xml:space="preserve"> </w:t>
      </w:r>
      <w:r w:rsidRPr="00EB2C93">
        <w:rPr>
          <w:rFonts w:ascii="Arabic Typesetting" w:eastAsia="Calibri" w:hAnsi="Arabic Typesetting" w:cs="Arabic Typesetting"/>
          <w:sz w:val="36"/>
          <w:szCs w:val="36"/>
          <w:rtl/>
          <w:lang w:bidi="ar-TN"/>
        </w:rPr>
        <w:t>أو يكون تاريخ الإمضاء المعرف به قبل تاريخ صدور طلب العروض أو أنّ الملحق 5</w:t>
      </w:r>
      <w:r w:rsidR="007D3509">
        <w:rPr>
          <w:rFonts w:ascii="Arabic Typesetting" w:eastAsia="Calibri" w:hAnsi="Arabic Typesetting" w:cs="Arabic Typesetting" w:hint="cs"/>
          <w:sz w:val="36"/>
          <w:szCs w:val="36"/>
          <w:rtl/>
          <w:lang w:bidi="ar-TN"/>
        </w:rPr>
        <w:t xml:space="preserve"> </w:t>
      </w:r>
      <w:r w:rsidRPr="00EB2C93">
        <w:rPr>
          <w:rFonts w:ascii="Arabic Typesetting" w:eastAsia="Calibri" w:hAnsi="Arabic Typesetting" w:cs="Arabic Typesetting"/>
          <w:sz w:val="36"/>
          <w:szCs w:val="36"/>
          <w:rtl/>
          <w:lang w:bidi="ar-TN"/>
        </w:rPr>
        <w:t xml:space="preserve">غير مرفق بنسخ مطابقة للأصل من كلّ الشهائد العلمية أو غير مطابق للملحق 8 . </w:t>
      </w:r>
    </w:p>
    <w:p w:rsidR="007624B9" w:rsidRPr="00EB2C93" w:rsidRDefault="007624B9" w:rsidP="00814BD7">
      <w:pPr>
        <w:numPr>
          <w:ilvl w:val="0"/>
          <w:numId w:val="1"/>
        </w:numPr>
        <w:tabs>
          <w:tab w:val="clear" w:pos="720"/>
          <w:tab w:val="left" w:pos="567"/>
          <w:tab w:val="right" w:pos="9070"/>
        </w:tabs>
        <w:bidi/>
        <w:spacing w:after="0" w:line="240" w:lineRule="auto"/>
        <w:ind w:left="0" w:firstLine="283"/>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bidi="ar-TN"/>
        </w:rPr>
        <w:t xml:space="preserve">لم  يحتو على العرض المالي في صورة اقتضاء تقديمه طبقا للفصل الأول من هذا الكراس أو كل عرض مالي مجاني أو تضارب في العرض المالي المقترح أو </w:t>
      </w:r>
      <w:r w:rsidRPr="00EB2C93">
        <w:rPr>
          <w:rFonts w:ascii="Arabic Typesetting" w:eastAsia="Calibri" w:hAnsi="Arabic Typesetting" w:cs="Arabic Typesetting"/>
          <w:b/>
          <w:bCs/>
          <w:sz w:val="36"/>
          <w:szCs w:val="36"/>
          <w:u w:val="single"/>
          <w:rtl/>
          <w:lang w:bidi="ar-TN"/>
        </w:rPr>
        <w:t xml:space="preserve">خارج المجال الذي تندرج ضمنه </w:t>
      </w:r>
      <w:r w:rsidR="00814BD7">
        <w:rPr>
          <w:rFonts w:ascii="Arabic Typesetting" w:eastAsia="Calibri" w:hAnsi="Arabic Typesetting" w:cs="Arabic Typesetting" w:hint="cs"/>
          <w:b/>
          <w:bCs/>
          <w:sz w:val="36"/>
          <w:szCs w:val="36"/>
          <w:u w:val="single"/>
          <w:rtl/>
          <w:lang w:bidi="ar-TN"/>
        </w:rPr>
        <w:t>ا</w:t>
      </w:r>
      <w:r w:rsidR="00814BD7" w:rsidRPr="00814BD7">
        <w:rPr>
          <w:rFonts w:ascii="Arabic Typesetting" w:eastAsia="Calibri" w:hAnsi="Arabic Typesetting" w:cs="Arabic Typesetting"/>
          <w:b/>
          <w:bCs/>
          <w:sz w:val="36"/>
          <w:szCs w:val="36"/>
          <w:u w:val="single"/>
          <w:rtl/>
          <w:lang w:bidi="ar-TN"/>
        </w:rPr>
        <w:t>لشركة الجهوية للنقل بولاية صفاقس</w:t>
      </w:r>
      <w:r w:rsidR="00814BD7" w:rsidRPr="00EB2C93">
        <w:rPr>
          <w:rFonts w:ascii="Arabic Typesetting" w:eastAsia="Calibri" w:hAnsi="Arabic Typesetting" w:cs="Arabic Typesetting"/>
          <w:sz w:val="36"/>
          <w:szCs w:val="36"/>
          <w:rtl/>
          <w:lang w:bidi="ar-TN"/>
        </w:rPr>
        <w:t xml:space="preserve"> </w:t>
      </w:r>
      <w:r w:rsidRPr="00EB2C93">
        <w:rPr>
          <w:rFonts w:ascii="Arabic Typesetting" w:eastAsia="Calibri" w:hAnsi="Arabic Typesetting" w:cs="Arabic Typesetting"/>
          <w:sz w:val="36"/>
          <w:szCs w:val="36"/>
          <w:rtl/>
          <w:lang w:bidi="ar-TN"/>
        </w:rPr>
        <w:t>المعتزم المشاركة في مراقبتها (الفصل 8-2)</w:t>
      </w:r>
      <w:r w:rsidR="00EB2C93" w:rsidRPr="00EB2C93">
        <w:rPr>
          <w:rFonts w:ascii="Arabic Typesetting" w:eastAsia="Calibri" w:hAnsi="Arabic Typesetting" w:cs="Arabic Typesetting" w:hint="cs"/>
          <w:sz w:val="36"/>
          <w:szCs w:val="36"/>
          <w:rtl/>
          <w:lang w:bidi="ar-TN"/>
        </w:rPr>
        <w:t xml:space="preserve">. </w:t>
      </w:r>
    </w:p>
    <w:p w:rsidR="00EB2C93" w:rsidRPr="00EB2C93" w:rsidRDefault="00EB2C93" w:rsidP="00EB2C93">
      <w:pPr>
        <w:tabs>
          <w:tab w:val="left" w:pos="567"/>
          <w:tab w:val="right" w:pos="9070"/>
        </w:tabs>
        <w:bidi/>
        <w:spacing w:after="0" w:line="240" w:lineRule="auto"/>
        <w:rPr>
          <w:rFonts w:ascii="Arabic Typesetting" w:eastAsia="Calibri" w:hAnsi="Arabic Typesetting" w:cs="Arabic Typesetting"/>
          <w:sz w:val="18"/>
          <w:szCs w:val="18"/>
        </w:rPr>
      </w:pPr>
    </w:p>
    <w:p w:rsidR="007624B9" w:rsidRPr="00EB2C93" w:rsidRDefault="007624B9" w:rsidP="00EB2C93">
      <w:pPr>
        <w:tabs>
          <w:tab w:val="left" w:pos="-180"/>
          <w:tab w:val="right" w:pos="9070"/>
        </w:tabs>
        <w:bidi/>
        <w:spacing w:after="0"/>
        <w:rPr>
          <w:rFonts w:ascii="Arabic Typesetting" w:eastAsia="Calibri" w:hAnsi="Arabic Typesetting" w:cs="Arabic Typesetting"/>
          <w:sz w:val="36"/>
          <w:szCs w:val="36"/>
          <w:rtl/>
          <w:lang w:bidi="ar-TN"/>
        </w:rPr>
      </w:pPr>
      <w:r w:rsidRPr="00EB2C93">
        <w:rPr>
          <w:rFonts w:ascii="Arabic Typesetting" w:eastAsia="Calibri" w:hAnsi="Arabic Typesetting" w:cs="Arabic Typesetting"/>
          <w:sz w:val="36"/>
          <w:szCs w:val="36"/>
          <w:rtl/>
          <w:lang w:bidi="ar-TN"/>
        </w:rPr>
        <w:t xml:space="preserve">كما </w:t>
      </w:r>
      <w:r w:rsidRPr="00EB2C93">
        <w:rPr>
          <w:rFonts w:ascii="Arabic Typesetting" w:eastAsia="Calibri" w:hAnsi="Arabic Typesetting" w:cs="Arabic Typesetting"/>
          <w:sz w:val="36"/>
          <w:szCs w:val="36"/>
          <w:u w:val="single"/>
          <w:rtl/>
          <w:lang w:bidi="ar-TN"/>
        </w:rPr>
        <w:t>يتّجه التقيّد بكلّ العمليات المطلوبة والواردة بالفصل 4 المذكور أعلاه</w:t>
      </w:r>
      <w:r w:rsidRPr="00EB2C93">
        <w:rPr>
          <w:rFonts w:ascii="Arabic Typesetting" w:eastAsia="Calibri" w:hAnsi="Arabic Typesetting" w:cs="Arabic Typesetting"/>
          <w:sz w:val="36"/>
          <w:szCs w:val="36"/>
          <w:rtl/>
          <w:lang w:bidi="ar-TN"/>
        </w:rPr>
        <w:t xml:space="preserve">. </w:t>
      </w:r>
    </w:p>
    <w:p w:rsidR="007624B9" w:rsidRPr="00EB2C93" w:rsidRDefault="007624B9" w:rsidP="00EB2C93">
      <w:pPr>
        <w:tabs>
          <w:tab w:val="left" w:pos="-180"/>
          <w:tab w:val="right" w:pos="9070"/>
        </w:tabs>
        <w:bidi/>
        <w:spacing w:after="0"/>
        <w:rPr>
          <w:rFonts w:ascii="Arabic Typesetting" w:eastAsia="Calibri" w:hAnsi="Arabic Typesetting" w:cs="Arabic Typesetting"/>
          <w:sz w:val="36"/>
          <w:szCs w:val="36"/>
          <w:lang w:bidi="ar-TN"/>
        </w:rPr>
      </w:pPr>
      <w:r w:rsidRPr="00EB2C93">
        <w:rPr>
          <w:rFonts w:ascii="Arabic Typesetting" w:eastAsia="Calibri" w:hAnsi="Arabic Typesetting" w:cs="Arabic Typesetting"/>
          <w:sz w:val="36"/>
          <w:szCs w:val="36"/>
          <w:rtl/>
          <w:lang w:bidi="ar-TN"/>
        </w:rPr>
        <w:t>ولا يمكن للمشاركين الذين تم إقصاء عروضهم لأي سبب من الأسباب المطالبة بتعويض.</w:t>
      </w:r>
    </w:p>
    <w:p w:rsidR="007624B9" w:rsidRPr="00EB2C93" w:rsidRDefault="007624B9" w:rsidP="00EB2C93">
      <w:pPr>
        <w:bidi/>
        <w:spacing w:before="120" w:after="120" w:line="240" w:lineRule="auto"/>
        <w:rPr>
          <w:rFonts w:ascii="Arabic Typesetting" w:eastAsia="Calibri" w:hAnsi="Arabic Typesetting" w:cs="Arabic Typesetting"/>
          <w:sz w:val="32"/>
          <w:szCs w:val="32"/>
        </w:rPr>
      </w:pPr>
      <w:r w:rsidRPr="00EB2C93">
        <w:rPr>
          <w:rFonts w:ascii="Arabic Typesetting" w:eastAsia="Calibri" w:hAnsi="Arabic Typesetting" w:cs="Arabic Typesetting"/>
          <w:b/>
          <w:bCs/>
          <w:sz w:val="36"/>
          <w:szCs w:val="36"/>
          <w:rtl/>
          <w:lang w:bidi="ar-TN"/>
        </w:rPr>
        <w:t xml:space="preserve">الفصل </w:t>
      </w:r>
      <w:r w:rsidRPr="00EB2C93">
        <w:rPr>
          <w:rFonts w:ascii="Arabic Typesetting" w:eastAsia="Calibri" w:hAnsi="Arabic Typesetting" w:cs="Arabic Typesetting"/>
          <w:b/>
          <w:bCs/>
          <w:sz w:val="36"/>
          <w:szCs w:val="36"/>
          <w:lang w:bidi="ar-TN"/>
        </w:rPr>
        <w:t>7</w:t>
      </w:r>
      <w:r w:rsidRPr="00EB2C93">
        <w:rPr>
          <w:rFonts w:ascii="Arabic Typesetting" w:eastAsia="Calibri" w:hAnsi="Arabic Typesetting" w:cs="Arabic Typesetting"/>
          <w:b/>
          <w:bCs/>
          <w:sz w:val="36"/>
          <w:szCs w:val="36"/>
          <w:rtl/>
          <w:lang w:bidi="ar-TN"/>
        </w:rPr>
        <w:t>: فرز العروض</w:t>
      </w:r>
    </w:p>
    <w:p w:rsidR="007624B9" w:rsidRPr="00EB2C93" w:rsidRDefault="007624B9" w:rsidP="00EB2C93">
      <w:pPr>
        <w:bidi/>
        <w:spacing w:after="0" w:line="264" w:lineRule="auto"/>
        <w:rPr>
          <w:rFonts w:ascii="Arabic Typesetting" w:eastAsia="Calibri" w:hAnsi="Arabic Typesetting" w:cs="Arabic Typesetting"/>
          <w:b/>
          <w:bCs/>
          <w:sz w:val="36"/>
          <w:szCs w:val="36"/>
          <w:rtl/>
          <w:lang w:bidi="ar-TN"/>
        </w:rPr>
      </w:pPr>
      <w:r w:rsidRPr="00EB2C93">
        <w:rPr>
          <w:rFonts w:ascii="Arabic Typesetting" w:eastAsia="Calibri" w:hAnsi="Arabic Typesetting" w:cs="Arabic Typesetting"/>
          <w:sz w:val="36"/>
          <w:szCs w:val="36"/>
          <w:rtl/>
          <w:lang w:bidi="ar-TN"/>
        </w:rPr>
        <w:t xml:space="preserve">تتولى اللجنة الخاصة بفتح العروض وفرزها تقييم العروض المقبولة وترتيبها وحسب </w:t>
      </w:r>
      <w:r w:rsidRPr="00EB2C93">
        <w:rPr>
          <w:rFonts w:ascii="Arabic Typesetting" w:eastAsia="Calibri" w:hAnsi="Arabic Typesetting" w:cs="Arabic Typesetting"/>
          <w:b/>
          <w:bCs/>
          <w:sz w:val="36"/>
          <w:szCs w:val="36"/>
          <w:rtl/>
          <w:lang w:bidi="ar-TN"/>
        </w:rPr>
        <w:t xml:space="preserve">المجموع النهائي للعروض </w:t>
      </w:r>
      <w:r w:rsidRPr="00EB2C93">
        <w:rPr>
          <w:rFonts w:ascii="Arabic Typesetting" w:eastAsia="Calibri" w:hAnsi="Arabic Typesetting" w:cs="Arabic Typesetting"/>
          <w:sz w:val="36"/>
          <w:szCs w:val="36"/>
          <w:rtl/>
          <w:lang w:bidi="ar-TN"/>
        </w:rPr>
        <w:t>وفقا للمنهجية الواردة بالفصل الثامن والمفصّلة بالملحق عدد 11 من هذا الكراس.</w:t>
      </w:r>
    </w:p>
    <w:p w:rsidR="007624B9" w:rsidRPr="00EB2C93" w:rsidRDefault="007624B9" w:rsidP="00EB2C93">
      <w:pPr>
        <w:bidi/>
        <w:spacing w:after="0" w:line="264" w:lineRule="auto"/>
        <w:rPr>
          <w:rFonts w:ascii="Arabic Typesetting" w:eastAsia="Calibri" w:hAnsi="Arabic Typesetting" w:cs="Arabic Typesetting"/>
          <w:sz w:val="36"/>
          <w:szCs w:val="36"/>
          <w:rtl/>
          <w:lang w:bidi="ar-TN"/>
        </w:rPr>
      </w:pPr>
      <w:r w:rsidRPr="00EB2C93">
        <w:rPr>
          <w:rFonts w:ascii="Arabic Typesetting" w:eastAsia="Calibri" w:hAnsi="Arabic Typesetting" w:cs="Arabic Typesetting"/>
          <w:sz w:val="36"/>
          <w:szCs w:val="36"/>
          <w:rtl/>
          <w:lang w:bidi="ar-TN"/>
        </w:rPr>
        <w:t>مع الإشارة إلى أنّه يتمّ تقييم العروض المقبولة من قبل لجنة فتح العروض والتي استوفت كلّ شروط المشاركة الواردة بالفصل الثاني من كراس الشروط   وتضمّنت كافّة الوثائق المستوجبة طبقا لمقتضيات الفصل الرابع من هذا الكراس.</w:t>
      </w:r>
    </w:p>
    <w:p w:rsidR="007624B9" w:rsidRPr="00EB2C93" w:rsidRDefault="007624B9" w:rsidP="00EB2C93">
      <w:pPr>
        <w:bidi/>
        <w:spacing w:after="0" w:line="264" w:lineRule="auto"/>
        <w:rPr>
          <w:rFonts w:ascii="Arabic Typesetting" w:eastAsia="Calibri" w:hAnsi="Arabic Typesetting" w:cs="Arabic Typesetting"/>
          <w:sz w:val="36"/>
          <w:szCs w:val="36"/>
          <w:rtl/>
          <w:lang w:bidi="ar-TN"/>
        </w:rPr>
      </w:pPr>
      <w:r w:rsidRPr="00EB2C93">
        <w:rPr>
          <w:rFonts w:ascii="Arabic Typesetting" w:eastAsia="Calibri" w:hAnsi="Arabic Typesetting" w:cs="Arabic Typesetting"/>
          <w:sz w:val="36"/>
          <w:szCs w:val="36"/>
          <w:rtl/>
          <w:lang w:bidi="ar-TN"/>
        </w:rPr>
        <w:t xml:space="preserve">وفي حالة تساوي بعض العروض باعتماد كلّ المعايير المدرجة بمنهجية الفرز، يتمّ ترتيب هذه العروض في ما بينها باعتماد تاريخ وصول العرض الأصلي </w:t>
      </w:r>
      <w:r w:rsidRPr="00EB2C93">
        <w:rPr>
          <w:rFonts w:ascii="Arabic Typesetting" w:eastAsia="Calibri" w:hAnsi="Arabic Typesetting" w:cs="Arabic Typesetting"/>
          <w:sz w:val="36"/>
          <w:szCs w:val="36"/>
          <w:u w:val="single"/>
          <w:rtl/>
          <w:lang w:bidi="ar-TN"/>
        </w:rPr>
        <w:t>تصاعديّا</w:t>
      </w:r>
      <w:r w:rsidRPr="00EB2C93">
        <w:rPr>
          <w:rFonts w:ascii="Arabic Typesetting" w:eastAsia="Calibri" w:hAnsi="Arabic Typesetting" w:cs="Arabic Typesetting"/>
          <w:sz w:val="36"/>
          <w:szCs w:val="36"/>
          <w:rtl/>
          <w:lang w:bidi="ar-TN"/>
        </w:rPr>
        <w:t xml:space="preserve">.  </w:t>
      </w:r>
    </w:p>
    <w:p w:rsidR="007624B9" w:rsidRPr="00EB2C93" w:rsidRDefault="007624B9" w:rsidP="00814BD7">
      <w:pPr>
        <w:bidi/>
        <w:spacing w:after="0" w:line="264" w:lineRule="auto"/>
        <w:jc w:val="both"/>
        <w:rPr>
          <w:rFonts w:ascii="Arabic Typesetting" w:eastAsia="Calibri" w:hAnsi="Arabic Typesetting" w:cs="Arabic Typesetting"/>
          <w:sz w:val="36"/>
          <w:szCs w:val="36"/>
          <w:rtl/>
          <w:lang w:bidi="ar-TN"/>
        </w:rPr>
      </w:pPr>
      <w:r w:rsidRPr="00EB2C93">
        <w:rPr>
          <w:rFonts w:ascii="Arabic Typesetting" w:eastAsia="Calibri" w:hAnsi="Arabic Typesetting" w:cs="Arabic Typesetting"/>
          <w:sz w:val="36"/>
          <w:szCs w:val="36"/>
          <w:rtl/>
          <w:lang w:bidi="ar-TN"/>
        </w:rPr>
        <w:t xml:space="preserve">وتحرر محضرا في الغرض </w:t>
      </w:r>
      <w:r w:rsidRPr="00EB2C93">
        <w:rPr>
          <w:rFonts w:ascii="Arabic Typesetting" w:eastAsia="Calibri" w:hAnsi="Arabic Typesetting" w:cs="Arabic Typesetting"/>
          <w:sz w:val="36"/>
          <w:szCs w:val="36"/>
          <w:u w:val="single"/>
          <w:rtl/>
          <w:lang w:bidi="ar-TN"/>
        </w:rPr>
        <w:t>ممضى من قبل جميع أعضائها</w:t>
      </w:r>
      <w:r w:rsidRPr="00EB2C93">
        <w:rPr>
          <w:rFonts w:ascii="Arabic Typesetting" w:eastAsia="Calibri" w:hAnsi="Arabic Typesetting" w:cs="Arabic Typesetting"/>
          <w:sz w:val="36"/>
          <w:szCs w:val="36"/>
          <w:rtl/>
          <w:lang w:bidi="ar-TN"/>
        </w:rPr>
        <w:t xml:space="preserve"> في نسختين أصليتين تحتفظ </w:t>
      </w:r>
      <w:r w:rsidR="00814BD7">
        <w:rPr>
          <w:rFonts w:ascii="Arabic Typesetting" w:eastAsia="Calibri" w:hAnsi="Arabic Typesetting" w:cs="Arabic Typesetting" w:hint="cs"/>
          <w:sz w:val="36"/>
          <w:szCs w:val="36"/>
          <w:rtl/>
          <w:lang w:bidi="ar-TN"/>
        </w:rPr>
        <w:t>ا</w:t>
      </w:r>
      <w:r w:rsidR="00814BD7" w:rsidRPr="00EB2C93">
        <w:rPr>
          <w:rFonts w:ascii="Arabic Typesetting" w:eastAsia="Calibri" w:hAnsi="Arabic Typesetting" w:cs="Arabic Typesetting"/>
          <w:sz w:val="36"/>
          <w:szCs w:val="36"/>
          <w:rtl/>
          <w:lang w:bidi="ar-TN"/>
        </w:rPr>
        <w:t>لشركة الجهوية للنقل بولاية صفاقس</w:t>
      </w:r>
      <w:r w:rsidRPr="00EB2C93">
        <w:rPr>
          <w:rFonts w:ascii="Arabic Typesetting" w:eastAsia="Calibri" w:hAnsi="Arabic Typesetting" w:cs="Arabic Typesetting"/>
          <w:sz w:val="36"/>
          <w:szCs w:val="36"/>
          <w:rtl/>
          <w:lang w:bidi="ar-TN"/>
        </w:rPr>
        <w:t xml:space="preserve"> بأحدهما و يرسل الثاني للجنة التدقيق في حسابات المؤسسات والمنشآت العمومية. ويعتبر أعضاء اللجنة مسؤولين</w:t>
      </w:r>
      <w:r w:rsidR="0005318A" w:rsidRPr="00EB2C93">
        <w:rPr>
          <w:rFonts w:ascii="Arabic Typesetting" w:eastAsia="Calibri" w:hAnsi="Arabic Typesetting" w:cs="Arabic Typesetting"/>
          <w:sz w:val="36"/>
          <w:szCs w:val="36"/>
          <w:rtl/>
          <w:lang w:bidi="ar-TN"/>
        </w:rPr>
        <w:t xml:space="preserve"> </w:t>
      </w:r>
      <w:r w:rsidRPr="00EB2C93">
        <w:rPr>
          <w:rFonts w:ascii="Arabic Typesetting" w:eastAsia="Calibri" w:hAnsi="Arabic Typesetting" w:cs="Arabic Typesetting"/>
          <w:sz w:val="36"/>
          <w:szCs w:val="36"/>
          <w:rtl/>
          <w:lang w:bidi="ar-TN"/>
        </w:rPr>
        <w:t>على سرية النتائج والمعلومات المتوفرة خلال التقييم وقبل</w:t>
      </w:r>
      <w:r w:rsidR="009A2C78" w:rsidRPr="00EB2C93">
        <w:rPr>
          <w:rFonts w:ascii="Arabic Typesetting" w:eastAsia="Calibri" w:hAnsi="Arabic Typesetting" w:cs="Arabic Typesetting"/>
          <w:sz w:val="36"/>
          <w:szCs w:val="36"/>
          <w:rtl/>
          <w:lang w:bidi="ar-TN"/>
        </w:rPr>
        <w:t xml:space="preserve"> </w:t>
      </w:r>
      <w:r w:rsidRPr="00EB2C93">
        <w:rPr>
          <w:rFonts w:ascii="Arabic Typesetting" w:eastAsia="Calibri" w:hAnsi="Arabic Typesetting" w:cs="Arabic Typesetting"/>
          <w:sz w:val="36"/>
          <w:szCs w:val="36"/>
          <w:rtl/>
          <w:lang w:bidi="ar-TN"/>
        </w:rPr>
        <w:t xml:space="preserve">إرسال الملف إلى اللجنة. كما يتمّ حفظ كامل الملفات لدى </w:t>
      </w:r>
      <w:r w:rsidR="00A177B4" w:rsidRPr="00EB2C93">
        <w:rPr>
          <w:rFonts w:ascii="Arabic Typesetting" w:eastAsia="Calibri" w:hAnsi="Arabic Typesetting" w:cs="Arabic Typesetting"/>
          <w:sz w:val="36"/>
          <w:szCs w:val="36"/>
          <w:rtl/>
          <w:lang w:bidi="ar-TN"/>
        </w:rPr>
        <w:t xml:space="preserve">الشركة الجهوية للنقل بولاية صفاقس </w:t>
      </w:r>
      <w:r w:rsidRPr="00EB2C93">
        <w:rPr>
          <w:rFonts w:ascii="Arabic Typesetting" w:eastAsia="Calibri" w:hAnsi="Arabic Typesetting" w:cs="Arabic Typesetting"/>
          <w:sz w:val="36"/>
          <w:szCs w:val="36"/>
          <w:rtl/>
          <w:lang w:bidi="ar-TN"/>
        </w:rPr>
        <w:t xml:space="preserve">ولا يمكن الاطلاع عليها إلا بمقتضى ترخيص في الغرض من طرف </w:t>
      </w:r>
      <w:r w:rsidR="00A177B4" w:rsidRPr="00EB2C93">
        <w:rPr>
          <w:rFonts w:ascii="Arabic Typesetting" w:eastAsia="Calibri" w:hAnsi="Arabic Typesetting" w:cs="Arabic Typesetting"/>
          <w:sz w:val="36"/>
          <w:szCs w:val="36"/>
          <w:rtl/>
          <w:lang w:bidi="ar-TN"/>
        </w:rPr>
        <w:t xml:space="preserve">الرئيس المدير العام </w:t>
      </w:r>
      <w:r w:rsidRPr="00EB2C93">
        <w:rPr>
          <w:rFonts w:ascii="Arabic Typesetting" w:eastAsia="Calibri" w:hAnsi="Arabic Typesetting" w:cs="Arabic Typesetting"/>
          <w:sz w:val="36"/>
          <w:szCs w:val="36"/>
          <w:rtl/>
          <w:lang w:bidi="ar-TN"/>
        </w:rPr>
        <w:t xml:space="preserve"> </w:t>
      </w:r>
      <w:r w:rsidR="00A177B4" w:rsidRPr="00EB2C93">
        <w:rPr>
          <w:rFonts w:ascii="Arabic Typesetting" w:eastAsia="Calibri" w:hAnsi="Arabic Typesetting" w:cs="Arabic Typesetting"/>
          <w:sz w:val="36"/>
          <w:szCs w:val="36"/>
          <w:rtl/>
          <w:lang w:bidi="ar-TN"/>
        </w:rPr>
        <w:t>للشركة الجهوية للنقل بولاية صفاقس</w:t>
      </w:r>
      <w:r w:rsidRPr="00EB2C93">
        <w:rPr>
          <w:rFonts w:ascii="Arabic Typesetting" w:eastAsia="Calibri" w:hAnsi="Arabic Typesetting" w:cs="Arabic Typesetting"/>
          <w:sz w:val="36"/>
          <w:szCs w:val="36"/>
          <w:rtl/>
          <w:lang w:bidi="ar-TN"/>
        </w:rPr>
        <w:t>.</w:t>
      </w:r>
    </w:p>
    <w:p w:rsidR="007624B9" w:rsidRPr="00EB2C93" w:rsidRDefault="007624B9" w:rsidP="00256ACE">
      <w:pPr>
        <w:bidi/>
        <w:spacing w:before="120" w:after="120" w:line="240" w:lineRule="auto"/>
        <w:rPr>
          <w:rFonts w:ascii="Arabic Typesetting" w:eastAsia="Calibri" w:hAnsi="Arabic Typesetting" w:cs="Arabic Typesetting"/>
          <w:sz w:val="32"/>
          <w:szCs w:val="32"/>
        </w:rPr>
      </w:pPr>
      <w:r w:rsidRPr="00EB2C93">
        <w:rPr>
          <w:rFonts w:ascii="Arabic Typesetting" w:eastAsia="Calibri" w:hAnsi="Arabic Typesetting" w:cs="Arabic Typesetting"/>
          <w:b/>
          <w:bCs/>
          <w:sz w:val="36"/>
          <w:szCs w:val="36"/>
          <w:rtl/>
          <w:lang w:bidi="ar-TN"/>
        </w:rPr>
        <w:lastRenderedPageBreak/>
        <w:t xml:space="preserve">الفصل </w:t>
      </w:r>
      <w:r w:rsidRPr="00EB2C93">
        <w:rPr>
          <w:rFonts w:ascii="Arabic Typesetting" w:eastAsia="Calibri" w:hAnsi="Arabic Typesetting" w:cs="Arabic Typesetting"/>
          <w:b/>
          <w:bCs/>
          <w:sz w:val="36"/>
          <w:szCs w:val="36"/>
          <w:lang w:bidi="ar-TN"/>
        </w:rPr>
        <w:t>8</w:t>
      </w:r>
      <w:r w:rsidRPr="00EB2C93">
        <w:rPr>
          <w:rFonts w:ascii="Arabic Typesetting" w:eastAsia="Calibri" w:hAnsi="Arabic Typesetting" w:cs="Arabic Typesetting"/>
          <w:b/>
          <w:bCs/>
          <w:sz w:val="36"/>
          <w:szCs w:val="36"/>
          <w:rtl/>
          <w:lang w:bidi="ar-TN"/>
        </w:rPr>
        <w:t xml:space="preserve">  : منهجية فرز العروض</w:t>
      </w:r>
    </w:p>
    <w:p w:rsidR="007624B9" w:rsidRPr="00EB2C93" w:rsidRDefault="007624B9" w:rsidP="00256ACE">
      <w:pPr>
        <w:bidi/>
        <w:spacing w:before="120" w:after="120" w:line="240" w:lineRule="auto"/>
        <w:jc w:val="both"/>
        <w:rPr>
          <w:rFonts w:ascii="Arabic Typesetting" w:eastAsia="Calibri" w:hAnsi="Arabic Typesetting" w:cs="Arabic Typesetting"/>
          <w:sz w:val="36"/>
          <w:szCs w:val="36"/>
          <w:rtl/>
          <w:lang w:bidi="ar-TN"/>
        </w:rPr>
      </w:pPr>
      <w:r w:rsidRPr="00EB2C93">
        <w:rPr>
          <w:rFonts w:ascii="Arabic Typesetting" w:eastAsia="Calibri" w:hAnsi="Arabic Typesetting" w:cs="Arabic Typesetting"/>
          <w:sz w:val="36"/>
          <w:szCs w:val="36"/>
          <w:rtl/>
          <w:lang w:bidi="ar-TN"/>
        </w:rPr>
        <w:t xml:space="preserve">يتم فرز العروض و ترتيبها لاختيار مكتب الخبرة وفقا للمنهجية المنصوص عليها بالملحق عدد </w:t>
      </w:r>
      <w:r w:rsidRPr="00EB2C93">
        <w:rPr>
          <w:rFonts w:ascii="Arabic Typesetting" w:eastAsia="Calibri" w:hAnsi="Arabic Typesetting" w:cs="Arabic Typesetting"/>
          <w:b/>
          <w:bCs/>
          <w:sz w:val="36"/>
          <w:szCs w:val="36"/>
          <w:rtl/>
          <w:lang w:bidi="ar-TN"/>
        </w:rPr>
        <w:t>11</w:t>
      </w:r>
      <w:r w:rsidR="007D3509">
        <w:rPr>
          <w:rFonts w:ascii="Arabic Typesetting" w:eastAsia="Calibri" w:hAnsi="Arabic Typesetting" w:cs="Arabic Typesetting" w:hint="cs"/>
          <w:b/>
          <w:bCs/>
          <w:sz w:val="36"/>
          <w:szCs w:val="36"/>
          <w:rtl/>
          <w:lang w:bidi="ar-TN"/>
        </w:rPr>
        <w:t xml:space="preserve"> </w:t>
      </w:r>
      <w:r w:rsidRPr="00EB2C93">
        <w:rPr>
          <w:rFonts w:ascii="Arabic Typesetting" w:eastAsia="Calibri" w:hAnsi="Arabic Typesetting" w:cs="Arabic Typesetting"/>
          <w:sz w:val="36"/>
          <w:szCs w:val="36"/>
          <w:rtl/>
          <w:lang w:bidi="ar-TN"/>
        </w:rPr>
        <w:t>من هذا الكراس و ذلك بالاعتماد على المقاييس التالية :</w:t>
      </w:r>
    </w:p>
    <w:p w:rsidR="007624B9" w:rsidRPr="00EB2C93" w:rsidRDefault="007624B9" w:rsidP="00256ACE">
      <w:pPr>
        <w:bidi/>
        <w:spacing w:before="120" w:after="120" w:line="240" w:lineRule="auto"/>
        <w:jc w:val="both"/>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bidi="ar-TN"/>
        </w:rPr>
        <w:t xml:space="preserve">8-1  </w:t>
      </w:r>
      <w:r w:rsidRPr="00EB2C93">
        <w:rPr>
          <w:rFonts w:ascii="Arabic Typesetting" w:eastAsia="Calibri" w:hAnsi="Arabic Typesetting" w:cs="Arabic Typesetting"/>
          <w:sz w:val="8"/>
          <w:szCs w:val="8"/>
          <w:lang w:bidi="ar-TN"/>
        </w:rPr>
        <w:t>U</w:t>
      </w:r>
      <w:r w:rsidRPr="00EB2C93">
        <w:rPr>
          <w:rFonts w:ascii="Arabic Typesetting" w:eastAsia="Calibri" w:hAnsi="Arabic Typesetting" w:cs="Arabic Typesetting"/>
          <w:b/>
          <w:bCs/>
          <w:sz w:val="36"/>
          <w:szCs w:val="36"/>
          <w:u w:val="single"/>
          <w:rtl/>
          <w:lang w:bidi="ar-TN"/>
        </w:rPr>
        <w:t xml:space="preserve">المقاييس الخاصة بالعرض الفني </w:t>
      </w:r>
      <w:r w:rsidRPr="00EB2C93">
        <w:rPr>
          <w:rFonts w:ascii="Arabic Typesetting" w:eastAsia="Calibri" w:hAnsi="Arabic Typesetting" w:cs="Arabic Typesetting"/>
          <w:bCs/>
          <w:sz w:val="8"/>
          <w:szCs w:val="8"/>
          <w:lang w:bidi="ar-TN"/>
        </w:rPr>
        <w:t>U</w:t>
      </w:r>
      <w:r w:rsidRPr="00EB2C93">
        <w:rPr>
          <w:rFonts w:ascii="Arabic Typesetting" w:eastAsia="Calibri" w:hAnsi="Arabic Typesetting" w:cs="Arabic Typesetting"/>
          <w:b/>
          <w:bCs/>
          <w:sz w:val="36"/>
          <w:szCs w:val="36"/>
          <w:lang w:bidi="ar-TN"/>
        </w:rPr>
        <w:t>100</w:t>
      </w:r>
      <w:r w:rsidRPr="00EB2C93">
        <w:rPr>
          <w:rFonts w:ascii="Arabic Typesetting" w:eastAsia="Calibri" w:hAnsi="Arabic Typesetting" w:cs="Arabic Typesetting"/>
          <w:b/>
          <w:bCs/>
          <w:sz w:val="36"/>
          <w:szCs w:val="36"/>
          <w:rtl/>
          <w:lang w:bidi="ar-TN"/>
        </w:rPr>
        <w:t>نقطة</w:t>
      </w:r>
    </w:p>
    <w:p w:rsidR="007624B9" w:rsidRPr="00EB2C93" w:rsidRDefault="007624B9" w:rsidP="00256ACE">
      <w:pPr>
        <w:bidi/>
        <w:spacing w:before="120" w:after="120" w:line="240" w:lineRule="auto"/>
        <w:jc w:val="both"/>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bidi="ar-TN"/>
        </w:rPr>
        <w:t>8-1-1</w:t>
      </w:r>
      <w:r w:rsidRPr="00EB2C93">
        <w:rPr>
          <w:rFonts w:ascii="Arabic Typesetting" w:eastAsia="Calibri" w:hAnsi="Arabic Typesetting" w:cs="Arabic Typesetting"/>
          <w:b/>
          <w:bCs/>
          <w:sz w:val="36"/>
          <w:szCs w:val="36"/>
          <w:rtl/>
          <w:lang w:bidi="ar-TN"/>
        </w:rPr>
        <w:t xml:space="preserve">– تركيبة الفريق المتدخل </w:t>
      </w:r>
      <w:r w:rsidRPr="00EB2C93">
        <w:rPr>
          <w:rFonts w:ascii="Arabic Typesetting" w:eastAsia="Calibri" w:hAnsi="Arabic Typesetting" w:cs="Arabic Typesetting"/>
          <w:b/>
          <w:bCs/>
          <w:sz w:val="36"/>
          <w:szCs w:val="36"/>
          <w:lang w:bidi="ar-TN"/>
        </w:rPr>
        <w:t>25</w:t>
      </w:r>
      <w:r w:rsidRPr="00EB2C93">
        <w:rPr>
          <w:rFonts w:ascii="Arabic Typesetting" w:eastAsia="Calibri" w:hAnsi="Arabic Typesetting" w:cs="Arabic Typesetting"/>
          <w:b/>
          <w:bCs/>
          <w:sz w:val="36"/>
          <w:szCs w:val="36"/>
          <w:rtl/>
          <w:lang w:bidi="ar-TN"/>
        </w:rPr>
        <w:t>نقطة</w:t>
      </w:r>
    </w:p>
    <w:p w:rsidR="007624B9" w:rsidRPr="00EB2C93" w:rsidRDefault="007624B9" w:rsidP="00256ACE">
      <w:pPr>
        <w:bidi/>
        <w:spacing w:before="120" w:after="120" w:line="240" w:lineRule="auto"/>
        <w:jc w:val="both"/>
        <w:rPr>
          <w:rFonts w:ascii="Arabic Typesetting" w:eastAsia="Calibri" w:hAnsi="Arabic Typesetting" w:cs="Arabic Typesetting"/>
          <w:sz w:val="36"/>
          <w:szCs w:val="36"/>
          <w:rtl/>
          <w:lang w:bidi="ar-TN"/>
        </w:rPr>
      </w:pPr>
      <w:r w:rsidRPr="00EB2C93">
        <w:rPr>
          <w:rFonts w:ascii="Arabic Typesetting" w:eastAsia="Calibri" w:hAnsi="Arabic Typesetting" w:cs="Arabic Typesetting"/>
          <w:sz w:val="36"/>
          <w:szCs w:val="36"/>
          <w:rtl/>
          <w:lang w:bidi="ar-TN"/>
        </w:rPr>
        <w:t>يهدف هذا المقياس إلى تحديد العدد الكافي من المتدخلين للقيام بالمهمة وذلك حسب التصنيف الثلاثي التالي:</w:t>
      </w:r>
    </w:p>
    <w:p w:rsidR="007624B9" w:rsidRPr="00EB2C93" w:rsidRDefault="007624B9" w:rsidP="00256ACE">
      <w:pPr>
        <w:tabs>
          <w:tab w:val="left" w:pos="-180"/>
          <w:tab w:val="right" w:pos="9070"/>
        </w:tabs>
        <w:bidi/>
        <w:spacing w:before="120" w:after="120" w:line="240" w:lineRule="auto"/>
        <w:ind w:left="360"/>
        <w:jc w:val="both"/>
        <w:rPr>
          <w:rFonts w:ascii="Arabic Typesetting" w:eastAsia="Calibri" w:hAnsi="Arabic Typesetting" w:cs="Arabic Typesetting"/>
          <w:sz w:val="32"/>
          <w:szCs w:val="32"/>
        </w:rPr>
      </w:pPr>
      <w:r w:rsidRPr="00EB2C93">
        <w:rPr>
          <w:rFonts w:ascii="Arabic Typesetting" w:eastAsia="Calibri" w:hAnsi="Arabic Typesetting" w:cstheme="majorBidi"/>
          <w:sz w:val="36"/>
          <w:szCs w:val="36"/>
          <w:rtl/>
          <w:lang w:bidi="ar-TN"/>
        </w:rPr>
        <w:t>♦</w:t>
      </w:r>
      <w:r w:rsidRPr="00EB2C93">
        <w:rPr>
          <w:rFonts w:ascii="Arabic Typesetting" w:eastAsia="Calibri" w:hAnsi="Arabic Typesetting" w:cs="Arabic Typesetting"/>
          <w:sz w:val="36"/>
          <w:szCs w:val="36"/>
          <w:rtl/>
          <w:lang w:bidi="ar-TN"/>
        </w:rPr>
        <w:t xml:space="preserve">  </w:t>
      </w:r>
      <w:r w:rsidRPr="00EB2C93">
        <w:rPr>
          <w:rFonts w:ascii="Arabic Typesetting" w:eastAsia="Calibri" w:hAnsi="Arabic Typesetting" w:cs="Arabic Typesetting"/>
          <w:b/>
          <w:bCs/>
          <w:sz w:val="36"/>
          <w:szCs w:val="36"/>
          <w:rtl/>
          <w:lang w:bidi="ar-TN"/>
        </w:rPr>
        <w:t>الصنف الأول</w:t>
      </w:r>
      <w:r w:rsidRPr="00EB2C93">
        <w:rPr>
          <w:rFonts w:ascii="Arabic Typesetting" w:eastAsia="Calibri" w:hAnsi="Arabic Typesetting" w:cs="Arabic Typesetting"/>
          <w:sz w:val="36"/>
          <w:szCs w:val="36"/>
          <w:rtl/>
          <w:lang w:bidi="ar-TN"/>
        </w:rPr>
        <w:t>: يشمل الخبراء المحاسبين المرسمين بجدول هيئة الخبراء المحاسبين بالبلاد التونسية وغير المعنيين بالموانع المنصوص عليها بالفصل الثاني الوارد أعلاه .</w:t>
      </w:r>
    </w:p>
    <w:p w:rsidR="007624B9" w:rsidRPr="00EB2C93" w:rsidRDefault="007624B9" w:rsidP="00256ACE">
      <w:pPr>
        <w:tabs>
          <w:tab w:val="left" w:pos="-180"/>
          <w:tab w:val="right" w:pos="9070"/>
        </w:tabs>
        <w:bidi/>
        <w:spacing w:before="120" w:after="120" w:line="240" w:lineRule="auto"/>
        <w:ind w:left="360"/>
        <w:jc w:val="both"/>
        <w:rPr>
          <w:rFonts w:ascii="Arabic Typesetting" w:eastAsia="Calibri" w:hAnsi="Arabic Typesetting" w:cs="Arabic Typesetting"/>
          <w:sz w:val="32"/>
          <w:szCs w:val="32"/>
        </w:rPr>
      </w:pPr>
      <w:r w:rsidRPr="00EB2C93">
        <w:rPr>
          <w:rFonts w:ascii="Arabic Typesetting" w:eastAsia="Calibri" w:hAnsi="Arabic Typesetting" w:cstheme="majorBidi"/>
          <w:sz w:val="36"/>
          <w:szCs w:val="36"/>
          <w:rtl/>
          <w:lang w:bidi="ar-TN"/>
        </w:rPr>
        <w:t>♦</w:t>
      </w:r>
      <w:r w:rsidRPr="00EB2C93">
        <w:rPr>
          <w:rFonts w:ascii="Arabic Typesetting" w:eastAsia="Calibri" w:hAnsi="Arabic Typesetting" w:cs="Arabic Typesetting"/>
          <w:sz w:val="36"/>
          <w:szCs w:val="36"/>
          <w:rtl/>
          <w:lang w:bidi="ar-TN"/>
        </w:rPr>
        <w:t xml:space="preserve">  </w:t>
      </w:r>
      <w:r w:rsidRPr="00EB2C93">
        <w:rPr>
          <w:rFonts w:ascii="Arabic Typesetting" w:eastAsia="Calibri" w:hAnsi="Arabic Typesetting" w:cs="Arabic Typesetting"/>
          <w:b/>
          <w:bCs/>
          <w:sz w:val="36"/>
          <w:szCs w:val="36"/>
          <w:rtl/>
          <w:lang w:bidi="ar-TN"/>
        </w:rPr>
        <w:t>الصنف الثاني</w:t>
      </w:r>
      <w:r w:rsidRPr="00EB2C93">
        <w:rPr>
          <w:rFonts w:ascii="Arabic Typesetting" w:eastAsia="Calibri" w:hAnsi="Arabic Typesetting" w:cs="Arabic Typesetting"/>
          <w:sz w:val="36"/>
          <w:szCs w:val="36"/>
          <w:rtl/>
          <w:lang w:bidi="ar-TN"/>
        </w:rPr>
        <w:t>: يشمل المتدخلين الذين تتوفر فيهم أحد الشروط التالية:</w:t>
      </w:r>
    </w:p>
    <w:p w:rsidR="007624B9" w:rsidRPr="00EB2C93" w:rsidRDefault="007624B9" w:rsidP="00256ACE">
      <w:pPr>
        <w:tabs>
          <w:tab w:val="left" w:pos="-180"/>
          <w:tab w:val="right" w:pos="9070"/>
        </w:tabs>
        <w:bidi/>
        <w:spacing w:before="120" w:after="120" w:line="240" w:lineRule="auto"/>
        <w:ind w:left="435"/>
        <w:jc w:val="both"/>
        <w:rPr>
          <w:rFonts w:ascii="Arabic Typesetting" w:eastAsia="Calibri" w:hAnsi="Arabic Typesetting" w:cs="Arabic Typesetting"/>
          <w:dstrike/>
          <w:sz w:val="32"/>
          <w:szCs w:val="32"/>
        </w:rPr>
      </w:pPr>
      <w:r w:rsidRPr="00EB2C93">
        <w:rPr>
          <w:rFonts w:ascii="Arabic Typesetting" w:eastAsia="Calibri" w:hAnsi="Arabic Typesetting" w:cs="Arabic Typesetting"/>
          <w:sz w:val="36"/>
          <w:szCs w:val="36"/>
          <w:rtl/>
          <w:lang w:bidi="ar-TN"/>
        </w:rPr>
        <w:t>* التحصل على شهادة المراجعة في المحاسبة مع سنتين على الأقل منذ تاريخ التحصّل على الأستاذية أو الماجستير أو ما يعادلها،</w:t>
      </w:r>
    </w:p>
    <w:p w:rsidR="007624B9" w:rsidRPr="00EB2C93" w:rsidRDefault="007624B9" w:rsidP="00256ACE">
      <w:pPr>
        <w:tabs>
          <w:tab w:val="left" w:pos="-180"/>
          <w:tab w:val="right" w:pos="9070"/>
        </w:tabs>
        <w:bidi/>
        <w:spacing w:before="120" w:after="120" w:line="240" w:lineRule="auto"/>
        <w:ind w:left="435"/>
        <w:jc w:val="both"/>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bidi="ar-TN"/>
        </w:rPr>
        <w:t>* التحصل على شهادة الماجستير أو مرحلة ثالثة في اختصاصات أخرى مع سنتين على الأقل منذ تاريخ التحصل على الشهادة،</w:t>
      </w:r>
    </w:p>
    <w:p w:rsidR="007624B9" w:rsidRPr="00EB2C93" w:rsidRDefault="007624B9" w:rsidP="00256ACE">
      <w:pPr>
        <w:tabs>
          <w:tab w:val="left" w:pos="-180"/>
          <w:tab w:val="right" w:pos="9070"/>
        </w:tabs>
        <w:bidi/>
        <w:spacing w:before="120" w:after="120" w:line="240" w:lineRule="auto"/>
        <w:ind w:left="435"/>
        <w:jc w:val="both"/>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bidi="ar-TN"/>
        </w:rPr>
        <w:t xml:space="preserve">* التحصل على شهادة الإجازة (نظام </w:t>
      </w:r>
      <w:r w:rsidRPr="00EB2C93">
        <w:rPr>
          <w:rFonts w:ascii="Arabic Typesetting" w:eastAsia="Calibri" w:hAnsi="Arabic Typesetting" w:cs="Arabic Typesetting"/>
          <w:sz w:val="36"/>
          <w:szCs w:val="36"/>
          <w:lang w:bidi="ar-TN"/>
        </w:rPr>
        <w:t>LMD</w:t>
      </w:r>
      <w:r w:rsidRPr="00EB2C93">
        <w:rPr>
          <w:rFonts w:ascii="Arabic Typesetting" w:eastAsia="Calibri" w:hAnsi="Arabic Typesetting" w:cs="Arabic Typesetting"/>
          <w:sz w:val="36"/>
          <w:szCs w:val="36"/>
          <w:rtl/>
          <w:lang w:bidi="ar-TN"/>
        </w:rPr>
        <w:t xml:space="preserve">) أو الأستاذية في التصرف المحاسبي أو ما يعادلها مع </w:t>
      </w:r>
      <w:r w:rsidRPr="00EB2C93">
        <w:rPr>
          <w:rFonts w:ascii="Arabic Typesetting" w:eastAsia="Calibri" w:hAnsi="Arabic Typesetting" w:cs="Arabic Typesetting"/>
          <w:sz w:val="36"/>
          <w:szCs w:val="36"/>
          <w:lang w:bidi="ar-TN"/>
        </w:rPr>
        <w:t>4</w:t>
      </w:r>
      <w:r w:rsidRPr="00EB2C93">
        <w:rPr>
          <w:rFonts w:ascii="Arabic Typesetting" w:eastAsia="Calibri" w:hAnsi="Arabic Typesetting" w:cs="Arabic Typesetting"/>
          <w:sz w:val="36"/>
          <w:szCs w:val="36"/>
          <w:rtl/>
          <w:lang w:bidi="ar-TN"/>
        </w:rPr>
        <w:t>سنوات على الأقل منذ تاريخ  التحصل على الشهادة.</w:t>
      </w:r>
    </w:p>
    <w:p w:rsidR="007624B9" w:rsidRPr="00EB2C93" w:rsidRDefault="007624B9" w:rsidP="00256ACE">
      <w:pPr>
        <w:tabs>
          <w:tab w:val="left" w:pos="-180"/>
          <w:tab w:val="right" w:pos="9070"/>
        </w:tabs>
        <w:bidi/>
        <w:spacing w:before="120" w:after="120" w:line="240" w:lineRule="auto"/>
        <w:ind w:left="435"/>
        <w:jc w:val="both"/>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bidi="ar-TN"/>
        </w:rPr>
        <w:t xml:space="preserve">* التحصل على شهادة  إجازة (نظام </w:t>
      </w:r>
      <w:r w:rsidRPr="00EB2C93">
        <w:rPr>
          <w:rFonts w:ascii="Arabic Typesetting" w:eastAsia="Calibri" w:hAnsi="Arabic Typesetting" w:cs="Arabic Typesetting"/>
          <w:sz w:val="36"/>
          <w:szCs w:val="36"/>
          <w:lang w:bidi="ar-TN"/>
        </w:rPr>
        <w:t>LMD</w:t>
      </w:r>
      <w:r w:rsidRPr="00EB2C93">
        <w:rPr>
          <w:rFonts w:ascii="Arabic Typesetting" w:eastAsia="Calibri" w:hAnsi="Arabic Typesetting" w:cs="Arabic Typesetting"/>
          <w:sz w:val="36"/>
          <w:szCs w:val="36"/>
          <w:rtl/>
          <w:lang w:bidi="ar-TN"/>
        </w:rPr>
        <w:t xml:space="preserve">) أو أستاذية في اختصاصات أخرى أو ما يعادلهامع </w:t>
      </w:r>
      <w:r w:rsidRPr="00EB2C93">
        <w:rPr>
          <w:rFonts w:ascii="Arabic Typesetting" w:eastAsia="Calibri" w:hAnsi="Arabic Typesetting" w:cs="Arabic Typesetting"/>
          <w:sz w:val="36"/>
          <w:szCs w:val="36"/>
          <w:lang w:bidi="ar-TN"/>
        </w:rPr>
        <w:t>5</w:t>
      </w:r>
      <w:r w:rsidRPr="00EB2C93">
        <w:rPr>
          <w:rFonts w:ascii="Arabic Typesetting" w:eastAsia="Calibri" w:hAnsi="Arabic Typesetting" w:cs="Arabic Typesetting"/>
          <w:sz w:val="36"/>
          <w:szCs w:val="36"/>
          <w:rtl/>
          <w:lang w:bidi="ar-TN"/>
        </w:rPr>
        <w:t>سنوات على الأقل منذ تاريخ التحصل على الشهادة.</w:t>
      </w:r>
    </w:p>
    <w:p w:rsidR="007624B9" w:rsidRPr="00EB2C93" w:rsidRDefault="007624B9" w:rsidP="00256ACE">
      <w:pPr>
        <w:tabs>
          <w:tab w:val="left" w:pos="-180"/>
          <w:tab w:val="right" w:pos="9070"/>
        </w:tabs>
        <w:bidi/>
        <w:spacing w:before="120" w:after="120" w:line="240" w:lineRule="auto"/>
        <w:ind w:left="435"/>
        <w:jc w:val="both"/>
        <w:rPr>
          <w:rFonts w:ascii="Arabic Typesetting" w:eastAsia="Calibri" w:hAnsi="Arabic Typesetting" w:cs="Arabic Typesetting"/>
          <w:sz w:val="32"/>
          <w:szCs w:val="32"/>
        </w:rPr>
      </w:pPr>
      <w:r w:rsidRPr="00EB2C93">
        <w:rPr>
          <w:rFonts w:ascii="Arabic Typesetting" w:eastAsia="Calibri" w:hAnsi="Arabic Typesetting" w:cstheme="majorBidi"/>
          <w:sz w:val="36"/>
          <w:szCs w:val="36"/>
          <w:rtl/>
          <w:lang w:bidi="ar-TN"/>
        </w:rPr>
        <w:t>♦</w:t>
      </w:r>
      <w:r w:rsidRPr="00EB2C93">
        <w:rPr>
          <w:rFonts w:ascii="Arabic Typesetting" w:eastAsia="Calibri" w:hAnsi="Arabic Typesetting" w:cs="Arabic Typesetting"/>
          <w:sz w:val="36"/>
          <w:szCs w:val="36"/>
          <w:rtl/>
          <w:lang w:bidi="ar-TN"/>
        </w:rPr>
        <w:t xml:space="preserve">  </w:t>
      </w:r>
      <w:r w:rsidRPr="00EB2C93">
        <w:rPr>
          <w:rFonts w:ascii="Arabic Typesetting" w:eastAsia="Calibri" w:hAnsi="Arabic Typesetting" w:cs="Arabic Typesetting"/>
          <w:b/>
          <w:bCs/>
          <w:sz w:val="36"/>
          <w:szCs w:val="36"/>
          <w:rtl/>
          <w:lang w:bidi="ar-TN"/>
        </w:rPr>
        <w:t>الصنف الثالث</w:t>
      </w:r>
      <w:r w:rsidRPr="00EB2C93">
        <w:rPr>
          <w:rFonts w:ascii="Arabic Typesetting" w:eastAsia="Calibri" w:hAnsi="Arabic Typesetting" w:cs="Arabic Typesetting"/>
          <w:sz w:val="36"/>
          <w:szCs w:val="36"/>
          <w:rtl/>
          <w:lang w:bidi="ar-TN"/>
        </w:rPr>
        <w:t>: يضم  المتدخلين الذين تتوفر فيهم أحد الشروط التالية :</w:t>
      </w:r>
    </w:p>
    <w:p w:rsidR="007624B9" w:rsidRPr="00EB2C93" w:rsidRDefault="007624B9" w:rsidP="00256ACE">
      <w:pPr>
        <w:tabs>
          <w:tab w:val="left" w:pos="-180"/>
          <w:tab w:val="right" w:pos="9070"/>
        </w:tabs>
        <w:bidi/>
        <w:spacing w:before="120" w:after="120" w:line="240" w:lineRule="auto"/>
        <w:ind w:left="435"/>
        <w:jc w:val="both"/>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bidi="ar-TN"/>
        </w:rPr>
        <w:t>* التحصل على شهادة المراجعة في المحاسبة أو الماجستير أو على شهادة مرحلة ثالثة في اختصاصات أخرى ،</w:t>
      </w:r>
    </w:p>
    <w:p w:rsidR="007624B9" w:rsidRPr="00EB2C93" w:rsidRDefault="007624B9" w:rsidP="00256ACE">
      <w:pPr>
        <w:tabs>
          <w:tab w:val="left" w:pos="-180"/>
          <w:tab w:val="right" w:pos="9070"/>
        </w:tabs>
        <w:bidi/>
        <w:spacing w:before="120" w:after="120" w:line="240" w:lineRule="auto"/>
        <w:ind w:left="435"/>
        <w:jc w:val="both"/>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bidi="ar-TN"/>
        </w:rPr>
        <w:t xml:space="preserve">* التحصل على شهادة الإجازة (نظام </w:t>
      </w:r>
      <w:r w:rsidRPr="00EB2C93">
        <w:rPr>
          <w:rFonts w:ascii="Arabic Typesetting" w:eastAsia="Calibri" w:hAnsi="Arabic Typesetting" w:cs="Arabic Typesetting"/>
          <w:sz w:val="36"/>
          <w:szCs w:val="36"/>
          <w:lang w:bidi="ar-TN"/>
        </w:rPr>
        <w:t>LMD</w:t>
      </w:r>
      <w:r w:rsidRPr="00EB2C93">
        <w:rPr>
          <w:rFonts w:ascii="Arabic Typesetting" w:eastAsia="Calibri" w:hAnsi="Arabic Typesetting" w:cs="Arabic Typesetting"/>
          <w:sz w:val="36"/>
          <w:szCs w:val="36"/>
          <w:rtl/>
          <w:lang w:bidi="ar-TN"/>
        </w:rPr>
        <w:t>) أو الأستاذية في التصرف المحاسبي أو ما يعادلها ،</w:t>
      </w:r>
    </w:p>
    <w:p w:rsidR="007624B9" w:rsidRPr="00EB2C93" w:rsidRDefault="007624B9" w:rsidP="00256ACE">
      <w:pPr>
        <w:numPr>
          <w:ilvl w:val="0"/>
          <w:numId w:val="3"/>
        </w:numPr>
        <w:tabs>
          <w:tab w:val="left" w:pos="-180"/>
          <w:tab w:val="right" w:pos="9070"/>
        </w:tabs>
        <w:bidi/>
        <w:spacing w:before="120" w:after="120" w:line="240" w:lineRule="auto"/>
        <w:jc w:val="both"/>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bidi="ar-TN"/>
        </w:rPr>
        <w:t xml:space="preserve">التحصل على شهادة الإجازة (نظام </w:t>
      </w:r>
      <w:r w:rsidRPr="00EB2C93">
        <w:rPr>
          <w:rFonts w:ascii="Arabic Typesetting" w:eastAsia="Calibri" w:hAnsi="Arabic Typesetting" w:cs="Arabic Typesetting"/>
          <w:sz w:val="36"/>
          <w:szCs w:val="36"/>
          <w:lang w:bidi="ar-TN"/>
        </w:rPr>
        <w:t>LMD</w:t>
      </w:r>
      <w:r w:rsidRPr="00EB2C93">
        <w:rPr>
          <w:rFonts w:ascii="Arabic Typesetting" w:eastAsia="Calibri" w:hAnsi="Arabic Typesetting" w:cs="Arabic Typesetting"/>
          <w:sz w:val="36"/>
          <w:szCs w:val="36"/>
          <w:rtl/>
          <w:lang w:bidi="ar-TN"/>
        </w:rPr>
        <w:t>) أو الأستاذية في اختصاصات أخرى أو ما يعادلها مع سنتين على الأقل منذ تاريخ التحصل على الشهادة،</w:t>
      </w:r>
    </w:p>
    <w:p w:rsidR="007624B9" w:rsidRPr="00EB2C93" w:rsidRDefault="007624B9" w:rsidP="00256ACE">
      <w:pPr>
        <w:numPr>
          <w:ilvl w:val="0"/>
          <w:numId w:val="3"/>
        </w:numPr>
        <w:tabs>
          <w:tab w:val="left" w:pos="-180"/>
          <w:tab w:val="right" w:pos="9070"/>
        </w:tabs>
        <w:bidi/>
        <w:spacing w:before="120" w:after="120" w:line="240" w:lineRule="auto"/>
        <w:jc w:val="both"/>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bidi="ar-TN"/>
        </w:rPr>
        <w:t xml:space="preserve">التحصل على الشهادة الجامعية في الدراسات المحاسبية أو ما يعادلها مع </w:t>
      </w:r>
      <w:r w:rsidRPr="00EB2C93">
        <w:rPr>
          <w:rFonts w:ascii="Arabic Typesetting" w:eastAsia="Calibri" w:hAnsi="Arabic Typesetting" w:cs="Arabic Typesetting"/>
          <w:b/>
          <w:bCs/>
          <w:sz w:val="36"/>
          <w:szCs w:val="36"/>
          <w:lang w:bidi="ar-TN"/>
        </w:rPr>
        <w:t>5</w:t>
      </w:r>
      <w:r w:rsidR="007D3509">
        <w:rPr>
          <w:rFonts w:ascii="Arabic Typesetting" w:eastAsia="Calibri" w:hAnsi="Arabic Typesetting" w:cs="Arabic Typesetting" w:hint="cs"/>
          <w:b/>
          <w:bCs/>
          <w:sz w:val="36"/>
          <w:szCs w:val="36"/>
          <w:rtl/>
          <w:lang w:bidi="ar-TN"/>
        </w:rPr>
        <w:t xml:space="preserve"> </w:t>
      </w:r>
      <w:r w:rsidRPr="00EB2C93">
        <w:rPr>
          <w:rFonts w:ascii="Arabic Typesetting" w:eastAsia="Calibri" w:hAnsi="Arabic Typesetting" w:cs="Arabic Typesetting"/>
          <w:sz w:val="36"/>
          <w:szCs w:val="36"/>
          <w:rtl/>
          <w:lang w:bidi="ar-TN"/>
        </w:rPr>
        <w:t>سنوات من الخبرة منذ تاريخ  التحصل على الشهادة.</w:t>
      </w:r>
    </w:p>
    <w:p w:rsidR="007624B9" w:rsidRPr="00EB2C93" w:rsidRDefault="007624B9" w:rsidP="00256ACE">
      <w:pPr>
        <w:tabs>
          <w:tab w:val="left" w:pos="-180"/>
          <w:tab w:val="right" w:pos="9070"/>
        </w:tabs>
        <w:bidi/>
        <w:spacing w:before="120" w:after="120" w:line="240" w:lineRule="auto"/>
        <w:jc w:val="both"/>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bidi="ar-TN"/>
        </w:rPr>
        <w:t>ويتم تحديد التركيبة المثلى بالاعتماد على المعدل المصحح بالفارق المعياري لكافة العارضين مع إسناد النقاط على النحو التالي:</w:t>
      </w:r>
    </w:p>
    <w:p w:rsidR="007624B9" w:rsidRPr="00EB2C93" w:rsidRDefault="007624B9" w:rsidP="00256ACE">
      <w:pPr>
        <w:tabs>
          <w:tab w:val="left" w:pos="-180"/>
          <w:tab w:val="right" w:pos="9070"/>
        </w:tabs>
        <w:bidi/>
        <w:spacing w:before="120" w:after="120" w:line="240" w:lineRule="auto"/>
        <w:ind w:left="70" w:firstLine="1260"/>
        <w:jc w:val="both"/>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bidi="ar-TN"/>
        </w:rPr>
        <w:t xml:space="preserve">٭ </w:t>
      </w:r>
      <w:r w:rsidRPr="00EB2C93">
        <w:rPr>
          <w:rFonts w:ascii="Arabic Typesetting" w:eastAsia="Calibri" w:hAnsi="Arabic Typesetting" w:cs="Arabic Typesetting"/>
          <w:b/>
          <w:bCs/>
          <w:sz w:val="36"/>
          <w:szCs w:val="36"/>
          <w:lang w:bidi="ar-TN"/>
        </w:rPr>
        <w:t>12</w:t>
      </w:r>
      <w:r w:rsidR="007D3509">
        <w:rPr>
          <w:rFonts w:ascii="Arabic Typesetting" w:eastAsia="Calibri" w:hAnsi="Arabic Typesetting" w:cs="Arabic Typesetting" w:hint="cs"/>
          <w:b/>
          <w:bCs/>
          <w:sz w:val="36"/>
          <w:szCs w:val="36"/>
          <w:rtl/>
          <w:lang w:bidi="ar-TN"/>
        </w:rPr>
        <w:t xml:space="preserve"> </w:t>
      </w:r>
      <w:r w:rsidRPr="00EB2C93">
        <w:rPr>
          <w:rFonts w:ascii="Arabic Typesetting" w:eastAsia="Calibri" w:hAnsi="Arabic Typesetting" w:cs="Arabic Typesetting"/>
          <w:sz w:val="36"/>
          <w:szCs w:val="36"/>
          <w:rtl/>
          <w:lang w:bidi="ar-TN"/>
        </w:rPr>
        <w:t>نقطة للصنف الأول</w:t>
      </w:r>
    </w:p>
    <w:p w:rsidR="007624B9" w:rsidRPr="00EB2C93" w:rsidRDefault="007624B9" w:rsidP="007D3509">
      <w:pPr>
        <w:tabs>
          <w:tab w:val="left" w:pos="-180"/>
          <w:tab w:val="right" w:pos="9070"/>
        </w:tabs>
        <w:bidi/>
        <w:spacing w:before="120" w:after="120" w:line="240" w:lineRule="auto"/>
        <w:ind w:left="70" w:firstLine="1260"/>
        <w:jc w:val="both"/>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bidi="ar-TN"/>
        </w:rPr>
        <w:t xml:space="preserve">٭ </w:t>
      </w:r>
      <w:r w:rsidRPr="00EB2C93">
        <w:rPr>
          <w:rFonts w:ascii="Arabic Typesetting" w:eastAsia="Calibri" w:hAnsi="Arabic Typesetting" w:cs="Arabic Typesetting"/>
          <w:b/>
          <w:bCs/>
          <w:sz w:val="36"/>
          <w:szCs w:val="36"/>
          <w:lang w:bidi="ar-TN"/>
        </w:rPr>
        <w:t>8</w:t>
      </w:r>
      <w:r w:rsidR="007D3509">
        <w:rPr>
          <w:rFonts w:ascii="Arabic Typesetting" w:eastAsia="Calibri" w:hAnsi="Arabic Typesetting" w:cs="Arabic Typesetting" w:hint="cs"/>
          <w:sz w:val="36"/>
          <w:szCs w:val="36"/>
          <w:rtl/>
          <w:lang w:bidi="ar-TN"/>
        </w:rPr>
        <w:t xml:space="preserve"> ن</w:t>
      </w:r>
      <w:r w:rsidRPr="00EB2C93">
        <w:rPr>
          <w:rFonts w:ascii="Arabic Typesetting" w:eastAsia="Calibri" w:hAnsi="Arabic Typesetting" w:cs="Arabic Typesetting"/>
          <w:sz w:val="36"/>
          <w:szCs w:val="36"/>
          <w:rtl/>
          <w:lang w:bidi="ar-TN"/>
        </w:rPr>
        <w:t>قاط للصنف الثاني</w:t>
      </w:r>
    </w:p>
    <w:p w:rsidR="007624B9" w:rsidRPr="00EB2C93" w:rsidRDefault="007624B9" w:rsidP="007D3509">
      <w:pPr>
        <w:tabs>
          <w:tab w:val="left" w:pos="-180"/>
          <w:tab w:val="right" w:pos="9070"/>
        </w:tabs>
        <w:bidi/>
        <w:spacing w:before="120" w:after="120" w:line="240" w:lineRule="auto"/>
        <w:ind w:left="70" w:firstLine="1260"/>
        <w:jc w:val="both"/>
        <w:rPr>
          <w:rFonts w:ascii="Arabic Typesetting" w:eastAsia="Calibri" w:hAnsi="Arabic Typesetting" w:cs="Arabic Typesetting"/>
          <w:sz w:val="36"/>
          <w:szCs w:val="36"/>
          <w:rtl/>
          <w:lang w:bidi="ar-TN"/>
        </w:rPr>
      </w:pPr>
      <w:r w:rsidRPr="00EB2C93">
        <w:rPr>
          <w:rFonts w:ascii="Arabic Typesetting" w:eastAsia="Calibri" w:hAnsi="Arabic Typesetting" w:cs="Arabic Typesetting"/>
          <w:sz w:val="36"/>
          <w:szCs w:val="36"/>
          <w:rtl/>
          <w:lang w:bidi="ar-TN"/>
        </w:rPr>
        <w:t xml:space="preserve">٭ </w:t>
      </w:r>
      <w:r w:rsidRPr="00EB2C93">
        <w:rPr>
          <w:rFonts w:ascii="Arabic Typesetting" w:eastAsia="Calibri" w:hAnsi="Arabic Typesetting" w:cs="Arabic Typesetting"/>
          <w:b/>
          <w:bCs/>
          <w:sz w:val="36"/>
          <w:szCs w:val="36"/>
          <w:lang w:bidi="ar-TN"/>
        </w:rPr>
        <w:t>5</w:t>
      </w:r>
      <w:r w:rsidR="007D3509">
        <w:rPr>
          <w:rFonts w:ascii="Arabic Typesetting" w:eastAsia="Calibri" w:hAnsi="Arabic Typesetting" w:cs="Arabic Typesetting" w:hint="cs"/>
          <w:b/>
          <w:bCs/>
          <w:sz w:val="36"/>
          <w:szCs w:val="36"/>
          <w:rtl/>
          <w:lang w:bidi="ar-TN"/>
        </w:rPr>
        <w:t xml:space="preserve"> </w:t>
      </w:r>
      <w:r w:rsidR="007D3509">
        <w:rPr>
          <w:rFonts w:ascii="Arabic Typesetting" w:eastAsia="Calibri" w:hAnsi="Arabic Typesetting" w:cs="Arabic Typesetting" w:hint="cs"/>
          <w:sz w:val="36"/>
          <w:szCs w:val="36"/>
          <w:rtl/>
          <w:lang w:bidi="ar-TN"/>
        </w:rPr>
        <w:t>ن</w:t>
      </w:r>
      <w:r w:rsidRPr="00EB2C93">
        <w:rPr>
          <w:rFonts w:ascii="Arabic Typesetting" w:eastAsia="Calibri" w:hAnsi="Arabic Typesetting" w:cs="Arabic Typesetting"/>
          <w:sz w:val="36"/>
          <w:szCs w:val="36"/>
          <w:rtl/>
          <w:lang w:bidi="ar-TN"/>
        </w:rPr>
        <w:t>قاط للصنف الثالث</w:t>
      </w:r>
    </w:p>
    <w:p w:rsidR="007624B9" w:rsidRPr="00EB2C93" w:rsidRDefault="007624B9" w:rsidP="00EB2C93">
      <w:pPr>
        <w:tabs>
          <w:tab w:val="left" w:pos="-180"/>
          <w:tab w:val="right" w:pos="9070"/>
        </w:tabs>
        <w:bidi/>
        <w:spacing w:before="120" w:after="120" w:line="240" w:lineRule="auto"/>
        <w:jc w:val="both"/>
        <w:rPr>
          <w:rFonts w:ascii="Arabic Typesetting" w:eastAsia="Calibri" w:hAnsi="Arabic Typesetting" w:cs="Arabic Typesetting"/>
          <w:b/>
          <w:bCs/>
          <w:sz w:val="32"/>
          <w:szCs w:val="32"/>
          <w:u w:val="single"/>
        </w:rPr>
      </w:pPr>
      <w:r w:rsidRPr="00EB2C93">
        <w:rPr>
          <w:rFonts w:ascii="Arabic Typesetting" w:eastAsia="Calibri" w:hAnsi="Arabic Typesetting" w:cs="Arabic Typesetting"/>
          <w:b/>
          <w:bCs/>
          <w:sz w:val="32"/>
          <w:szCs w:val="32"/>
          <w:u w:val="single"/>
          <w:rtl/>
        </w:rPr>
        <w:t>ويتولّى المشارك ضبط تركيبة الفريق المتدخل ضمن الملحق</w:t>
      </w:r>
      <w:r w:rsidR="00EB2C93" w:rsidRPr="00EB2C93">
        <w:rPr>
          <w:rFonts w:ascii="Arabic Typesetting" w:eastAsia="Calibri" w:hAnsi="Arabic Typesetting" w:cs="Arabic Typesetting" w:hint="cs"/>
          <w:b/>
          <w:bCs/>
          <w:sz w:val="32"/>
          <w:szCs w:val="32"/>
          <w:u w:val="single"/>
          <w:rtl/>
        </w:rPr>
        <w:t xml:space="preserve"> </w:t>
      </w:r>
      <w:r w:rsidRPr="00EB2C93">
        <w:rPr>
          <w:rFonts w:ascii="Arabic Typesetting" w:eastAsia="Calibri" w:hAnsi="Arabic Typesetting" w:cs="Arabic Typesetting"/>
          <w:b/>
          <w:bCs/>
          <w:sz w:val="32"/>
          <w:szCs w:val="32"/>
          <w:u w:val="single"/>
          <w:rtl/>
        </w:rPr>
        <w:t>8  بالاعتماد على محتوى الملحق عدد 9</w:t>
      </w:r>
    </w:p>
    <w:p w:rsidR="007624B9" w:rsidRPr="00EB2C93" w:rsidRDefault="007624B9" w:rsidP="00EB2C93">
      <w:pPr>
        <w:pageBreakBefore/>
        <w:tabs>
          <w:tab w:val="left" w:pos="-180"/>
          <w:tab w:val="right" w:pos="9070"/>
        </w:tabs>
        <w:bidi/>
        <w:spacing w:before="120" w:after="120" w:line="240" w:lineRule="auto"/>
        <w:ind w:left="68"/>
        <w:rPr>
          <w:rFonts w:ascii="Arabic Typesetting" w:eastAsia="Calibri" w:hAnsi="Arabic Typesetting" w:cs="Arabic Typesetting"/>
          <w:sz w:val="32"/>
          <w:szCs w:val="32"/>
        </w:rPr>
      </w:pPr>
      <w:r w:rsidRPr="00EB2C93">
        <w:rPr>
          <w:rFonts w:ascii="Arabic Typesetting" w:eastAsia="Calibri" w:hAnsi="Arabic Typesetting" w:cs="Arabic Typesetting"/>
          <w:b/>
          <w:bCs/>
          <w:sz w:val="36"/>
          <w:szCs w:val="36"/>
          <w:rtl/>
          <w:lang w:bidi="ar-TN"/>
        </w:rPr>
        <w:lastRenderedPageBreak/>
        <w:t>8-1-2</w:t>
      </w:r>
      <w:r w:rsidRPr="00EB2C93">
        <w:rPr>
          <w:rFonts w:ascii="Arabic Typesetting" w:eastAsia="Calibri" w:hAnsi="Arabic Typesetting" w:cs="Arabic Typesetting"/>
          <w:sz w:val="36"/>
          <w:szCs w:val="36"/>
          <w:rtl/>
          <w:lang w:bidi="ar-TN"/>
        </w:rPr>
        <w:t xml:space="preserve">- </w:t>
      </w:r>
      <w:r w:rsidRPr="00EB2C93">
        <w:rPr>
          <w:rFonts w:ascii="Arabic Typesetting" w:eastAsia="Calibri" w:hAnsi="Arabic Typesetting" w:cs="Arabic Typesetting"/>
          <w:sz w:val="8"/>
          <w:szCs w:val="8"/>
          <w:lang w:bidi="ar-TN"/>
        </w:rPr>
        <w:t>U</w:t>
      </w:r>
      <w:r w:rsidRPr="00EB2C93">
        <w:rPr>
          <w:rFonts w:ascii="Arabic Typesetting" w:eastAsia="Calibri" w:hAnsi="Arabic Typesetting" w:cs="Arabic Typesetting"/>
          <w:b/>
          <w:bCs/>
          <w:sz w:val="36"/>
          <w:szCs w:val="36"/>
          <w:u w:val="single"/>
          <w:rtl/>
          <w:lang w:bidi="ar-TN"/>
        </w:rPr>
        <w:t xml:space="preserve">المدة الزمنية لكل صنف من المتدخلين  </w:t>
      </w:r>
      <w:r w:rsidRPr="00EB2C93">
        <w:rPr>
          <w:rFonts w:ascii="Arabic Typesetting" w:eastAsia="Calibri" w:hAnsi="Arabic Typesetting" w:cs="Arabic Typesetting"/>
          <w:b/>
          <w:bCs/>
          <w:sz w:val="36"/>
          <w:szCs w:val="36"/>
          <w:u w:val="single"/>
          <w:lang w:bidi="ar-TN"/>
        </w:rPr>
        <w:t>25</w:t>
      </w:r>
      <w:r w:rsidRPr="00EB2C93">
        <w:rPr>
          <w:rFonts w:ascii="Arabic Typesetting" w:eastAsia="Calibri" w:hAnsi="Arabic Typesetting" w:cs="Arabic Typesetting"/>
          <w:b/>
          <w:bCs/>
          <w:sz w:val="36"/>
          <w:szCs w:val="36"/>
          <w:u w:val="single"/>
          <w:rtl/>
          <w:lang w:bidi="ar-TN"/>
        </w:rPr>
        <w:t xml:space="preserve"> نقطة</w:t>
      </w:r>
    </w:p>
    <w:p w:rsidR="007624B9" w:rsidRPr="00EB2C93" w:rsidRDefault="007624B9" w:rsidP="00256ACE">
      <w:pPr>
        <w:bidi/>
        <w:spacing w:before="120" w:after="120" w:line="240" w:lineRule="auto"/>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bidi="ar-TN"/>
        </w:rPr>
        <w:t>يرمي هذا المقياس إلى تحديد المدة الزمنية الكافية والضرورية لكل صنف من المتدخلين لإنجاز المهمة. و يتم تحديد المدة الزمنية المثلى بالاعتماد على المعدل المصحح بالفارق المعياري لكافة العارضين مع اعتبار الأصناف في توزيع النقاط على النحو التالي:</w:t>
      </w:r>
    </w:p>
    <w:p w:rsidR="007624B9" w:rsidRPr="00EB2C93" w:rsidRDefault="007624B9" w:rsidP="00256ACE">
      <w:pPr>
        <w:tabs>
          <w:tab w:val="left" w:pos="-180"/>
          <w:tab w:val="right" w:pos="9070"/>
        </w:tabs>
        <w:bidi/>
        <w:spacing w:before="120" w:after="120" w:line="240" w:lineRule="auto"/>
        <w:ind w:left="70" w:firstLine="1080"/>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bidi="ar-TN"/>
        </w:rPr>
        <w:t xml:space="preserve">٭ </w:t>
      </w:r>
      <w:r w:rsidRPr="00EB2C93">
        <w:rPr>
          <w:rFonts w:ascii="Arabic Typesetting" w:eastAsia="Calibri" w:hAnsi="Arabic Typesetting" w:cs="Arabic Typesetting"/>
          <w:b/>
          <w:bCs/>
          <w:sz w:val="36"/>
          <w:szCs w:val="36"/>
          <w:lang w:bidi="ar-TN"/>
        </w:rPr>
        <w:t>12</w:t>
      </w:r>
      <w:r w:rsidR="007D3509">
        <w:rPr>
          <w:rFonts w:ascii="Arabic Typesetting" w:eastAsia="Calibri" w:hAnsi="Arabic Typesetting" w:cs="Arabic Typesetting" w:hint="cs"/>
          <w:b/>
          <w:bCs/>
          <w:sz w:val="36"/>
          <w:szCs w:val="36"/>
          <w:rtl/>
          <w:lang w:bidi="ar-TN"/>
        </w:rPr>
        <w:t xml:space="preserve"> </w:t>
      </w:r>
      <w:r w:rsidRPr="00EB2C93">
        <w:rPr>
          <w:rFonts w:ascii="Arabic Typesetting" w:eastAsia="Calibri" w:hAnsi="Arabic Typesetting" w:cs="Arabic Typesetting"/>
          <w:sz w:val="36"/>
          <w:szCs w:val="36"/>
          <w:rtl/>
          <w:lang w:bidi="ar-TN"/>
        </w:rPr>
        <w:t>نقطة للصنف الأول</w:t>
      </w:r>
    </w:p>
    <w:p w:rsidR="007624B9" w:rsidRPr="00EB2C93" w:rsidRDefault="007624B9" w:rsidP="007D3509">
      <w:pPr>
        <w:tabs>
          <w:tab w:val="left" w:pos="-180"/>
          <w:tab w:val="right" w:pos="9070"/>
        </w:tabs>
        <w:bidi/>
        <w:spacing w:before="120" w:after="120" w:line="240" w:lineRule="auto"/>
        <w:ind w:left="70" w:firstLine="1080"/>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bidi="ar-TN"/>
        </w:rPr>
        <w:t xml:space="preserve">٭ </w:t>
      </w:r>
      <w:r w:rsidRPr="00EB2C93">
        <w:rPr>
          <w:rFonts w:ascii="Arabic Typesetting" w:eastAsia="Calibri" w:hAnsi="Arabic Typesetting" w:cs="Arabic Typesetting"/>
          <w:b/>
          <w:bCs/>
          <w:sz w:val="36"/>
          <w:szCs w:val="36"/>
          <w:lang w:bidi="ar-TN"/>
        </w:rPr>
        <w:t>8</w:t>
      </w:r>
      <w:r w:rsidR="007D3509">
        <w:rPr>
          <w:rFonts w:ascii="Arabic Typesetting" w:eastAsia="Calibri" w:hAnsi="Arabic Typesetting" w:cs="Arabic Typesetting" w:hint="cs"/>
          <w:sz w:val="36"/>
          <w:szCs w:val="36"/>
          <w:rtl/>
          <w:lang w:bidi="ar-TN"/>
        </w:rPr>
        <w:t xml:space="preserve"> ن</w:t>
      </w:r>
      <w:r w:rsidRPr="00EB2C93">
        <w:rPr>
          <w:rFonts w:ascii="Arabic Typesetting" w:eastAsia="Calibri" w:hAnsi="Arabic Typesetting" w:cs="Arabic Typesetting"/>
          <w:sz w:val="36"/>
          <w:szCs w:val="36"/>
          <w:rtl/>
          <w:lang w:bidi="ar-TN"/>
        </w:rPr>
        <w:t>قاط للصنف الثاني</w:t>
      </w:r>
    </w:p>
    <w:p w:rsidR="007624B9" w:rsidRPr="00EB2C93" w:rsidRDefault="007624B9" w:rsidP="007D3509">
      <w:pPr>
        <w:tabs>
          <w:tab w:val="left" w:pos="-180"/>
          <w:tab w:val="right" w:pos="9070"/>
        </w:tabs>
        <w:bidi/>
        <w:spacing w:before="120" w:after="120" w:line="240" w:lineRule="auto"/>
        <w:ind w:left="70" w:firstLine="1080"/>
        <w:rPr>
          <w:rFonts w:ascii="Arabic Typesetting" w:eastAsia="Calibri" w:hAnsi="Arabic Typesetting" w:cs="Arabic Typesetting"/>
          <w:sz w:val="36"/>
          <w:szCs w:val="36"/>
          <w:rtl/>
          <w:lang w:bidi="ar-TN"/>
        </w:rPr>
      </w:pPr>
      <w:r w:rsidRPr="00EB2C93">
        <w:rPr>
          <w:rFonts w:ascii="Arabic Typesetting" w:eastAsia="Calibri" w:hAnsi="Arabic Typesetting" w:cs="Arabic Typesetting"/>
          <w:sz w:val="36"/>
          <w:szCs w:val="36"/>
          <w:rtl/>
          <w:lang w:bidi="ar-TN"/>
        </w:rPr>
        <w:t xml:space="preserve">٭ </w:t>
      </w:r>
      <w:r w:rsidRPr="00EB2C93">
        <w:rPr>
          <w:rFonts w:ascii="Arabic Typesetting" w:eastAsia="Calibri" w:hAnsi="Arabic Typesetting" w:cs="Arabic Typesetting"/>
          <w:b/>
          <w:bCs/>
          <w:sz w:val="36"/>
          <w:szCs w:val="36"/>
          <w:lang w:bidi="ar-TN"/>
        </w:rPr>
        <w:t>5</w:t>
      </w:r>
      <w:r w:rsidR="007D3509">
        <w:rPr>
          <w:rFonts w:ascii="Arabic Typesetting" w:eastAsia="Calibri" w:hAnsi="Arabic Typesetting" w:cs="Arabic Typesetting" w:hint="cs"/>
          <w:sz w:val="36"/>
          <w:szCs w:val="36"/>
          <w:rtl/>
          <w:lang w:bidi="ar-TN"/>
        </w:rPr>
        <w:t xml:space="preserve"> ن</w:t>
      </w:r>
      <w:r w:rsidRPr="00EB2C93">
        <w:rPr>
          <w:rFonts w:ascii="Arabic Typesetting" w:eastAsia="Calibri" w:hAnsi="Arabic Typesetting" w:cs="Arabic Typesetting"/>
          <w:sz w:val="36"/>
          <w:szCs w:val="36"/>
          <w:rtl/>
          <w:lang w:bidi="ar-TN"/>
        </w:rPr>
        <w:t>قاط للصنف الثالث</w:t>
      </w:r>
    </w:p>
    <w:p w:rsidR="007624B9" w:rsidRPr="00EB2C93" w:rsidRDefault="007624B9" w:rsidP="00256ACE">
      <w:pPr>
        <w:tabs>
          <w:tab w:val="left" w:pos="-180"/>
          <w:tab w:val="right" w:pos="9070"/>
        </w:tabs>
        <w:bidi/>
        <w:spacing w:before="120" w:after="120" w:line="240" w:lineRule="auto"/>
        <w:jc w:val="both"/>
        <w:rPr>
          <w:rFonts w:ascii="Arabic Typesetting" w:eastAsia="Calibri" w:hAnsi="Arabic Typesetting" w:cs="Arabic Typesetting"/>
          <w:b/>
          <w:bCs/>
          <w:sz w:val="32"/>
          <w:szCs w:val="32"/>
          <w:u w:val="single"/>
        </w:rPr>
      </w:pPr>
      <w:r w:rsidRPr="00EB2C93">
        <w:rPr>
          <w:rFonts w:ascii="Arabic Typesetting" w:eastAsia="Calibri" w:hAnsi="Arabic Typesetting" w:cs="Arabic Typesetting"/>
          <w:b/>
          <w:bCs/>
          <w:sz w:val="32"/>
          <w:szCs w:val="32"/>
          <w:u w:val="single"/>
          <w:rtl/>
        </w:rPr>
        <w:t>ويتولّى المشارك ضبط المدّة الزمنية لمختلف أصناف المتدخّلين ضمن الملحق8 بالاعتماد على محتوى الملحق عدد 10.</w:t>
      </w:r>
    </w:p>
    <w:p w:rsidR="007624B9" w:rsidRPr="00EB2C93" w:rsidRDefault="007624B9" w:rsidP="00256ACE">
      <w:pPr>
        <w:tabs>
          <w:tab w:val="left" w:pos="-180"/>
          <w:tab w:val="right" w:pos="9070"/>
        </w:tabs>
        <w:bidi/>
        <w:spacing w:before="120" w:after="120" w:line="240" w:lineRule="auto"/>
        <w:rPr>
          <w:rFonts w:ascii="Arabic Typesetting" w:eastAsia="Calibri" w:hAnsi="Arabic Typesetting" w:cs="Arabic Typesetting"/>
          <w:b/>
          <w:bCs/>
          <w:sz w:val="32"/>
          <w:szCs w:val="32"/>
          <w:u w:val="single"/>
        </w:rPr>
      </w:pPr>
      <w:r w:rsidRPr="00EB2C93">
        <w:rPr>
          <w:rFonts w:ascii="Arabic Typesetting" w:eastAsia="Calibri" w:hAnsi="Arabic Typesetting" w:cs="Arabic Typesetting"/>
          <w:b/>
          <w:bCs/>
          <w:sz w:val="32"/>
          <w:szCs w:val="32"/>
          <w:u w:val="single"/>
          <w:rtl/>
        </w:rPr>
        <w:t>وتقصى العروض التي يتجاوز فيها عدد أيام تدخل أحد الخبراء المحاسبين من الصنف الأول 70 يوما.</w:t>
      </w:r>
    </w:p>
    <w:p w:rsidR="007624B9" w:rsidRPr="00EB2C93" w:rsidRDefault="007624B9" w:rsidP="00256ACE">
      <w:pPr>
        <w:tabs>
          <w:tab w:val="left" w:pos="-180"/>
          <w:tab w:val="right" w:pos="9070"/>
        </w:tabs>
        <w:bidi/>
        <w:spacing w:before="120" w:after="120" w:line="240" w:lineRule="auto"/>
        <w:ind w:left="70"/>
        <w:rPr>
          <w:rFonts w:ascii="Arabic Typesetting" w:eastAsia="Calibri" w:hAnsi="Arabic Typesetting" w:cs="Arabic Typesetting"/>
          <w:sz w:val="32"/>
          <w:szCs w:val="32"/>
        </w:rPr>
      </w:pPr>
      <w:r w:rsidRPr="00EB2C93">
        <w:rPr>
          <w:rFonts w:ascii="Arabic Typesetting" w:eastAsia="Calibri" w:hAnsi="Arabic Typesetting" w:cs="Arabic Typesetting"/>
          <w:b/>
          <w:bCs/>
          <w:sz w:val="36"/>
          <w:szCs w:val="36"/>
          <w:rtl/>
          <w:lang w:bidi="ar-TN"/>
        </w:rPr>
        <w:t xml:space="preserve">8-1-3- </w:t>
      </w:r>
      <w:r w:rsidRPr="00EB2C93">
        <w:rPr>
          <w:rFonts w:ascii="Arabic Typesetting" w:eastAsia="Calibri" w:hAnsi="Arabic Typesetting" w:cs="Arabic Typesetting"/>
          <w:bCs/>
          <w:sz w:val="8"/>
          <w:szCs w:val="8"/>
          <w:lang w:bidi="ar-TN"/>
        </w:rPr>
        <w:t>U</w:t>
      </w:r>
      <w:r w:rsidRPr="00EB2C93">
        <w:rPr>
          <w:rFonts w:ascii="Arabic Typesetting" w:eastAsia="Calibri" w:hAnsi="Arabic Typesetting" w:cs="Arabic Typesetting"/>
          <w:b/>
          <w:bCs/>
          <w:sz w:val="36"/>
          <w:szCs w:val="36"/>
          <w:u w:val="single"/>
          <w:rtl/>
          <w:lang w:bidi="ar-TN"/>
        </w:rPr>
        <w:t>المدة الزمنية الجملية المعدلة :    20 نقطة</w:t>
      </w:r>
    </w:p>
    <w:p w:rsidR="007624B9" w:rsidRPr="00EB2C93" w:rsidRDefault="007624B9" w:rsidP="00256ACE">
      <w:pPr>
        <w:bidi/>
        <w:spacing w:before="120" w:after="120" w:line="240" w:lineRule="auto"/>
        <w:jc w:val="both"/>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bidi="ar-TN"/>
        </w:rPr>
        <w:t xml:space="preserve">يعد هذا المقياس تعديلا للمدة الزمنية الضرورية للقيام بالمهمة باعتبار أصناف المتدخلين. </w:t>
      </w:r>
    </w:p>
    <w:p w:rsidR="007624B9" w:rsidRPr="00EB2C93" w:rsidRDefault="007624B9" w:rsidP="00256ACE">
      <w:pPr>
        <w:bidi/>
        <w:spacing w:before="120" w:after="120" w:line="240" w:lineRule="auto"/>
        <w:jc w:val="both"/>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bidi="ar-TN"/>
        </w:rPr>
        <w:t>ويسند العدد بالنسبة لهذا المقياس اعتمادا على المدة الزمنية لأصناف المتدخلين معدلة بالضوارب</w:t>
      </w:r>
    </w:p>
    <w:p w:rsidR="007624B9" w:rsidRPr="00EB2C93" w:rsidRDefault="007624B9" w:rsidP="00256ACE">
      <w:pPr>
        <w:bidi/>
        <w:spacing w:before="120" w:after="120" w:line="240" w:lineRule="auto"/>
        <w:jc w:val="both"/>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bidi="ar-TN"/>
        </w:rPr>
        <w:t>و ذلك كما يلي :</w:t>
      </w:r>
    </w:p>
    <w:p w:rsidR="007624B9" w:rsidRPr="00EB2C93" w:rsidRDefault="007624B9" w:rsidP="00AC3C3B">
      <w:pPr>
        <w:bidi/>
        <w:spacing w:before="120" w:after="120" w:line="240" w:lineRule="auto"/>
        <w:ind w:left="567"/>
        <w:rPr>
          <w:rFonts w:ascii="Arabic Typesetting" w:eastAsia="Calibri" w:hAnsi="Arabic Typesetting" w:cs="Arabic Typesetting"/>
          <w:sz w:val="32"/>
          <w:szCs w:val="32"/>
        </w:rPr>
      </w:pPr>
      <w:r w:rsidRPr="00EB2C93">
        <w:rPr>
          <w:rFonts w:ascii="Arabic Typesetting" w:eastAsia="Calibri" w:hAnsi="Arabic Typesetting" w:cs="Arabic Typesetting"/>
          <w:b/>
          <w:bCs/>
          <w:sz w:val="36"/>
          <w:szCs w:val="36"/>
          <w:rtl/>
          <w:lang w:bidi="ar-TN"/>
        </w:rPr>
        <w:t xml:space="preserve">المدة الزمنية للصنف الأول من المتدخلين ضارب ( </w:t>
      </w:r>
      <w:r w:rsidRPr="00EB2C93">
        <w:rPr>
          <w:rFonts w:ascii="Arabic Typesetting" w:eastAsia="Calibri" w:hAnsi="Arabic Typesetting" w:cs="Arabic Typesetting"/>
          <w:sz w:val="36"/>
          <w:szCs w:val="36"/>
          <w:lang w:bidi="ar-TN"/>
        </w:rPr>
        <w:t>X</w:t>
      </w:r>
      <w:r w:rsidRPr="00EB2C93">
        <w:rPr>
          <w:rFonts w:ascii="Arabic Typesetting" w:eastAsia="Calibri" w:hAnsi="Arabic Typesetting" w:cs="Arabic Typesetting"/>
          <w:b/>
          <w:bCs/>
          <w:sz w:val="36"/>
          <w:szCs w:val="36"/>
          <w:rtl/>
          <w:lang w:val="en-US" w:bidi="ar-TN"/>
        </w:rPr>
        <w:t xml:space="preserve">) </w:t>
      </w:r>
      <w:r w:rsidRPr="00EB2C93">
        <w:rPr>
          <w:rFonts w:ascii="Arabic Typesetting" w:eastAsia="Calibri" w:hAnsi="Arabic Typesetting" w:cs="Arabic Typesetting"/>
          <w:b/>
          <w:bCs/>
          <w:sz w:val="36"/>
          <w:szCs w:val="36"/>
          <w:lang w:val="en-US" w:bidi="ar-TN"/>
        </w:rPr>
        <w:t>3</w:t>
      </w:r>
    </w:p>
    <w:p w:rsidR="007624B9" w:rsidRPr="00EB2C93" w:rsidRDefault="007624B9" w:rsidP="00AC3C3B">
      <w:pPr>
        <w:bidi/>
        <w:spacing w:before="120" w:after="120" w:line="240" w:lineRule="auto"/>
        <w:ind w:left="567"/>
        <w:rPr>
          <w:rFonts w:ascii="Arabic Typesetting" w:eastAsia="Calibri" w:hAnsi="Arabic Typesetting" w:cs="Arabic Typesetting"/>
          <w:sz w:val="32"/>
          <w:szCs w:val="32"/>
        </w:rPr>
      </w:pPr>
      <w:r w:rsidRPr="00EB2C93">
        <w:rPr>
          <w:rFonts w:ascii="Arabic Typesetting" w:eastAsia="Calibri" w:hAnsi="Arabic Typesetting" w:cs="Arabic Typesetting"/>
          <w:b/>
          <w:bCs/>
          <w:sz w:val="36"/>
          <w:szCs w:val="36"/>
          <w:rtl/>
          <w:lang w:val="en-US" w:bidi="ar-TN"/>
        </w:rPr>
        <w:tab/>
      </w:r>
      <w:r w:rsidRPr="00EB2C93">
        <w:rPr>
          <w:rFonts w:ascii="Arabic Typesetting" w:eastAsia="Calibri" w:hAnsi="Arabic Typesetting" w:cs="Arabic Typesetting"/>
          <w:b/>
          <w:bCs/>
          <w:sz w:val="36"/>
          <w:szCs w:val="36"/>
          <w:rtl/>
          <w:lang w:val="en-US" w:bidi="ar-TN"/>
        </w:rPr>
        <w:tab/>
      </w:r>
      <w:r w:rsidRPr="00EB2C93">
        <w:rPr>
          <w:rFonts w:ascii="Arabic Typesetting" w:eastAsia="Calibri" w:hAnsi="Arabic Typesetting" w:cs="Arabic Typesetting"/>
          <w:b/>
          <w:bCs/>
          <w:sz w:val="36"/>
          <w:szCs w:val="36"/>
          <w:rtl/>
          <w:lang w:val="en-US" w:bidi="ar-TN"/>
        </w:rPr>
        <w:tab/>
      </w:r>
      <w:r w:rsidRPr="00EB2C93">
        <w:rPr>
          <w:rFonts w:ascii="Arabic Typesetting" w:eastAsia="Calibri" w:hAnsi="Arabic Typesetting" w:cs="Arabic Typesetting"/>
          <w:b/>
          <w:bCs/>
          <w:sz w:val="36"/>
          <w:szCs w:val="36"/>
          <w:rtl/>
          <w:lang w:val="en-US" w:bidi="ar-TN"/>
        </w:rPr>
        <w:tab/>
      </w:r>
      <w:r w:rsidRPr="00EB2C93">
        <w:rPr>
          <w:rFonts w:ascii="Arabic Typesetting" w:eastAsia="Calibri" w:hAnsi="Arabic Typesetting" w:cs="Arabic Typesetting"/>
          <w:b/>
          <w:bCs/>
          <w:sz w:val="36"/>
          <w:szCs w:val="36"/>
          <w:rtl/>
          <w:lang w:val="en-US" w:bidi="ar-TN"/>
        </w:rPr>
        <w:tab/>
        <w:t>مع (+)</w:t>
      </w:r>
    </w:p>
    <w:p w:rsidR="007624B9" w:rsidRPr="00EB2C93" w:rsidRDefault="007624B9" w:rsidP="00AC3C3B">
      <w:pPr>
        <w:bidi/>
        <w:spacing w:before="120" w:after="120" w:line="240" w:lineRule="auto"/>
        <w:ind w:left="567"/>
        <w:rPr>
          <w:rFonts w:ascii="Arabic Typesetting" w:eastAsia="Calibri" w:hAnsi="Arabic Typesetting" w:cs="Arabic Typesetting"/>
          <w:sz w:val="32"/>
          <w:szCs w:val="32"/>
        </w:rPr>
      </w:pPr>
      <w:r w:rsidRPr="00EB2C93">
        <w:rPr>
          <w:rFonts w:ascii="Arabic Typesetting" w:eastAsia="Calibri" w:hAnsi="Arabic Typesetting" w:cs="Arabic Typesetting"/>
          <w:b/>
          <w:bCs/>
          <w:sz w:val="36"/>
          <w:szCs w:val="36"/>
          <w:rtl/>
          <w:lang w:bidi="ar-TN"/>
        </w:rPr>
        <w:t xml:space="preserve">المدة الزمنية للصنف الثاني من المتدخلين ضارب ( </w:t>
      </w:r>
      <w:r w:rsidRPr="00EB2C93">
        <w:rPr>
          <w:rFonts w:ascii="Arabic Typesetting" w:eastAsia="Calibri" w:hAnsi="Arabic Typesetting" w:cs="Arabic Typesetting"/>
          <w:sz w:val="36"/>
          <w:szCs w:val="36"/>
          <w:lang w:bidi="ar-TN"/>
        </w:rPr>
        <w:t>X</w:t>
      </w:r>
      <w:r w:rsidRPr="00EB2C93">
        <w:rPr>
          <w:rFonts w:ascii="Arabic Typesetting" w:eastAsia="Calibri" w:hAnsi="Arabic Typesetting" w:cs="Arabic Typesetting"/>
          <w:b/>
          <w:bCs/>
          <w:sz w:val="36"/>
          <w:szCs w:val="36"/>
          <w:rtl/>
          <w:lang w:val="en-US" w:bidi="ar-TN"/>
        </w:rPr>
        <w:t xml:space="preserve">) </w:t>
      </w:r>
      <w:r w:rsidRPr="00EB2C93">
        <w:rPr>
          <w:rFonts w:ascii="Arabic Typesetting" w:eastAsia="Calibri" w:hAnsi="Arabic Typesetting" w:cs="Arabic Typesetting"/>
          <w:b/>
          <w:bCs/>
          <w:sz w:val="36"/>
          <w:szCs w:val="36"/>
          <w:lang w:val="en-US" w:bidi="ar-TN"/>
        </w:rPr>
        <w:t>2</w:t>
      </w:r>
    </w:p>
    <w:p w:rsidR="007624B9" w:rsidRPr="00EB2C93" w:rsidRDefault="007624B9" w:rsidP="00AC3C3B">
      <w:pPr>
        <w:bidi/>
        <w:spacing w:before="120" w:after="120" w:line="240" w:lineRule="auto"/>
        <w:ind w:left="567"/>
        <w:rPr>
          <w:rFonts w:ascii="Arabic Typesetting" w:eastAsia="Calibri" w:hAnsi="Arabic Typesetting" w:cs="Arabic Typesetting"/>
          <w:sz w:val="32"/>
          <w:szCs w:val="32"/>
        </w:rPr>
      </w:pPr>
      <w:r w:rsidRPr="00EB2C93">
        <w:rPr>
          <w:rFonts w:ascii="Arabic Typesetting" w:eastAsia="Calibri" w:hAnsi="Arabic Typesetting" w:cs="Arabic Typesetting"/>
          <w:b/>
          <w:bCs/>
          <w:sz w:val="36"/>
          <w:szCs w:val="36"/>
          <w:rtl/>
          <w:lang w:val="en-US" w:bidi="ar-TN"/>
        </w:rPr>
        <w:tab/>
      </w:r>
      <w:r w:rsidRPr="00EB2C93">
        <w:rPr>
          <w:rFonts w:ascii="Arabic Typesetting" w:eastAsia="Calibri" w:hAnsi="Arabic Typesetting" w:cs="Arabic Typesetting"/>
          <w:b/>
          <w:bCs/>
          <w:sz w:val="36"/>
          <w:szCs w:val="36"/>
          <w:rtl/>
          <w:lang w:val="en-US" w:bidi="ar-TN"/>
        </w:rPr>
        <w:tab/>
      </w:r>
      <w:r w:rsidRPr="00EB2C93">
        <w:rPr>
          <w:rFonts w:ascii="Arabic Typesetting" w:eastAsia="Calibri" w:hAnsi="Arabic Typesetting" w:cs="Arabic Typesetting"/>
          <w:b/>
          <w:bCs/>
          <w:sz w:val="36"/>
          <w:szCs w:val="36"/>
          <w:rtl/>
          <w:lang w:val="en-US" w:bidi="ar-TN"/>
        </w:rPr>
        <w:tab/>
      </w:r>
      <w:r w:rsidRPr="00EB2C93">
        <w:rPr>
          <w:rFonts w:ascii="Arabic Typesetting" w:eastAsia="Calibri" w:hAnsi="Arabic Typesetting" w:cs="Arabic Typesetting"/>
          <w:b/>
          <w:bCs/>
          <w:sz w:val="36"/>
          <w:szCs w:val="36"/>
          <w:rtl/>
          <w:lang w:val="en-US" w:bidi="ar-TN"/>
        </w:rPr>
        <w:tab/>
      </w:r>
      <w:r w:rsidRPr="00EB2C93">
        <w:rPr>
          <w:rFonts w:ascii="Arabic Typesetting" w:eastAsia="Calibri" w:hAnsi="Arabic Typesetting" w:cs="Arabic Typesetting"/>
          <w:b/>
          <w:bCs/>
          <w:sz w:val="36"/>
          <w:szCs w:val="36"/>
          <w:rtl/>
          <w:lang w:val="en-US" w:bidi="ar-TN"/>
        </w:rPr>
        <w:tab/>
        <w:t>مع (+)</w:t>
      </w:r>
    </w:p>
    <w:p w:rsidR="007624B9" w:rsidRPr="00EB2C93" w:rsidRDefault="007624B9" w:rsidP="00AC3C3B">
      <w:pPr>
        <w:bidi/>
        <w:spacing w:before="120" w:after="120" w:line="240" w:lineRule="auto"/>
        <w:ind w:left="567"/>
        <w:rPr>
          <w:rFonts w:ascii="Arabic Typesetting" w:eastAsia="Calibri" w:hAnsi="Arabic Typesetting" w:cs="Arabic Typesetting"/>
          <w:sz w:val="32"/>
          <w:szCs w:val="32"/>
        </w:rPr>
      </w:pPr>
      <w:r w:rsidRPr="00EB2C93">
        <w:rPr>
          <w:rFonts w:ascii="Arabic Typesetting" w:eastAsia="Calibri" w:hAnsi="Arabic Typesetting" w:cs="Arabic Typesetting"/>
          <w:b/>
          <w:bCs/>
          <w:sz w:val="36"/>
          <w:szCs w:val="36"/>
          <w:rtl/>
          <w:lang w:bidi="ar-TN"/>
        </w:rPr>
        <w:t xml:space="preserve">المدة الزمنية للصنف الثالث من المتدخلين ضارب ( </w:t>
      </w:r>
      <w:r w:rsidRPr="00EB2C93">
        <w:rPr>
          <w:rFonts w:ascii="Arabic Typesetting" w:eastAsia="Calibri" w:hAnsi="Arabic Typesetting" w:cs="Arabic Typesetting"/>
          <w:sz w:val="36"/>
          <w:szCs w:val="36"/>
          <w:lang w:bidi="ar-TN"/>
        </w:rPr>
        <w:t>X</w:t>
      </w:r>
      <w:r w:rsidRPr="00EB2C93">
        <w:rPr>
          <w:rFonts w:ascii="Arabic Typesetting" w:eastAsia="Calibri" w:hAnsi="Arabic Typesetting" w:cs="Arabic Typesetting"/>
          <w:b/>
          <w:bCs/>
          <w:sz w:val="36"/>
          <w:szCs w:val="36"/>
          <w:rtl/>
          <w:lang w:val="en-US" w:bidi="ar-TN"/>
        </w:rPr>
        <w:t xml:space="preserve">) </w:t>
      </w:r>
      <w:r w:rsidRPr="00EB2C93">
        <w:rPr>
          <w:rFonts w:ascii="Arabic Typesetting" w:eastAsia="Calibri" w:hAnsi="Arabic Typesetting" w:cs="Arabic Typesetting"/>
          <w:b/>
          <w:bCs/>
          <w:sz w:val="36"/>
          <w:szCs w:val="36"/>
          <w:lang w:val="en-US" w:bidi="ar-TN"/>
        </w:rPr>
        <w:t>1</w:t>
      </w:r>
    </w:p>
    <w:p w:rsidR="007624B9" w:rsidRPr="00EB2C93" w:rsidRDefault="007624B9" w:rsidP="00256ACE">
      <w:pPr>
        <w:bidi/>
        <w:spacing w:before="120" w:after="120" w:line="240" w:lineRule="auto"/>
        <w:rPr>
          <w:rFonts w:ascii="Arabic Typesetting" w:eastAsia="Calibri" w:hAnsi="Arabic Typesetting" w:cs="Arabic Typesetting"/>
          <w:sz w:val="36"/>
          <w:szCs w:val="36"/>
          <w:lang w:val="en-US" w:bidi="ar-TN"/>
        </w:rPr>
      </w:pPr>
      <w:r w:rsidRPr="00EB2C93">
        <w:rPr>
          <w:rFonts w:ascii="Arabic Typesetting" w:eastAsia="Calibri" w:hAnsi="Arabic Typesetting" w:cs="Arabic Typesetting"/>
          <w:sz w:val="36"/>
          <w:szCs w:val="36"/>
          <w:rtl/>
          <w:lang w:val="en-US" w:bidi="ar-TN"/>
        </w:rPr>
        <w:t>وتضبط المدة الزمنية المعدلة بالإعتماد على المعدل المصحح بالفارق المعياري لكافة العارضين.</w:t>
      </w:r>
    </w:p>
    <w:p w:rsidR="007624B9" w:rsidRPr="00EB2C93" w:rsidRDefault="007624B9" w:rsidP="00256ACE">
      <w:pPr>
        <w:tabs>
          <w:tab w:val="left" w:pos="-180"/>
          <w:tab w:val="right" w:pos="9070"/>
        </w:tabs>
        <w:bidi/>
        <w:spacing w:before="120" w:after="120" w:line="240" w:lineRule="auto"/>
        <w:ind w:left="70"/>
        <w:rPr>
          <w:rFonts w:ascii="Arabic Typesetting" w:eastAsia="Calibri" w:hAnsi="Arabic Typesetting" w:cs="Arabic Typesetting"/>
          <w:b/>
          <w:bCs/>
          <w:sz w:val="36"/>
          <w:szCs w:val="36"/>
          <w:lang w:val="en-US" w:bidi="ar-TN"/>
        </w:rPr>
      </w:pPr>
      <w:r w:rsidRPr="00EB2C93">
        <w:rPr>
          <w:rFonts w:ascii="Arabic Typesetting" w:eastAsia="Calibri" w:hAnsi="Arabic Typesetting" w:cs="Arabic Typesetting"/>
          <w:b/>
          <w:bCs/>
          <w:sz w:val="36"/>
          <w:szCs w:val="36"/>
          <w:rtl/>
          <w:lang w:val="en-US" w:bidi="ar-TN"/>
        </w:rPr>
        <w:t>8-1-4- نسبة التأطير  :</w:t>
      </w:r>
      <w:r w:rsidRPr="00EB2C93">
        <w:rPr>
          <w:rFonts w:ascii="Arabic Typesetting" w:eastAsia="Calibri" w:hAnsi="Arabic Typesetting" w:cs="Arabic Typesetting"/>
          <w:b/>
          <w:bCs/>
          <w:sz w:val="36"/>
          <w:szCs w:val="36"/>
          <w:lang w:val="en-US" w:bidi="ar-TN"/>
        </w:rPr>
        <w:t>15</w:t>
      </w:r>
      <w:r w:rsidRPr="00EB2C93">
        <w:rPr>
          <w:rFonts w:ascii="Arabic Typesetting" w:eastAsia="Calibri" w:hAnsi="Arabic Typesetting" w:cs="Arabic Typesetting"/>
          <w:b/>
          <w:bCs/>
          <w:sz w:val="36"/>
          <w:szCs w:val="36"/>
          <w:rtl/>
          <w:lang w:val="en-US" w:bidi="ar-TN"/>
        </w:rPr>
        <w:t xml:space="preserve"> نقطة</w:t>
      </w:r>
    </w:p>
    <w:p w:rsidR="007624B9" w:rsidRPr="00EB2C93" w:rsidRDefault="007624B9" w:rsidP="00256ACE">
      <w:pPr>
        <w:bidi/>
        <w:spacing w:before="120" w:after="120" w:line="240" w:lineRule="auto"/>
        <w:ind w:firstLine="708"/>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bidi="ar-TN"/>
        </w:rPr>
        <w:t>يهدف هذا المقياس إلى توفير أساليب نجاعة مهمة المراقبة وضمان نتائجها. وهو مقياس يستعان به لمعرفة مدى تدخل الخبراء المحاسبين (الصنف الأول) في المهمة.</w:t>
      </w:r>
    </w:p>
    <w:p w:rsidR="007624B9" w:rsidRPr="00EB2C93" w:rsidRDefault="007624B9" w:rsidP="00256ACE">
      <w:pPr>
        <w:bidi/>
        <w:spacing w:before="120" w:after="120" w:line="240" w:lineRule="auto"/>
        <w:ind w:firstLine="708"/>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bidi="ar-TN"/>
        </w:rPr>
        <w:t>وتضبط نسبة التأطير طبقا للقاعدة التالية :</w:t>
      </w:r>
    </w:p>
    <w:p w:rsidR="007624B9" w:rsidRPr="00EB2C93" w:rsidRDefault="007624B9" w:rsidP="00256ACE">
      <w:pPr>
        <w:bidi/>
        <w:spacing w:before="120" w:after="120" w:line="240" w:lineRule="auto"/>
        <w:ind w:firstLine="708"/>
        <w:rPr>
          <w:rFonts w:ascii="Arabic Typesetting" w:eastAsia="Calibri" w:hAnsi="Arabic Typesetting" w:cs="Arabic Typesetting"/>
          <w:b/>
          <w:bCs/>
          <w:sz w:val="36"/>
          <w:szCs w:val="36"/>
          <w:u w:val="single"/>
          <w:rtl/>
          <w:lang w:val="en-US" w:bidi="ar-TN"/>
        </w:rPr>
      </w:pPr>
      <w:r w:rsidRPr="00EB2C93">
        <w:rPr>
          <w:rFonts w:ascii="Arabic Typesetting" w:eastAsia="Calibri" w:hAnsi="Arabic Typesetting" w:cs="Arabic Typesetting"/>
          <w:bCs/>
          <w:sz w:val="8"/>
          <w:szCs w:val="8"/>
          <w:u w:val="single"/>
          <w:lang w:bidi="ar-TN"/>
        </w:rPr>
        <w:t>U</w:t>
      </w:r>
      <w:r w:rsidRPr="00EB2C93">
        <w:rPr>
          <w:rFonts w:ascii="Arabic Typesetting" w:eastAsia="Calibri" w:hAnsi="Arabic Typesetting" w:cs="Arabic Typesetting"/>
          <w:b/>
          <w:bCs/>
          <w:sz w:val="36"/>
          <w:szCs w:val="36"/>
          <w:u w:val="single"/>
          <w:lang w:bidi="ar-TN"/>
        </w:rPr>
        <w:t>100</w:t>
      </w:r>
      <w:r w:rsidRPr="00EB2C93">
        <w:rPr>
          <w:rFonts w:ascii="Arabic Typesetting" w:eastAsia="Calibri" w:hAnsi="Arabic Typesetting" w:cs="Arabic Typesetting"/>
          <w:b/>
          <w:bCs/>
          <w:sz w:val="36"/>
          <w:szCs w:val="36"/>
          <w:u w:val="single"/>
          <w:rtl/>
          <w:lang w:bidi="ar-TN"/>
        </w:rPr>
        <w:t xml:space="preserve">ضارب ( </w:t>
      </w:r>
      <w:r w:rsidRPr="00EB2C93">
        <w:rPr>
          <w:rFonts w:ascii="Arabic Typesetting" w:eastAsia="Calibri" w:hAnsi="Arabic Typesetting" w:cs="Arabic Typesetting"/>
          <w:sz w:val="36"/>
          <w:szCs w:val="36"/>
          <w:u w:val="single"/>
          <w:lang w:bidi="ar-TN"/>
        </w:rPr>
        <w:t>X</w:t>
      </w:r>
      <w:r w:rsidRPr="00EB2C93">
        <w:rPr>
          <w:rFonts w:ascii="Arabic Typesetting" w:eastAsia="Calibri" w:hAnsi="Arabic Typesetting" w:cs="Arabic Typesetting"/>
          <w:b/>
          <w:bCs/>
          <w:sz w:val="36"/>
          <w:szCs w:val="36"/>
          <w:u w:val="single"/>
          <w:rtl/>
          <w:lang w:val="en-US" w:bidi="ar-TN"/>
        </w:rPr>
        <w:t xml:space="preserve">) </w:t>
      </w:r>
      <w:r w:rsidRPr="00EB2C93">
        <w:rPr>
          <w:rFonts w:ascii="Arabic Typesetting" w:eastAsia="Calibri" w:hAnsi="Arabic Typesetting" w:cs="Arabic Typesetting"/>
          <w:sz w:val="36"/>
          <w:szCs w:val="36"/>
          <w:u w:val="single"/>
          <w:rtl/>
          <w:lang w:val="en-US" w:bidi="ar-TN"/>
        </w:rPr>
        <w:t xml:space="preserve">( </w:t>
      </w:r>
      <w:r w:rsidRPr="00EB2C93">
        <w:rPr>
          <w:rFonts w:ascii="Arabic Typesetting" w:eastAsia="Calibri" w:hAnsi="Arabic Typesetting" w:cs="Arabic Typesetting"/>
          <w:b/>
          <w:bCs/>
          <w:sz w:val="36"/>
          <w:szCs w:val="36"/>
          <w:u w:val="single"/>
          <w:rtl/>
          <w:lang w:val="en-US" w:bidi="ar-TN"/>
        </w:rPr>
        <w:t>المدة الزمنية للصنف الأول)</w:t>
      </w:r>
    </w:p>
    <w:p w:rsidR="007624B9" w:rsidRPr="00EB2C93" w:rsidRDefault="007624B9" w:rsidP="00256ACE">
      <w:pPr>
        <w:bidi/>
        <w:spacing w:before="120" w:after="120" w:line="240" w:lineRule="auto"/>
        <w:ind w:firstLine="708"/>
        <w:rPr>
          <w:rFonts w:ascii="Arabic Typesetting" w:eastAsia="Calibri" w:hAnsi="Arabic Typesetting" w:cs="Arabic Typesetting"/>
          <w:sz w:val="32"/>
          <w:szCs w:val="32"/>
        </w:rPr>
      </w:pPr>
      <w:r w:rsidRPr="00EB2C93">
        <w:rPr>
          <w:rFonts w:ascii="Arabic Typesetting" w:eastAsia="Calibri" w:hAnsi="Arabic Typesetting" w:cs="Arabic Typesetting"/>
          <w:b/>
          <w:bCs/>
          <w:sz w:val="36"/>
          <w:szCs w:val="36"/>
          <w:rtl/>
          <w:lang w:val="en-US" w:bidi="ar-TN"/>
        </w:rPr>
        <w:t>المدة الزمنية الجملية</w:t>
      </w:r>
    </w:p>
    <w:p w:rsidR="007624B9" w:rsidRPr="00EB2C93" w:rsidRDefault="007624B9" w:rsidP="00256ACE">
      <w:pPr>
        <w:bidi/>
        <w:spacing w:before="120" w:after="120" w:line="240" w:lineRule="auto"/>
        <w:ind w:firstLine="708"/>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val="en-US" w:bidi="ar-TN"/>
        </w:rPr>
        <w:t>وتحدد نسبة التأطير المثلى بالاعتماد على المعدل المصحح بالفارق المعياري لكافة العارضين.</w:t>
      </w:r>
    </w:p>
    <w:p w:rsidR="007624B9" w:rsidRPr="00EB2C93" w:rsidRDefault="007624B9" w:rsidP="00256ACE">
      <w:pPr>
        <w:tabs>
          <w:tab w:val="left" w:pos="-180"/>
          <w:tab w:val="right" w:pos="9070"/>
        </w:tabs>
        <w:bidi/>
        <w:spacing w:before="120" w:after="120" w:line="240" w:lineRule="auto"/>
        <w:ind w:left="70"/>
        <w:rPr>
          <w:rFonts w:ascii="Arabic Typesetting" w:eastAsia="Calibri" w:hAnsi="Arabic Typesetting" w:cs="Arabic Typesetting"/>
          <w:sz w:val="32"/>
          <w:szCs w:val="32"/>
        </w:rPr>
      </w:pPr>
      <w:r w:rsidRPr="00EB2C93">
        <w:rPr>
          <w:rFonts w:ascii="Arabic Typesetting" w:eastAsia="Calibri" w:hAnsi="Arabic Typesetting" w:cs="Arabic Typesetting"/>
          <w:b/>
          <w:bCs/>
          <w:sz w:val="36"/>
          <w:szCs w:val="36"/>
          <w:rtl/>
          <w:lang w:bidi="ar-TN"/>
        </w:rPr>
        <w:t>8-1-5</w:t>
      </w:r>
      <w:r w:rsidRPr="00EB2C93">
        <w:rPr>
          <w:rFonts w:ascii="Arabic Typesetting" w:eastAsia="Calibri" w:hAnsi="Arabic Typesetting" w:cs="Arabic Typesetting"/>
          <w:sz w:val="36"/>
          <w:szCs w:val="36"/>
          <w:rtl/>
          <w:lang w:bidi="ar-TN"/>
        </w:rPr>
        <w:t xml:space="preserve">- </w:t>
      </w:r>
      <w:r w:rsidRPr="00EB2C93">
        <w:rPr>
          <w:rFonts w:ascii="Arabic Typesetting" w:eastAsia="Calibri" w:hAnsi="Arabic Typesetting" w:cs="Arabic Typesetting"/>
          <w:sz w:val="8"/>
          <w:szCs w:val="8"/>
          <w:lang w:bidi="ar-TN"/>
        </w:rPr>
        <w:t>U</w:t>
      </w:r>
      <w:r w:rsidRPr="00EB2C93">
        <w:rPr>
          <w:rFonts w:ascii="Arabic Typesetting" w:eastAsia="Calibri" w:hAnsi="Arabic Typesetting" w:cs="Arabic Typesetting"/>
          <w:b/>
          <w:bCs/>
          <w:sz w:val="36"/>
          <w:szCs w:val="36"/>
          <w:u w:val="single"/>
          <w:rtl/>
          <w:lang w:bidi="ar-TN"/>
        </w:rPr>
        <w:t xml:space="preserve">خبرة المكتب </w:t>
      </w:r>
      <w:r w:rsidRPr="00EB2C93">
        <w:rPr>
          <w:rFonts w:ascii="Arabic Typesetting" w:eastAsia="Calibri" w:hAnsi="Arabic Typesetting" w:cs="Arabic Typesetting"/>
          <w:b/>
          <w:bCs/>
          <w:sz w:val="36"/>
          <w:szCs w:val="36"/>
          <w:u w:val="single"/>
          <w:lang w:bidi="ar-TN"/>
        </w:rPr>
        <w:t>15</w:t>
      </w:r>
      <w:r w:rsidRPr="00EB2C93">
        <w:rPr>
          <w:rFonts w:ascii="Arabic Typesetting" w:eastAsia="Calibri" w:hAnsi="Arabic Typesetting" w:cs="Arabic Typesetting"/>
          <w:b/>
          <w:bCs/>
          <w:sz w:val="36"/>
          <w:szCs w:val="36"/>
          <w:u w:val="single"/>
          <w:rtl/>
          <w:lang w:bidi="ar-TN"/>
        </w:rPr>
        <w:t>نقاط</w:t>
      </w:r>
    </w:p>
    <w:p w:rsidR="007624B9" w:rsidRPr="00EB2C93" w:rsidRDefault="007624B9" w:rsidP="00F928A9">
      <w:pPr>
        <w:bidi/>
        <w:spacing w:before="120" w:after="120" w:line="240" w:lineRule="auto"/>
        <w:ind w:firstLine="708"/>
        <w:jc w:val="both"/>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val="en-US" w:bidi="ar-TN"/>
        </w:rPr>
        <w:lastRenderedPageBreak/>
        <w:t xml:space="preserve">يرمي هذا المقياس إلى تحديد مهمات المراقبة القانونية (مدة نيابية مقدرة بثلاث سنوات) لحسابات المؤسسات أو المنشآت العمومية المنجزة فعليا سواء بالنسبة لكامل المدّة النيابية أو لجزء منها ومهمات المراقبة القانونية المنجزة كليّا في القطاع الخاص  </w:t>
      </w:r>
    </w:p>
    <w:p w:rsidR="007624B9" w:rsidRPr="00AC3C3B" w:rsidRDefault="007624B9" w:rsidP="00EB2C93">
      <w:pPr>
        <w:keepNext/>
        <w:widowControl w:val="0"/>
        <w:bidi/>
        <w:spacing w:before="120" w:after="120" w:line="240" w:lineRule="auto"/>
        <w:ind w:firstLine="790"/>
        <w:jc w:val="both"/>
        <w:rPr>
          <w:rFonts w:ascii="Arabic Typesetting" w:eastAsia="Calibri" w:hAnsi="Arabic Typesetting" w:cs="Arabic Typesetting"/>
          <w:sz w:val="32"/>
          <w:szCs w:val="32"/>
        </w:rPr>
      </w:pPr>
      <w:r w:rsidRPr="00AC3C3B">
        <w:rPr>
          <w:rFonts w:ascii="Arabic Typesetting" w:eastAsia="Calibri" w:hAnsi="Arabic Typesetting" w:cs="Arabic Typesetting"/>
          <w:sz w:val="36"/>
          <w:szCs w:val="36"/>
          <w:rtl/>
          <w:lang w:val="en-US" w:bidi="ar-TN"/>
        </w:rPr>
        <w:t>ويحتسب العدد لهذا المقياس على أساس عدد المهمات الواردة بالملحق عدد6 بالنسبة للمؤسسات والمنشآت العمومية أما بالنسبة للقطاع الخاص عدد المهمات المنجزة كليا فحسب والواردة بالملحق عدد 7</w:t>
      </w:r>
      <w:r w:rsidR="00F928A9" w:rsidRPr="00AC3C3B">
        <w:rPr>
          <w:rFonts w:ascii="Arabic Typesetting" w:eastAsia="Calibri" w:hAnsi="Arabic Typesetting" w:cs="Arabic Typesetting" w:hint="cs"/>
          <w:sz w:val="36"/>
          <w:szCs w:val="36"/>
          <w:rtl/>
          <w:lang w:val="en-US" w:bidi="ar-TN"/>
        </w:rPr>
        <w:t xml:space="preserve"> </w:t>
      </w:r>
      <w:r w:rsidRPr="00AC3C3B">
        <w:rPr>
          <w:rFonts w:ascii="Arabic Typesetting" w:eastAsia="Calibri" w:hAnsi="Arabic Typesetting" w:cs="Arabic Typesetting"/>
          <w:sz w:val="36"/>
          <w:szCs w:val="36"/>
          <w:rtl/>
          <w:lang w:val="en-US" w:bidi="ar-TN"/>
        </w:rPr>
        <w:t>(وبعد التثبت في المؤيدات).</w:t>
      </w:r>
    </w:p>
    <w:p w:rsidR="007624B9" w:rsidRPr="00EB2C93" w:rsidRDefault="007624B9" w:rsidP="00256ACE">
      <w:pPr>
        <w:bidi/>
        <w:spacing w:before="120" w:after="120" w:line="240" w:lineRule="auto"/>
        <w:jc w:val="both"/>
        <w:rPr>
          <w:rFonts w:ascii="Arabic Typesetting" w:eastAsia="Calibri" w:hAnsi="Arabic Typesetting" w:cs="Arabic Typesetting"/>
          <w:sz w:val="36"/>
          <w:szCs w:val="36"/>
          <w:rtl/>
          <w:lang w:val="en-US" w:bidi="ar-TN"/>
        </w:rPr>
      </w:pPr>
      <w:r w:rsidRPr="00EB2C93">
        <w:rPr>
          <w:rFonts w:ascii="Arabic Typesetting" w:eastAsia="Calibri" w:hAnsi="Arabic Typesetting" w:cs="Arabic Typesetting"/>
          <w:sz w:val="36"/>
          <w:szCs w:val="36"/>
          <w:rtl/>
          <w:lang w:val="en-US" w:bidi="ar-TN"/>
        </w:rPr>
        <w:t>ويتم إسناد العدد حسب التدرج التالي :</w:t>
      </w:r>
    </w:p>
    <w:tbl>
      <w:tblPr>
        <w:bidiVisual/>
        <w:tblW w:w="9356" w:type="dxa"/>
        <w:jc w:val="center"/>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tblPr>
      <w:tblGrid>
        <w:gridCol w:w="4394"/>
        <w:gridCol w:w="2693"/>
        <w:gridCol w:w="2269"/>
      </w:tblGrid>
      <w:tr w:rsidR="00444016" w:rsidRPr="00EB2C93" w:rsidTr="00EB2C93">
        <w:trPr>
          <w:jc w:val="center"/>
        </w:trPr>
        <w:tc>
          <w:tcPr>
            <w:tcW w:w="4394"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93" w:type="dxa"/>
            </w:tcMar>
            <w:vAlign w:val="center"/>
          </w:tcPr>
          <w:p w:rsidR="007624B9" w:rsidRPr="00EB2C93" w:rsidRDefault="007624B9" w:rsidP="00EB2C93">
            <w:pPr>
              <w:bidi/>
              <w:spacing w:after="120" w:line="240" w:lineRule="auto"/>
              <w:jc w:val="center"/>
              <w:rPr>
                <w:rFonts w:ascii="Arabic Typesetting" w:eastAsia="Calibri" w:hAnsi="Arabic Typesetting" w:cs="Arabic Typesetting"/>
                <w:b/>
                <w:bCs/>
                <w:sz w:val="32"/>
                <w:szCs w:val="32"/>
              </w:rPr>
            </w:pPr>
            <w:r w:rsidRPr="00EB2C93">
              <w:rPr>
                <w:rFonts w:ascii="Arabic Typesetting" w:eastAsia="Calibri" w:hAnsi="Arabic Typesetting" w:cs="Arabic Typesetting"/>
                <w:b/>
                <w:bCs/>
                <w:sz w:val="36"/>
                <w:szCs w:val="36"/>
                <w:rtl/>
                <w:lang w:val="en-US" w:bidi="ar-TN"/>
              </w:rPr>
              <w:t>عدد المهمات</w:t>
            </w:r>
          </w:p>
        </w:tc>
        <w:tc>
          <w:tcPr>
            <w:tcW w:w="2693"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93" w:type="dxa"/>
            </w:tcMar>
            <w:vAlign w:val="center"/>
          </w:tcPr>
          <w:p w:rsidR="007624B9" w:rsidRPr="00EB2C93" w:rsidRDefault="007624B9" w:rsidP="00EB2C93">
            <w:pPr>
              <w:bidi/>
              <w:spacing w:after="120" w:line="240" w:lineRule="auto"/>
              <w:jc w:val="center"/>
              <w:rPr>
                <w:rFonts w:ascii="Arabic Typesetting" w:eastAsia="Calibri" w:hAnsi="Arabic Typesetting" w:cs="Arabic Typesetting"/>
                <w:b/>
                <w:bCs/>
                <w:sz w:val="32"/>
                <w:szCs w:val="32"/>
              </w:rPr>
            </w:pPr>
            <w:r w:rsidRPr="00EB2C93">
              <w:rPr>
                <w:rFonts w:ascii="Arabic Typesetting" w:eastAsia="Calibri" w:hAnsi="Arabic Typesetting" w:cs="Arabic Typesetting"/>
                <w:b/>
                <w:bCs/>
                <w:sz w:val="36"/>
                <w:szCs w:val="36"/>
                <w:rtl/>
                <w:lang w:val="en-US" w:bidi="ar-TN"/>
              </w:rPr>
              <w:t xml:space="preserve">من </w:t>
            </w:r>
            <w:r w:rsidRPr="00EB2C93">
              <w:rPr>
                <w:rFonts w:ascii="Arabic Typesetting" w:eastAsia="Calibri" w:hAnsi="Arabic Typesetting" w:cs="Arabic Typesetting"/>
                <w:b/>
                <w:bCs/>
                <w:sz w:val="36"/>
                <w:szCs w:val="36"/>
                <w:lang w:val="en-US" w:bidi="ar-TN"/>
              </w:rPr>
              <w:t>1</w:t>
            </w:r>
            <w:r w:rsidR="008C0500">
              <w:rPr>
                <w:rFonts w:ascii="Arabic Typesetting" w:eastAsia="Calibri" w:hAnsi="Arabic Typesetting" w:cs="Arabic Typesetting" w:hint="cs"/>
                <w:b/>
                <w:bCs/>
                <w:sz w:val="36"/>
                <w:szCs w:val="36"/>
                <w:rtl/>
                <w:lang w:val="en-US" w:bidi="ar-TN"/>
              </w:rPr>
              <w:t xml:space="preserve"> </w:t>
            </w:r>
            <w:r w:rsidRPr="00EB2C93">
              <w:rPr>
                <w:rFonts w:ascii="Arabic Typesetting" w:eastAsia="Calibri" w:hAnsi="Arabic Typesetting" w:cs="Arabic Typesetting"/>
                <w:b/>
                <w:bCs/>
                <w:sz w:val="36"/>
                <w:szCs w:val="36"/>
                <w:rtl/>
                <w:lang w:val="en-US" w:bidi="ar-TN"/>
              </w:rPr>
              <w:t xml:space="preserve">إلى </w:t>
            </w:r>
            <w:r w:rsidRPr="00EB2C93">
              <w:rPr>
                <w:rFonts w:ascii="Arabic Typesetting" w:eastAsia="Calibri" w:hAnsi="Arabic Typesetting" w:cs="Arabic Typesetting"/>
                <w:b/>
                <w:bCs/>
                <w:sz w:val="36"/>
                <w:szCs w:val="36"/>
                <w:lang w:val="en-US" w:bidi="ar-TN"/>
              </w:rPr>
              <w:t>6</w:t>
            </w:r>
          </w:p>
        </w:tc>
        <w:tc>
          <w:tcPr>
            <w:tcW w:w="2269"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93" w:type="dxa"/>
            </w:tcMar>
            <w:vAlign w:val="center"/>
          </w:tcPr>
          <w:p w:rsidR="007624B9" w:rsidRPr="00EB2C93" w:rsidRDefault="007624B9" w:rsidP="00EB2C93">
            <w:pPr>
              <w:bidi/>
              <w:spacing w:after="120" w:line="240" w:lineRule="auto"/>
              <w:jc w:val="center"/>
              <w:rPr>
                <w:rFonts w:ascii="Arabic Typesetting" w:eastAsia="Calibri" w:hAnsi="Arabic Typesetting" w:cs="Arabic Typesetting"/>
                <w:b/>
                <w:bCs/>
                <w:sz w:val="32"/>
                <w:szCs w:val="32"/>
              </w:rPr>
            </w:pPr>
            <w:r w:rsidRPr="00EB2C93">
              <w:rPr>
                <w:rFonts w:ascii="Arabic Typesetting" w:eastAsia="Calibri" w:hAnsi="Arabic Typesetting" w:cs="Arabic Typesetting"/>
                <w:b/>
                <w:bCs/>
                <w:sz w:val="36"/>
                <w:szCs w:val="36"/>
                <w:lang w:bidi="ar-TN"/>
              </w:rPr>
              <w:t>6</w:t>
            </w:r>
            <w:r w:rsidR="00444016" w:rsidRPr="00EB2C93">
              <w:rPr>
                <w:rFonts w:ascii="Arabic Typesetting" w:eastAsia="Calibri" w:hAnsi="Arabic Typesetting" w:cs="Arabic Typesetting"/>
                <w:b/>
                <w:bCs/>
                <w:sz w:val="36"/>
                <w:szCs w:val="36"/>
                <w:lang w:bidi="ar-TN"/>
              </w:rPr>
              <w:t>=&lt;</w:t>
            </w:r>
          </w:p>
        </w:tc>
      </w:tr>
      <w:tr w:rsidR="00444016" w:rsidRPr="00EB2C93" w:rsidTr="00EB2C93">
        <w:trPr>
          <w:jc w:val="center"/>
        </w:trPr>
        <w:tc>
          <w:tcPr>
            <w:tcW w:w="43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EB2C93" w:rsidRDefault="007624B9" w:rsidP="00EB2C93">
            <w:pPr>
              <w:bidi/>
              <w:spacing w:before="120" w:after="120"/>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val="en-US" w:bidi="ar-TN"/>
              </w:rPr>
              <w:t>العدد المسند للمهمات بالمؤسسات والمنشآت العمومية</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EB2C93" w:rsidRDefault="007624B9" w:rsidP="00EB2C93">
            <w:pPr>
              <w:keepNext/>
              <w:widowControl w:val="0"/>
              <w:bidi/>
              <w:spacing w:before="120" w:after="120"/>
              <w:jc w:val="center"/>
              <w:rPr>
                <w:rFonts w:ascii="Arabic Typesetting" w:eastAsia="Calibri" w:hAnsi="Arabic Typesetting" w:cs="Arabic Typesetting"/>
                <w:sz w:val="36"/>
                <w:szCs w:val="36"/>
              </w:rPr>
            </w:pPr>
            <w:r w:rsidRPr="00EB2C93">
              <w:rPr>
                <w:rFonts w:ascii="Arabic Typesetting" w:eastAsia="Calibri" w:hAnsi="Arabic Typesetting" w:cs="Arabic Typesetting"/>
                <w:sz w:val="36"/>
                <w:szCs w:val="36"/>
                <w:lang w:bidi="ar-TN"/>
              </w:rPr>
              <w:t>1.5</w:t>
            </w:r>
            <w:r w:rsidRPr="00EB2C93">
              <w:rPr>
                <w:rFonts w:ascii="Arabic Typesetting" w:eastAsia="Calibri" w:hAnsi="Arabic Typesetting" w:cs="Arabic Typesetting"/>
                <w:sz w:val="36"/>
                <w:szCs w:val="36"/>
                <w:rtl/>
                <w:lang w:bidi="ar-TN"/>
              </w:rPr>
              <w:t xml:space="preserve"> نقطة لكل مهمة</w:t>
            </w:r>
            <w:r w:rsidR="00F928A9">
              <w:rPr>
                <w:rFonts w:ascii="Arabic Typesetting" w:eastAsia="Calibri" w:hAnsi="Arabic Typesetting" w:cs="Arabic Typesetting" w:hint="cs"/>
                <w:sz w:val="36"/>
                <w:szCs w:val="36"/>
                <w:rtl/>
                <w:lang w:bidi="ar-TN"/>
              </w:rPr>
              <w:t xml:space="preserve"> </w:t>
            </w:r>
            <w:r w:rsidRPr="00EB2C93">
              <w:rPr>
                <w:rFonts w:ascii="Arabic Typesetting" w:eastAsia="Calibri" w:hAnsi="Arabic Typesetting" w:cs="Arabic Typesetting"/>
                <w:sz w:val="36"/>
                <w:szCs w:val="36"/>
                <w:rtl/>
                <w:lang w:bidi="ar-TN"/>
              </w:rPr>
              <w:t>(0،5 نقطة لكلّ سنة منجزة فعليا)</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EB2C93" w:rsidRDefault="007624B9" w:rsidP="00EB2C93">
            <w:pPr>
              <w:bidi/>
              <w:spacing w:before="120" w:after="120"/>
              <w:jc w:val="center"/>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lang w:val="en-US" w:bidi="ar-TN"/>
              </w:rPr>
              <w:t>9</w:t>
            </w:r>
          </w:p>
        </w:tc>
      </w:tr>
      <w:tr w:rsidR="00444016" w:rsidRPr="00EB2C93" w:rsidTr="00EB2C93">
        <w:trPr>
          <w:jc w:val="center"/>
        </w:trPr>
        <w:tc>
          <w:tcPr>
            <w:tcW w:w="439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EB2C93" w:rsidRDefault="007624B9" w:rsidP="00EB2C93">
            <w:pPr>
              <w:bidi/>
              <w:spacing w:before="120" w:after="120"/>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val="en-US" w:bidi="ar-TN"/>
              </w:rPr>
              <w:t>العدد المسند للمهمات بالقطاع الخاص</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8C0500" w:rsidRDefault="007624B9" w:rsidP="00EB2C93">
            <w:pPr>
              <w:bidi/>
              <w:spacing w:before="120" w:after="120"/>
              <w:jc w:val="center"/>
              <w:rPr>
                <w:rFonts w:ascii="Arabic Typesetting" w:eastAsia="Calibri" w:hAnsi="Arabic Typesetting" w:cs="Arabic Typesetting"/>
                <w:sz w:val="32"/>
                <w:szCs w:val="32"/>
              </w:rPr>
            </w:pPr>
            <w:r w:rsidRPr="008C0500">
              <w:rPr>
                <w:rFonts w:ascii="Arabic Typesetting" w:eastAsia="Calibri" w:hAnsi="Arabic Typesetting" w:cs="Arabic Typesetting"/>
                <w:sz w:val="36"/>
                <w:szCs w:val="36"/>
                <w:rtl/>
                <w:lang w:val="en-US" w:bidi="ar-TN"/>
              </w:rPr>
              <w:t xml:space="preserve">نقطة لكل مهمة منجزة كليّا </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8C0500" w:rsidRDefault="007624B9" w:rsidP="00EB2C93">
            <w:pPr>
              <w:bidi/>
              <w:spacing w:before="120" w:after="120"/>
              <w:jc w:val="center"/>
              <w:rPr>
                <w:rFonts w:ascii="Arabic Typesetting" w:eastAsia="Calibri" w:hAnsi="Arabic Typesetting" w:cs="Arabic Typesetting"/>
                <w:sz w:val="32"/>
                <w:szCs w:val="32"/>
              </w:rPr>
            </w:pPr>
            <w:r w:rsidRPr="008C0500">
              <w:rPr>
                <w:rFonts w:ascii="Arabic Typesetting" w:eastAsia="Calibri" w:hAnsi="Arabic Typesetting" w:cs="Arabic Typesetting"/>
                <w:sz w:val="36"/>
                <w:szCs w:val="36"/>
                <w:lang w:val="en-US" w:bidi="ar-TN"/>
              </w:rPr>
              <w:t>6</w:t>
            </w:r>
          </w:p>
        </w:tc>
      </w:tr>
    </w:tbl>
    <w:p w:rsidR="007624B9" w:rsidRPr="00EB2C93" w:rsidRDefault="00EB2C93" w:rsidP="00EB2C93">
      <w:pPr>
        <w:bidi/>
        <w:spacing w:before="120" w:after="120" w:line="240" w:lineRule="auto"/>
        <w:jc w:val="both"/>
        <w:rPr>
          <w:rFonts w:ascii="Arabic Typesetting" w:eastAsia="Calibri" w:hAnsi="Arabic Typesetting" w:cs="Arabic Typesetting"/>
          <w:sz w:val="36"/>
          <w:szCs w:val="36"/>
          <w:lang w:val="en-US" w:bidi="ar-TN"/>
        </w:rPr>
      </w:pPr>
      <w:r w:rsidRPr="00EB2C93">
        <w:rPr>
          <w:rFonts w:ascii="Arabic Typesetting" w:eastAsia="Calibri" w:hAnsi="Arabic Typesetting" w:cs="Arabic Typesetting" w:hint="cs"/>
          <w:sz w:val="36"/>
          <w:szCs w:val="36"/>
          <w:rtl/>
          <w:lang w:val="en-US" w:bidi="ar-TN"/>
        </w:rPr>
        <w:t xml:space="preserve">- </w:t>
      </w:r>
      <w:r w:rsidR="007624B9" w:rsidRPr="00EB2C93">
        <w:rPr>
          <w:rFonts w:ascii="Arabic Typesetting" w:eastAsia="Calibri" w:hAnsi="Arabic Typesetting" w:cs="Arabic Typesetting"/>
          <w:sz w:val="36"/>
          <w:szCs w:val="36"/>
          <w:rtl/>
          <w:lang w:val="en-US" w:bidi="ar-TN"/>
        </w:rPr>
        <w:t xml:space="preserve">بالنسبة لـلخبرة في القطاع العام، تسند </w:t>
      </w:r>
      <w:r w:rsidR="007624B9" w:rsidRPr="00EB2C93">
        <w:rPr>
          <w:rFonts w:ascii="Arabic Typesetting" w:eastAsia="Calibri" w:hAnsi="Arabic Typesetting" w:cs="Arabic Typesetting"/>
          <w:sz w:val="36"/>
          <w:szCs w:val="36"/>
          <w:lang w:val="en-US" w:bidi="ar-TN"/>
        </w:rPr>
        <w:t>0.5</w:t>
      </w:r>
      <w:r w:rsidR="007624B9" w:rsidRPr="00EB2C93">
        <w:rPr>
          <w:rFonts w:ascii="Arabic Typesetting" w:eastAsia="Calibri" w:hAnsi="Arabic Typesetting" w:cs="Arabic Typesetting"/>
          <w:sz w:val="36"/>
          <w:szCs w:val="36"/>
          <w:rtl/>
          <w:lang w:val="en-US" w:bidi="ar-TN"/>
        </w:rPr>
        <w:t xml:space="preserve"> نقطة لكل سنة منجزة من المدّة النيابية أو</w:t>
      </w:r>
      <w:r w:rsidR="00F928A9">
        <w:rPr>
          <w:rFonts w:ascii="Arabic Typesetting" w:eastAsia="Calibri" w:hAnsi="Arabic Typesetting" w:cs="Arabic Typesetting" w:hint="cs"/>
          <w:sz w:val="36"/>
          <w:szCs w:val="36"/>
          <w:rtl/>
          <w:lang w:val="en-US" w:bidi="ar-TN"/>
        </w:rPr>
        <w:t xml:space="preserve"> </w:t>
      </w:r>
      <w:r w:rsidR="007624B9" w:rsidRPr="00EB2C93">
        <w:rPr>
          <w:rFonts w:ascii="Arabic Typesetting" w:eastAsia="Calibri" w:hAnsi="Arabic Typesetting" w:cs="Arabic Typesetting"/>
          <w:sz w:val="36"/>
          <w:szCs w:val="36"/>
          <w:lang w:val="en-US" w:bidi="ar-TN"/>
        </w:rPr>
        <w:t>1.5</w:t>
      </w:r>
      <w:r w:rsidRPr="00EB2C93">
        <w:rPr>
          <w:rFonts w:ascii="Arabic Typesetting" w:eastAsia="Calibri" w:hAnsi="Arabic Typesetting" w:cs="Arabic Typesetting" w:hint="cs"/>
          <w:sz w:val="36"/>
          <w:szCs w:val="36"/>
          <w:rtl/>
          <w:lang w:val="en-US" w:bidi="ar-TN"/>
        </w:rPr>
        <w:t xml:space="preserve"> </w:t>
      </w:r>
      <w:r w:rsidR="007624B9" w:rsidRPr="00EB2C93">
        <w:rPr>
          <w:rFonts w:ascii="Arabic Typesetting" w:eastAsia="Calibri" w:hAnsi="Arabic Typesetting" w:cs="Arabic Typesetting"/>
          <w:sz w:val="36"/>
          <w:szCs w:val="36"/>
          <w:rtl/>
          <w:lang w:val="en-US" w:bidi="ar-TN"/>
        </w:rPr>
        <w:t>نقطة لكلّ مهمّة منجزة للثلاث سنوات محاسبية للفترة النيابية المعنية</w:t>
      </w:r>
      <w:r w:rsidRPr="00EB2C93">
        <w:rPr>
          <w:rFonts w:ascii="Arabic Typesetting" w:eastAsia="Calibri" w:hAnsi="Arabic Typesetting" w:cs="Arabic Typesetting" w:hint="cs"/>
          <w:sz w:val="36"/>
          <w:szCs w:val="36"/>
          <w:rtl/>
          <w:lang w:val="en-US" w:bidi="ar-TN"/>
        </w:rPr>
        <w:t xml:space="preserve"> </w:t>
      </w:r>
      <w:r w:rsidR="007624B9" w:rsidRPr="00EB2C93">
        <w:rPr>
          <w:rFonts w:ascii="Arabic Typesetting" w:eastAsia="Calibri" w:hAnsi="Arabic Typesetting" w:cs="Arabic Typesetting"/>
          <w:sz w:val="36"/>
          <w:szCs w:val="36"/>
          <w:rtl/>
          <w:lang w:val="en-US" w:bidi="ar-TN"/>
        </w:rPr>
        <w:t>(حسب المؤيدات المقدّمة) وحدّد سقف العدد المسند للخبرة في المؤسسات والمنشآت العمومية ب</w:t>
      </w:r>
      <w:r w:rsidRPr="00EB2C93">
        <w:rPr>
          <w:rFonts w:ascii="Arabic Typesetting" w:eastAsia="Calibri" w:hAnsi="Arabic Typesetting" w:cs="Arabic Typesetting" w:hint="cs"/>
          <w:sz w:val="36"/>
          <w:szCs w:val="36"/>
          <w:rtl/>
          <w:lang w:val="en-US" w:bidi="ar-TN"/>
        </w:rPr>
        <w:t xml:space="preserve"> 9</w:t>
      </w:r>
      <w:r w:rsidR="00A177B4" w:rsidRPr="00EB2C93">
        <w:rPr>
          <w:rFonts w:ascii="Arabic Typesetting" w:eastAsia="Calibri" w:hAnsi="Arabic Typesetting" w:cs="Arabic Typesetting"/>
          <w:sz w:val="36"/>
          <w:szCs w:val="36"/>
          <w:rtl/>
          <w:lang w:val="en-US" w:bidi="ar-TN"/>
        </w:rPr>
        <w:t xml:space="preserve">  </w:t>
      </w:r>
      <w:r w:rsidR="007624B9" w:rsidRPr="00EB2C93">
        <w:rPr>
          <w:rFonts w:ascii="Arabic Typesetting" w:eastAsia="Calibri" w:hAnsi="Arabic Typesetting" w:cs="Arabic Typesetting"/>
          <w:sz w:val="36"/>
          <w:szCs w:val="36"/>
          <w:rtl/>
          <w:lang w:val="en-US" w:bidi="ar-TN"/>
        </w:rPr>
        <w:t>نقاط.</w:t>
      </w:r>
    </w:p>
    <w:p w:rsidR="007624B9" w:rsidRPr="00EB2C93" w:rsidRDefault="00EB2C93" w:rsidP="00EB2C93">
      <w:pPr>
        <w:bidi/>
        <w:spacing w:before="120" w:after="120" w:line="240" w:lineRule="auto"/>
        <w:jc w:val="both"/>
        <w:rPr>
          <w:rFonts w:ascii="Arabic Typesetting" w:eastAsia="Calibri" w:hAnsi="Arabic Typesetting" w:cs="Arabic Typesetting"/>
          <w:sz w:val="36"/>
          <w:szCs w:val="36"/>
          <w:rtl/>
          <w:lang w:val="en-US" w:bidi="ar-TN"/>
        </w:rPr>
      </w:pPr>
      <w:r w:rsidRPr="00EB2C93">
        <w:rPr>
          <w:rFonts w:ascii="Arabic Typesetting" w:eastAsia="Calibri" w:hAnsi="Arabic Typesetting" w:cs="Arabic Typesetting" w:hint="cs"/>
          <w:sz w:val="36"/>
          <w:szCs w:val="36"/>
          <w:rtl/>
          <w:lang w:val="en-US" w:bidi="ar-TN"/>
        </w:rPr>
        <w:t xml:space="preserve">- </w:t>
      </w:r>
      <w:r w:rsidR="007624B9" w:rsidRPr="00EB2C93">
        <w:rPr>
          <w:rFonts w:ascii="Arabic Typesetting" w:eastAsia="Calibri" w:hAnsi="Arabic Typesetting" w:cs="Arabic Typesetting"/>
          <w:sz w:val="36"/>
          <w:szCs w:val="36"/>
          <w:rtl/>
          <w:lang w:val="en-US" w:bidi="ar-TN"/>
        </w:rPr>
        <w:t>تسند نقطة واحدة لكل مهمة منجزة كليا</w:t>
      </w:r>
      <w:r w:rsidRPr="00EB2C93">
        <w:rPr>
          <w:rFonts w:ascii="Arabic Typesetting" w:eastAsia="Calibri" w:hAnsi="Arabic Typesetting" w:cs="Arabic Typesetting" w:hint="cs"/>
          <w:sz w:val="36"/>
          <w:szCs w:val="36"/>
          <w:rtl/>
          <w:lang w:val="en-US" w:bidi="ar-TN"/>
        </w:rPr>
        <w:t xml:space="preserve"> </w:t>
      </w:r>
      <w:r w:rsidR="007624B9" w:rsidRPr="00EB2C93">
        <w:rPr>
          <w:rFonts w:ascii="Arabic Typesetting" w:eastAsia="Calibri" w:hAnsi="Arabic Typesetting" w:cs="Arabic Typesetting"/>
          <w:sz w:val="36"/>
          <w:szCs w:val="36"/>
          <w:rtl/>
          <w:lang w:val="en-US" w:bidi="ar-TN"/>
        </w:rPr>
        <w:t xml:space="preserve">في القطاع الخاص و حدّد سقف العدد المسند للخبرة في القطاع الخاص ب </w:t>
      </w:r>
      <w:r w:rsidR="007624B9" w:rsidRPr="00EB2C93">
        <w:rPr>
          <w:rFonts w:ascii="Arabic Typesetting" w:eastAsia="Calibri" w:hAnsi="Arabic Typesetting" w:cs="Arabic Typesetting"/>
          <w:sz w:val="36"/>
          <w:szCs w:val="36"/>
          <w:lang w:val="en-US" w:bidi="ar-TN"/>
        </w:rPr>
        <w:t>6</w:t>
      </w:r>
      <w:r w:rsidR="007624B9" w:rsidRPr="00EB2C93">
        <w:rPr>
          <w:rFonts w:ascii="Arabic Typesetting" w:eastAsia="Calibri" w:hAnsi="Arabic Typesetting" w:cs="Arabic Typesetting"/>
          <w:sz w:val="36"/>
          <w:szCs w:val="36"/>
          <w:rtl/>
          <w:lang w:val="en-US" w:bidi="ar-TN"/>
        </w:rPr>
        <w:t xml:space="preserve"> نقاط .</w:t>
      </w:r>
    </w:p>
    <w:p w:rsidR="007624B9" w:rsidRPr="00EB2C93" w:rsidRDefault="007624B9" w:rsidP="00EB2C93">
      <w:pPr>
        <w:tabs>
          <w:tab w:val="left" w:pos="-180"/>
          <w:tab w:val="right" w:pos="9070"/>
        </w:tabs>
        <w:bidi/>
        <w:spacing w:after="120"/>
        <w:jc w:val="both"/>
        <w:rPr>
          <w:rFonts w:ascii="Arabic Typesetting" w:eastAsia="Calibri" w:hAnsi="Arabic Typesetting" w:cs="Arabic Typesetting"/>
          <w:b/>
          <w:bCs/>
          <w:sz w:val="40"/>
          <w:szCs w:val="40"/>
          <w:rtl/>
          <w:lang w:bidi="ar-TN"/>
        </w:rPr>
      </w:pPr>
      <w:r w:rsidRPr="00EB2C93">
        <w:rPr>
          <w:rFonts w:ascii="Arabic Typesetting" w:eastAsia="Calibri" w:hAnsi="Arabic Typesetting" w:cs="Arabic Typesetting"/>
          <w:b/>
          <w:bCs/>
          <w:sz w:val="40"/>
          <w:szCs w:val="40"/>
          <w:rtl/>
          <w:lang w:bidi="ar-TN"/>
        </w:rPr>
        <w:t>أ) مؤيدات إسناد المهمّة</w:t>
      </w:r>
    </w:p>
    <w:p w:rsidR="007624B9" w:rsidRPr="008C0500" w:rsidRDefault="007624B9" w:rsidP="004552FB">
      <w:pPr>
        <w:tabs>
          <w:tab w:val="left" w:pos="-180"/>
          <w:tab w:val="right" w:pos="9070"/>
        </w:tabs>
        <w:bidi/>
        <w:jc w:val="both"/>
        <w:rPr>
          <w:rFonts w:ascii="Arabic Typesetting" w:eastAsia="Calibri" w:hAnsi="Arabic Typesetting" w:cs="Arabic Typesetting"/>
          <w:sz w:val="36"/>
          <w:szCs w:val="36"/>
          <w:u w:val="single"/>
          <w:rtl/>
          <w:lang w:bidi="ar-TN"/>
        </w:rPr>
      </w:pPr>
      <w:r w:rsidRPr="008C0500">
        <w:rPr>
          <w:rFonts w:ascii="Arabic Typesetting" w:eastAsia="Calibri" w:hAnsi="Arabic Typesetting" w:cs="Arabic Typesetting"/>
          <w:sz w:val="36"/>
          <w:szCs w:val="36"/>
          <w:rtl/>
          <w:lang w:bidi="ar-TN"/>
        </w:rPr>
        <w:t xml:space="preserve"> يشترط لاحتساب مهمّة المراقبة القانونية في </w:t>
      </w:r>
      <w:r w:rsidRPr="008C0500">
        <w:rPr>
          <w:rFonts w:ascii="Arabic Typesetting" w:eastAsia="Calibri" w:hAnsi="Arabic Typesetting" w:cs="Arabic Typesetting"/>
          <w:sz w:val="36"/>
          <w:szCs w:val="36"/>
          <w:u w:val="single"/>
          <w:rtl/>
          <w:lang w:bidi="ar-TN"/>
        </w:rPr>
        <w:t>المؤسسات والمنشآت العمومية</w:t>
      </w:r>
      <w:r w:rsidRPr="008C0500">
        <w:rPr>
          <w:rFonts w:ascii="Arabic Typesetting" w:eastAsia="Calibri" w:hAnsi="Arabic Typesetting" w:cs="Arabic Typesetting"/>
          <w:sz w:val="36"/>
          <w:szCs w:val="36"/>
          <w:rtl/>
          <w:lang w:bidi="ar-TN"/>
        </w:rPr>
        <w:t xml:space="preserve"> أو في </w:t>
      </w:r>
      <w:r w:rsidRPr="008C0500">
        <w:rPr>
          <w:rFonts w:ascii="Arabic Typesetting" w:eastAsia="Calibri" w:hAnsi="Arabic Typesetting" w:cs="Arabic Typesetting"/>
          <w:sz w:val="36"/>
          <w:szCs w:val="36"/>
          <w:u w:val="single"/>
          <w:rtl/>
          <w:lang w:bidi="ar-TN"/>
        </w:rPr>
        <w:t>القطاع الخاص</w:t>
      </w:r>
      <w:r w:rsidRPr="008C0500">
        <w:rPr>
          <w:rFonts w:ascii="Arabic Typesetting" w:eastAsia="Calibri" w:hAnsi="Arabic Typesetting" w:cs="Arabic Typesetting"/>
          <w:sz w:val="36"/>
          <w:szCs w:val="36"/>
          <w:rtl/>
          <w:lang w:bidi="ar-TN"/>
        </w:rPr>
        <w:t xml:space="preserve"> تقديم إحدى المؤيدات التالية: </w:t>
      </w:r>
    </w:p>
    <w:p w:rsidR="007624B9" w:rsidRPr="00EB2C93" w:rsidRDefault="007624B9" w:rsidP="00EB2C93">
      <w:pPr>
        <w:tabs>
          <w:tab w:val="left" w:pos="-180"/>
          <w:tab w:val="right" w:pos="9070"/>
        </w:tabs>
        <w:bidi/>
        <w:spacing w:before="120" w:after="120" w:line="264" w:lineRule="auto"/>
        <w:jc w:val="both"/>
        <w:rPr>
          <w:rFonts w:ascii="Arabic Typesetting" w:eastAsia="Calibri" w:hAnsi="Arabic Typesetting" w:cs="Arabic Typesetting"/>
          <w:sz w:val="36"/>
          <w:szCs w:val="36"/>
          <w:rtl/>
          <w:lang w:bidi="ar-TN"/>
        </w:rPr>
      </w:pPr>
      <w:r w:rsidRPr="00EB2C93">
        <w:rPr>
          <w:rFonts w:ascii="Arabic Typesetting" w:eastAsia="Calibri" w:hAnsi="Arabic Typesetting" w:cs="Arabic Typesetting"/>
          <w:sz w:val="36"/>
          <w:szCs w:val="36"/>
          <w:rtl/>
          <w:lang w:bidi="ar-TN"/>
        </w:rPr>
        <w:t>-</w:t>
      </w:r>
      <w:r w:rsidRPr="00EB2C93">
        <w:rPr>
          <w:rFonts w:ascii="Arabic Typesetting" w:eastAsia="Calibri" w:hAnsi="Arabic Typesetting" w:cs="Arabic Typesetting"/>
          <w:b/>
          <w:bCs/>
          <w:sz w:val="36"/>
          <w:szCs w:val="36"/>
          <w:rtl/>
          <w:lang w:bidi="ar-TN"/>
        </w:rPr>
        <w:t>مؤيد رقم 1</w:t>
      </w:r>
      <w:r w:rsidRPr="00EB2C93">
        <w:rPr>
          <w:rFonts w:ascii="Arabic Typesetting" w:eastAsia="Calibri" w:hAnsi="Arabic Typesetting" w:cs="Arabic Typesetting"/>
          <w:sz w:val="36"/>
          <w:szCs w:val="36"/>
          <w:rtl/>
          <w:lang w:bidi="ar-TN"/>
        </w:rPr>
        <w:t>: نسخة من الإعلانات القانونية والشرعية والعدلية الصادرة بالرائد الرسمي للجمهورية التونسية.</w:t>
      </w:r>
    </w:p>
    <w:p w:rsidR="007624B9" w:rsidRPr="00EB2C93" w:rsidRDefault="007624B9" w:rsidP="00EB2C93">
      <w:pPr>
        <w:tabs>
          <w:tab w:val="left" w:pos="-180"/>
          <w:tab w:val="right" w:pos="9070"/>
        </w:tabs>
        <w:bidi/>
        <w:spacing w:before="120" w:after="120" w:line="264" w:lineRule="auto"/>
        <w:jc w:val="both"/>
        <w:rPr>
          <w:rFonts w:ascii="Arabic Typesetting" w:eastAsia="Calibri" w:hAnsi="Arabic Typesetting" w:cs="Arabic Typesetting"/>
          <w:sz w:val="36"/>
          <w:szCs w:val="36"/>
          <w:rtl/>
          <w:lang w:bidi="ar-TN"/>
        </w:rPr>
      </w:pPr>
      <w:r w:rsidRPr="00EB2C93">
        <w:rPr>
          <w:rFonts w:ascii="Arabic Typesetting" w:eastAsia="Calibri" w:hAnsi="Arabic Typesetting" w:cs="Arabic Typesetting"/>
          <w:sz w:val="36"/>
          <w:szCs w:val="36"/>
          <w:rtl/>
          <w:lang w:bidi="ar-TN"/>
        </w:rPr>
        <w:t>-</w:t>
      </w:r>
      <w:r w:rsidRPr="00EB2C93">
        <w:rPr>
          <w:rFonts w:ascii="Arabic Typesetting" w:eastAsia="Calibri" w:hAnsi="Arabic Typesetting" w:cs="Arabic Typesetting"/>
          <w:b/>
          <w:bCs/>
          <w:sz w:val="36"/>
          <w:szCs w:val="36"/>
          <w:rtl/>
          <w:lang w:bidi="ar-TN"/>
        </w:rPr>
        <w:t>مؤيد رقم 2</w:t>
      </w:r>
      <w:r w:rsidRPr="00EB2C93">
        <w:rPr>
          <w:rFonts w:ascii="Arabic Typesetting" w:eastAsia="Calibri" w:hAnsi="Arabic Typesetting" w:cs="Arabic Typesetting"/>
          <w:sz w:val="36"/>
          <w:szCs w:val="36"/>
          <w:rtl/>
          <w:lang w:bidi="ar-TN"/>
        </w:rPr>
        <w:t>: نسخة من مضمون من السجل التجاري شريطة التنصيص صلبه على المدّة النيابية المعنية بالتعيين,</w:t>
      </w:r>
    </w:p>
    <w:p w:rsidR="007624B9" w:rsidRPr="00EB2C93" w:rsidRDefault="007624B9" w:rsidP="00EB2C93">
      <w:pPr>
        <w:tabs>
          <w:tab w:val="left" w:pos="-180"/>
          <w:tab w:val="right" w:pos="9070"/>
        </w:tabs>
        <w:bidi/>
        <w:spacing w:before="120" w:after="120" w:line="264" w:lineRule="auto"/>
        <w:jc w:val="both"/>
        <w:rPr>
          <w:rFonts w:ascii="Arabic Typesetting" w:eastAsia="Calibri" w:hAnsi="Arabic Typesetting" w:cs="Arabic Typesetting"/>
          <w:sz w:val="36"/>
          <w:szCs w:val="36"/>
          <w:rtl/>
          <w:lang w:bidi="ar-TN"/>
        </w:rPr>
      </w:pPr>
      <w:r w:rsidRPr="00EB2C93">
        <w:rPr>
          <w:rFonts w:ascii="Arabic Typesetting" w:eastAsia="Calibri" w:hAnsi="Arabic Typesetting" w:cs="Arabic Typesetting"/>
          <w:b/>
          <w:bCs/>
          <w:sz w:val="36"/>
          <w:szCs w:val="36"/>
          <w:rtl/>
          <w:lang w:bidi="ar-TN"/>
        </w:rPr>
        <w:t>- مؤيد رقم 3</w:t>
      </w:r>
      <w:r w:rsidRPr="00EB2C93">
        <w:rPr>
          <w:rFonts w:ascii="Arabic Typesetting" w:eastAsia="Calibri" w:hAnsi="Arabic Typesetting" w:cs="Arabic Typesetting"/>
          <w:sz w:val="36"/>
          <w:szCs w:val="36"/>
          <w:rtl/>
          <w:lang w:bidi="ar-TN"/>
        </w:rPr>
        <w:t>: نسخة مطابقة للأصل من محضر اجتماع الجلسة العامة أو مجلس الإدارة أو مجلس المؤسسة التي تم خلالها النظر في تعيين مراقب (ي) الحسابات.</w:t>
      </w:r>
    </w:p>
    <w:p w:rsidR="007624B9" w:rsidRPr="00EB2C93" w:rsidRDefault="007624B9" w:rsidP="00EB2C93">
      <w:pPr>
        <w:tabs>
          <w:tab w:val="left" w:pos="-180"/>
          <w:tab w:val="right" w:pos="9070"/>
        </w:tabs>
        <w:bidi/>
        <w:spacing w:before="120" w:after="120" w:line="264" w:lineRule="auto"/>
        <w:jc w:val="both"/>
        <w:rPr>
          <w:rFonts w:ascii="Arabic Typesetting" w:eastAsia="Calibri" w:hAnsi="Arabic Typesetting" w:cs="Arabic Typesetting"/>
          <w:sz w:val="36"/>
          <w:szCs w:val="36"/>
          <w:rtl/>
          <w:lang w:bidi="ar-TN"/>
        </w:rPr>
      </w:pPr>
      <w:r w:rsidRPr="00EB2C93">
        <w:rPr>
          <w:rFonts w:ascii="Arabic Typesetting" w:eastAsia="Calibri" w:hAnsi="Arabic Typesetting" w:cs="Arabic Typesetting"/>
          <w:sz w:val="36"/>
          <w:szCs w:val="36"/>
          <w:rtl/>
          <w:lang w:bidi="ar-TN"/>
        </w:rPr>
        <w:t xml:space="preserve">- </w:t>
      </w:r>
      <w:r w:rsidRPr="00EB2C93">
        <w:rPr>
          <w:rFonts w:ascii="Arabic Typesetting" w:eastAsia="Calibri" w:hAnsi="Arabic Typesetting" w:cs="Arabic Typesetting"/>
          <w:b/>
          <w:bCs/>
          <w:sz w:val="36"/>
          <w:szCs w:val="36"/>
          <w:rtl/>
          <w:lang w:bidi="ar-TN"/>
        </w:rPr>
        <w:t>مؤيد رقم 4</w:t>
      </w:r>
      <w:r w:rsidRPr="00EB2C93">
        <w:rPr>
          <w:rFonts w:ascii="Arabic Typesetting" w:eastAsia="Calibri" w:hAnsi="Arabic Typesetting" w:cs="Arabic Typesetting"/>
          <w:sz w:val="36"/>
          <w:szCs w:val="36"/>
          <w:rtl/>
          <w:lang w:bidi="ar-TN"/>
        </w:rPr>
        <w:t>: نسخة مطابقة للأصل من اتفاقية مراقبة الحسابات ممضاة من قبل الممثل القانوني للشركة أو المؤسسة ومراقب (ي) الحسابات.</w:t>
      </w:r>
    </w:p>
    <w:p w:rsidR="007624B9" w:rsidRPr="008C0500" w:rsidRDefault="007624B9" w:rsidP="004552FB">
      <w:pPr>
        <w:tabs>
          <w:tab w:val="left" w:pos="-180"/>
          <w:tab w:val="right" w:pos="9070"/>
        </w:tabs>
        <w:bidi/>
        <w:rPr>
          <w:rFonts w:ascii="Arabic Typesetting" w:eastAsia="Calibri" w:hAnsi="Arabic Typesetting" w:cs="Arabic Typesetting"/>
          <w:sz w:val="36"/>
          <w:szCs w:val="36"/>
          <w:u w:val="single"/>
          <w:rtl/>
          <w:lang w:val="en-US" w:bidi="ar-TN"/>
        </w:rPr>
      </w:pPr>
      <w:r w:rsidRPr="008C0500">
        <w:rPr>
          <w:rFonts w:ascii="Arabic Typesetting" w:eastAsia="Calibri" w:hAnsi="Arabic Typesetting" w:cs="Arabic Typesetting"/>
          <w:sz w:val="36"/>
          <w:szCs w:val="36"/>
          <w:rtl/>
          <w:lang w:val="en-US" w:bidi="ar-TN"/>
        </w:rPr>
        <w:t xml:space="preserve">ويتضمّن المؤيد المقدّم وجوبا </w:t>
      </w:r>
      <w:r w:rsidRPr="008C0500">
        <w:rPr>
          <w:rFonts w:ascii="Arabic Typesetting" w:eastAsia="Calibri" w:hAnsi="Arabic Typesetting" w:cs="Arabic Typesetting"/>
          <w:sz w:val="36"/>
          <w:szCs w:val="36"/>
          <w:u w:val="single"/>
          <w:rtl/>
          <w:lang w:val="en-US" w:bidi="ar-TN"/>
        </w:rPr>
        <w:t>المدّة النيابية واسم أو أسماء الخبراء المحاسبين المتدخلين من الصنف الأول.</w:t>
      </w:r>
    </w:p>
    <w:p w:rsidR="007624B9" w:rsidRPr="008C0500" w:rsidRDefault="007624B9" w:rsidP="008C0500">
      <w:pPr>
        <w:tabs>
          <w:tab w:val="left" w:pos="-180"/>
          <w:tab w:val="right" w:pos="9070"/>
        </w:tabs>
        <w:bidi/>
        <w:jc w:val="both"/>
        <w:rPr>
          <w:rFonts w:ascii="Arabic Typesetting" w:eastAsia="Calibri" w:hAnsi="Arabic Typesetting" w:cs="Arabic Typesetting"/>
          <w:sz w:val="36"/>
          <w:szCs w:val="36"/>
          <w:rtl/>
          <w:lang w:val="en-US" w:bidi="ar-TN"/>
        </w:rPr>
      </w:pPr>
      <w:r w:rsidRPr="008C0500">
        <w:rPr>
          <w:rFonts w:ascii="Arabic Typesetting" w:eastAsia="Calibri" w:hAnsi="Arabic Typesetting" w:cs="Arabic Typesetting"/>
          <w:sz w:val="36"/>
          <w:szCs w:val="36"/>
          <w:u w:val="single"/>
          <w:rtl/>
          <w:lang w:val="en-US" w:bidi="ar-TN"/>
        </w:rPr>
        <w:t xml:space="preserve"> وبالنسبة للخبرة </w:t>
      </w:r>
      <w:r w:rsidR="00F928A9" w:rsidRPr="008C0500">
        <w:rPr>
          <w:rFonts w:ascii="Arabic Typesetting" w:eastAsia="Calibri" w:hAnsi="Arabic Typesetting" w:cs="Arabic Typesetting" w:hint="cs"/>
          <w:sz w:val="36"/>
          <w:szCs w:val="36"/>
          <w:u w:val="single"/>
          <w:rtl/>
          <w:lang w:val="en-US" w:bidi="ar-TN"/>
        </w:rPr>
        <w:t>ف</w:t>
      </w:r>
      <w:r w:rsidRPr="008C0500">
        <w:rPr>
          <w:rFonts w:ascii="Arabic Typesetting" w:eastAsia="Calibri" w:hAnsi="Arabic Typesetting" w:cs="Arabic Typesetting"/>
          <w:sz w:val="36"/>
          <w:szCs w:val="36"/>
          <w:u w:val="single"/>
          <w:rtl/>
          <w:lang w:val="en-US" w:bidi="ar-TN"/>
        </w:rPr>
        <w:t>ي المؤسسات والمنشآت العمومية ، وفي غياب اسم المتدخل من الصنف 1 ضمن المؤيد المقدّم، يشترط</w:t>
      </w:r>
      <w:r w:rsidRPr="008C0500">
        <w:rPr>
          <w:rFonts w:ascii="Arabic Typesetting" w:eastAsia="Calibri" w:hAnsi="Arabic Typesetting" w:cs="Arabic Typesetting"/>
          <w:sz w:val="36"/>
          <w:szCs w:val="36"/>
          <w:rtl/>
          <w:lang w:val="en-US" w:bidi="ar-TN"/>
        </w:rPr>
        <w:t xml:space="preserve">ّ إضافة الملحق المتعلق </w:t>
      </w:r>
      <w:r w:rsidRPr="008C0500">
        <w:rPr>
          <w:rFonts w:ascii="Arabic Typesetting" w:eastAsia="Calibri" w:hAnsi="Arabic Typesetting" w:cs="Arabic Typesetting"/>
          <w:sz w:val="36"/>
          <w:szCs w:val="36"/>
          <w:u w:val="single"/>
          <w:rtl/>
          <w:lang w:val="en-US" w:bidi="ar-TN"/>
        </w:rPr>
        <w:t>بالمدّة الزمنية لكل صنف من المتدخلين</w:t>
      </w:r>
      <w:r w:rsidRPr="008C0500">
        <w:rPr>
          <w:rFonts w:ascii="Arabic Typesetting" w:eastAsia="Calibri" w:hAnsi="Arabic Typesetting" w:cs="Arabic Typesetting"/>
          <w:sz w:val="36"/>
          <w:szCs w:val="36"/>
          <w:rtl/>
          <w:lang w:val="en-US" w:bidi="ar-TN"/>
        </w:rPr>
        <w:t xml:space="preserve"> (الملحق عدد   12 ضمن كراس الشروط صيغة جوان 2016)</w:t>
      </w:r>
      <w:r w:rsidR="00F928A9" w:rsidRPr="008C0500">
        <w:rPr>
          <w:rFonts w:ascii="Arabic Typesetting" w:eastAsia="Calibri" w:hAnsi="Arabic Typesetting" w:cs="Arabic Typesetting" w:hint="cs"/>
          <w:sz w:val="36"/>
          <w:szCs w:val="36"/>
          <w:rtl/>
          <w:lang w:val="en-US" w:bidi="ar-TN"/>
        </w:rPr>
        <w:t xml:space="preserve"> </w:t>
      </w:r>
      <w:r w:rsidRPr="008C0500">
        <w:rPr>
          <w:rFonts w:ascii="Arabic Typesetting" w:eastAsia="Calibri" w:hAnsi="Arabic Typesetting" w:cs="Arabic Typesetting"/>
          <w:sz w:val="36"/>
          <w:szCs w:val="36"/>
          <w:u w:val="single"/>
          <w:rtl/>
          <w:lang w:val="en-US" w:bidi="ar-TN"/>
        </w:rPr>
        <w:t>المقدّم في العرض عند المشاركة</w:t>
      </w:r>
      <w:r w:rsidRPr="008C0500">
        <w:rPr>
          <w:rFonts w:ascii="Arabic Typesetting" w:eastAsia="Calibri" w:hAnsi="Arabic Typesetting" w:cs="Arabic Typesetting"/>
          <w:sz w:val="36"/>
          <w:szCs w:val="36"/>
          <w:rtl/>
          <w:lang w:val="en-US" w:bidi="ar-TN"/>
        </w:rPr>
        <w:t xml:space="preserve"> لإثبات انتمائه للمتدخلين من الصنف الأول ضمن الفريق الذي أسندت له </w:t>
      </w:r>
      <w:r w:rsidRPr="008C0500">
        <w:rPr>
          <w:rFonts w:ascii="Arabic Typesetting" w:eastAsia="Calibri" w:hAnsi="Arabic Typesetting" w:cs="Arabic Typesetting"/>
          <w:sz w:val="36"/>
          <w:szCs w:val="36"/>
          <w:u w:val="single"/>
          <w:rtl/>
          <w:lang w:val="en-US" w:bidi="ar-TN"/>
        </w:rPr>
        <w:t xml:space="preserve">المهمّة في </w:t>
      </w:r>
      <w:r w:rsidRPr="008C0500">
        <w:rPr>
          <w:rFonts w:ascii="Arabic Typesetting" w:eastAsia="Calibri" w:hAnsi="Arabic Typesetting" w:cs="Arabic Typesetting"/>
          <w:sz w:val="36"/>
          <w:szCs w:val="36"/>
          <w:u w:val="single"/>
          <w:rtl/>
          <w:lang w:bidi="ar-TN"/>
        </w:rPr>
        <w:t xml:space="preserve">المؤسسات والمنشآت العمومية </w:t>
      </w:r>
      <w:r w:rsidRPr="008C0500">
        <w:rPr>
          <w:rFonts w:ascii="Arabic Typesetting" w:eastAsia="Calibri" w:hAnsi="Arabic Typesetting" w:cs="Arabic Typesetting"/>
          <w:sz w:val="36"/>
          <w:szCs w:val="36"/>
          <w:rtl/>
          <w:lang w:val="en-US" w:bidi="ar-TN"/>
        </w:rPr>
        <w:t>المعنية بالمؤيد.</w:t>
      </w:r>
    </w:p>
    <w:p w:rsidR="007624B9" w:rsidRPr="00EB2C93" w:rsidRDefault="007624B9" w:rsidP="00EB2C93">
      <w:pPr>
        <w:tabs>
          <w:tab w:val="left" w:pos="-180"/>
          <w:tab w:val="right" w:pos="9070"/>
        </w:tabs>
        <w:bidi/>
        <w:spacing w:after="120"/>
        <w:rPr>
          <w:rFonts w:ascii="Arabic Typesetting" w:eastAsia="Calibri" w:hAnsi="Arabic Typesetting" w:cs="Arabic Typesetting"/>
          <w:b/>
          <w:bCs/>
          <w:sz w:val="40"/>
          <w:szCs w:val="40"/>
          <w:rtl/>
          <w:lang w:bidi="ar-TN"/>
        </w:rPr>
      </w:pPr>
      <w:r w:rsidRPr="00EB2C93">
        <w:rPr>
          <w:rFonts w:ascii="Arabic Typesetting" w:eastAsia="Calibri" w:hAnsi="Arabic Typesetting" w:cs="Arabic Typesetting"/>
          <w:b/>
          <w:bCs/>
          <w:sz w:val="40"/>
          <w:szCs w:val="40"/>
          <w:rtl/>
          <w:lang w:bidi="ar-TN"/>
        </w:rPr>
        <w:lastRenderedPageBreak/>
        <w:t xml:space="preserve">ب) مؤيدات </w:t>
      </w:r>
      <w:r w:rsidR="007542D0" w:rsidRPr="00EB2C93">
        <w:rPr>
          <w:rFonts w:ascii="Arabic Typesetting" w:eastAsia="Calibri" w:hAnsi="Arabic Typesetting" w:cs="Arabic Typesetting"/>
          <w:b/>
          <w:bCs/>
          <w:sz w:val="40"/>
          <w:szCs w:val="40"/>
          <w:rtl/>
          <w:lang w:bidi="ar-TN"/>
        </w:rPr>
        <w:t>إنجاز المهمة</w:t>
      </w:r>
      <w:r w:rsidRPr="00EB2C93">
        <w:rPr>
          <w:rFonts w:ascii="Arabic Typesetting" w:eastAsia="Calibri" w:hAnsi="Arabic Typesetting" w:cs="Arabic Typesetting"/>
          <w:b/>
          <w:bCs/>
          <w:sz w:val="40"/>
          <w:szCs w:val="40"/>
          <w:rtl/>
          <w:lang w:bidi="ar-TN"/>
        </w:rPr>
        <w:t xml:space="preserve"> :</w:t>
      </w:r>
    </w:p>
    <w:p w:rsidR="007624B9" w:rsidRPr="00EB2C93" w:rsidRDefault="007624B9" w:rsidP="00AC3C3B">
      <w:pPr>
        <w:tabs>
          <w:tab w:val="left" w:pos="-180"/>
          <w:tab w:val="right" w:pos="9070"/>
        </w:tabs>
        <w:bidi/>
        <w:spacing w:after="0"/>
        <w:jc w:val="both"/>
        <w:rPr>
          <w:rFonts w:ascii="Arabic Typesetting" w:eastAsia="Calibri" w:hAnsi="Arabic Typesetting" w:cs="Arabic Typesetting"/>
          <w:sz w:val="36"/>
          <w:szCs w:val="36"/>
          <w:rtl/>
          <w:lang w:bidi="ar-TN"/>
        </w:rPr>
      </w:pPr>
      <w:r w:rsidRPr="008C0500">
        <w:rPr>
          <w:rFonts w:ascii="Arabic Typesetting" w:eastAsia="Calibri" w:hAnsi="Arabic Typesetting" w:cs="Arabic Typesetting"/>
          <w:sz w:val="36"/>
          <w:szCs w:val="36"/>
          <w:rtl/>
          <w:lang w:bidi="ar-TN"/>
        </w:rPr>
        <w:t>يضاف</w:t>
      </w:r>
      <w:r w:rsidRPr="00EB2C93">
        <w:rPr>
          <w:rFonts w:ascii="Arabic Typesetting" w:eastAsia="Calibri" w:hAnsi="Arabic Typesetting" w:cs="Arabic Typesetting"/>
          <w:sz w:val="36"/>
          <w:szCs w:val="36"/>
          <w:rtl/>
          <w:lang w:bidi="ar-TN"/>
        </w:rPr>
        <w:t xml:space="preserve"> إلى مؤيدات الإسناد الواردة أعلاه والتي تحمل ا</w:t>
      </w:r>
      <w:r w:rsidRPr="00EB2C93">
        <w:rPr>
          <w:rFonts w:ascii="Arabic Typesetting" w:eastAsia="Calibri" w:hAnsi="Arabic Typesetting" w:cs="Arabic Typesetting"/>
          <w:sz w:val="36"/>
          <w:szCs w:val="36"/>
          <w:u w:val="single"/>
          <w:rtl/>
          <w:lang w:bidi="ar-TN"/>
        </w:rPr>
        <w:t>سم المتدخل من الصنف الأول</w:t>
      </w:r>
      <w:r w:rsidRPr="00EB2C93">
        <w:rPr>
          <w:rFonts w:ascii="Arabic Typesetting" w:eastAsia="Calibri" w:hAnsi="Arabic Typesetting" w:cs="Arabic Typesetting"/>
          <w:sz w:val="36"/>
          <w:szCs w:val="36"/>
          <w:rtl/>
          <w:lang w:bidi="ar-TN"/>
        </w:rPr>
        <w:t xml:space="preserve"> مؤيدات الإنجاز التالية:</w:t>
      </w:r>
    </w:p>
    <w:p w:rsidR="007624B9" w:rsidRPr="00EB2C93" w:rsidRDefault="007624B9" w:rsidP="00EB2C93">
      <w:pPr>
        <w:numPr>
          <w:ilvl w:val="0"/>
          <w:numId w:val="3"/>
        </w:numPr>
        <w:tabs>
          <w:tab w:val="clear" w:pos="795"/>
          <w:tab w:val="left" w:pos="708"/>
          <w:tab w:val="right" w:pos="9070"/>
        </w:tabs>
        <w:bidi/>
        <w:spacing w:after="160" w:line="259" w:lineRule="auto"/>
        <w:ind w:left="425" w:hanging="284"/>
        <w:contextualSpacing/>
        <w:jc w:val="both"/>
        <w:rPr>
          <w:rFonts w:ascii="Arabic Typesetting" w:eastAsia="Calibri" w:hAnsi="Arabic Typesetting" w:cs="Arabic Typesetting"/>
          <w:sz w:val="36"/>
          <w:szCs w:val="36"/>
          <w:rtl/>
          <w:lang w:bidi="ar-TN"/>
        </w:rPr>
      </w:pPr>
      <w:r w:rsidRPr="00EB2C93">
        <w:rPr>
          <w:rFonts w:ascii="Arabic Typesetting" w:eastAsia="Calibri" w:hAnsi="Arabic Typesetting" w:cs="Arabic Typesetting"/>
          <w:sz w:val="36"/>
          <w:szCs w:val="36"/>
          <w:u w:val="single"/>
          <w:rtl/>
          <w:lang w:bidi="ar-TN"/>
        </w:rPr>
        <w:t>مؤيدات إنجاز كل سنة محاسبية من المدّة النيابية المعنية بالنسبة للمؤسسات أو المنشآت العمومية</w:t>
      </w:r>
      <w:r w:rsidRPr="00EB2C93">
        <w:rPr>
          <w:rFonts w:ascii="Arabic Typesetting" w:eastAsia="Calibri" w:hAnsi="Arabic Typesetting" w:cs="Arabic Typesetting"/>
          <w:sz w:val="36"/>
          <w:szCs w:val="36"/>
          <w:rtl/>
          <w:lang w:bidi="ar-TN"/>
        </w:rPr>
        <w:t>: نسخة من محضر مجلس المؤسسة أو مجلس الإدارة أو الجلسة العامة التي تمّ فيها البتّ في تقارير مراقب الحسابات للسنة المحاسبية المعنية.</w:t>
      </w:r>
    </w:p>
    <w:p w:rsidR="007624B9" w:rsidRPr="00F928A9" w:rsidRDefault="007624B9" w:rsidP="00F928A9">
      <w:pPr>
        <w:pStyle w:val="Paragraphedeliste"/>
        <w:numPr>
          <w:ilvl w:val="0"/>
          <w:numId w:val="3"/>
        </w:numPr>
        <w:tabs>
          <w:tab w:val="clear" w:pos="795"/>
          <w:tab w:val="num" w:pos="425"/>
          <w:tab w:val="right" w:pos="9070"/>
        </w:tabs>
        <w:bidi/>
        <w:spacing w:after="160" w:line="259" w:lineRule="auto"/>
        <w:ind w:left="425" w:hanging="284"/>
        <w:jc w:val="both"/>
        <w:rPr>
          <w:rFonts w:ascii="Arabic Typesetting" w:hAnsi="Arabic Typesetting" w:cs="Arabic Typesetting"/>
          <w:sz w:val="36"/>
          <w:szCs w:val="36"/>
          <w:rtl/>
          <w:lang w:bidi="ar-TN"/>
        </w:rPr>
      </w:pPr>
      <w:r w:rsidRPr="00F928A9">
        <w:rPr>
          <w:rFonts w:ascii="Arabic Typesetting" w:hAnsi="Arabic Typesetting" w:cs="Arabic Typesetting"/>
          <w:sz w:val="36"/>
          <w:szCs w:val="36"/>
          <w:rtl/>
          <w:lang w:bidi="ar-TN"/>
        </w:rPr>
        <w:t xml:space="preserve">بالنسبة للمدّة النيابية التي تمّ استكمال </w:t>
      </w:r>
      <w:r w:rsidRPr="008C0500">
        <w:rPr>
          <w:rFonts w:ascii="Arabic Typesetting" w:hAnsi="Arabic Typesetting" w:cs="Arabic Typesetting"/>
          <w:sz w:val="36"/>
          <w:szCs w:val="36"/>
          <w:rtl/>
          <w:lang w:bidi="ar-TN"/>
        </w:rPr>
        <w:t xml:space="preserve">إنجازها في المؤسسات أو المنشآت </w:t>
      </w:r>
      <w:r w:rsidR="00B067F3" w:rsidRPr="008C0500">
        <w:rPr>
          <w:rFonts w:ascii="Arabic Typesetting" w:hAnsi="Arabic Typesetting" w:cs="Arabic Typesetting" w:hint="cs"/>
          <w:sz w:val="36"/>
          <w:szCs w:val="36"/>
          <w:rtl/>
          <w:lang w:bidi="ar-TN"/>
        </w:rPr>
        <w:t>العمومية،</w:t>
      </w:r>
      <w:r w:rsidRPr="008C0500">
        <w:rPr>
          <w:rFonts w:ascii="Arabic Typesetting" w:hAnsi="Arabic Typesetting" w:cs="Arabic Typesetting"/>
          <w:sz w:val="36"/>
          <w:szCs w:val="36"/>
          <w:rtl/>
          <w:lang w:bidi="ar-TN"/>
        </w:rPr>
        <w:t xml:space="preserve"> يتمّ اعتماد مؤيدات إنجاز </w:t>
      </w:r>
      <w:r w:rsidRPr="008C0500">
        <w:rPr>
          <w:rFonts w:ascii="Arabic Typesetting" w:hAnsi="Arabic Typesetting" w:cs="Arabic Typesetting"/>
          <w:sz w:val="36"/>
          <w:szCs w:val="36"/>
          <w:u w:val="single"/>
          <w:rtl/>
          <w:lang w:bidi="ar-TN"/>
        </w:rPr>
        <w:t>آخر سنة محاسبية للمدّة النيابية</w:t>
      </w:r>
      <w:r w:rsidRPr="008C0500">
        <w:rPr>
          <w:rFonts w:ascii="Arabic Typesetting" w:hAnsi="Arabic Typesetting" w:cs="Arabic Typesetting"/>
          <w:sz w:val="36"/>
          <w:szCs w:val="36"/>
          <w:rtl/>
          <w:lang w:bidi="ar-TN"/>
        </w:rPr>
        <w:t xml:space="preserve"> كما وردت أعلاه لاحتساب كامل المهمّة</w:t>
      </w:r>
      <w:r w:rsidRPr="00F928A9">
        <w:rPr>
          <w:rFonts w:ascii="Arabic Typesetting" w:hAnsi="Arabic Typesetting" w:cs="Arabic Typesetting"/>
          <w:sz w:val="36"/>
          <w:szCs w:val="36"/>
          <w:rtl/>
          <w:lang w:bidi="ar-TN"/>
        </w:rPr>
        <w:t xml:space="preserve"> (لكلّ المدّة النيابية).</w:t>
      </w:r>
    </w:p>
    <w:p w:rsidR="007624B9" w:rsidRPr="00EB2C93" w:rsidRDefault="00B067F3" w:rsidP="00EB2C93">
      <w:pPr>
        <w:numPr>
          <w:ilvl w:val="0"/>
          <w:numId w:val="3"/>
        </w:numPr>
        <w:tabs>
          <w:tab w:val="clear" w:pos="795"/>
          <w:tab w:val="left" w:pos="708"/>
          <w:tab w:val="right" w:pos="9070"/>
        </w:tabs>
        <w:bidi/>
        <w:spacing w:after="160" w:line="259" w:lineRule="auto"/>
        <w:ind w:left="425" w:hanging="284"/>
        <w:contextualSpacing/>
        <w:jc w:val="both"/>
        <w:rPr>
          <w:rFonts w:ascii="Arabic Typesetting" w:eastAsia="Calibri" w:hAnsi="Arabic Typesetting" w:cs="Arabic Typesetting"/>
          <w:sz w:val="36"/>
          <w:szCs w:val="36"/>
          <w:rtl/>
          <w:lang w:val="en-US" w:bidi="ar-TN"/>
        </w:rPr>
      </w:pPr>
      <w:r>
        <w:rPr>
          <w:rFonts w:ascii="Arabic Typesetting" w:eastAsia="Calibri" w:hAnsi="Arabic Typesetting" w:cs="Arabic Typesetting" w:hint="cs"/>
          <w:sz w:val="36"/>
          <w:szCs w:val="36"/>
          <w:u w:val="single"/>
          <w:rtl/>
          <w:lang w:val="en-US" w:bidi="ar-TN"/>
        </w:rPr>
        <w:t>ب</w:t>
      </w:r>
      <w:r w:rsidR="007624B9" w:rsidRPr="00EB2C93">
        <w:rPr>
          <w:rFonts w:ascii="Arabic Typesetting" w:eastAsia="Calibri" w:hAnsi="Arabic Typesetting" w:cs="Arabic Typesetting"/>
          <w:sz w:val="36"/>
          <w:szCs w:val="36"/>
          <w:u w:val="single"/>
          <w:rtl/>
          <w:lang w:val="en-US" w:bidi="ar-TN"/>
        </w:rPr>
        <w:t>النسبة للخبرة في شركات القطاع الخاص</w:t>
      </w:r>
      <w:r w:rsidR="007624B9" w:rsidRPr="00EB2C93">
        <w:rPr>
          <w:rFonts w:ascii="Arabic Typesetting" w:eastAsia="Calibri" w:hAnsi="Arabic Typesetting" w:cs="Arabic Typesetting"/>
          <w:sz w:val="36"/>
          <w:szCs w:val="36"/>
          <w:rtl/>
          <w:lang w:val="en-US" w:bidi="ar-TN"/>
        </w:rPr>
        <w:t>: مؤيدات إنهاء إنجاز آخر سنة محاسبية للفترة النيابية موضوع الإسناد: نسخة مطابقة للأصل من محضر الجلسة العامة العادية التي صادقت على تقارير مراقب الحسابات لآخر سنة محاسبية.</w:t>
      </w:r>
    </w:p>
    <w:p w:rsidR="007624B9" w:rsidRPr="00131204" w:rsidRDefault="007624B9" w:rsidP="00F928A9">
      <w:pPr>
        <w:pStyle w:val="Paragraphedeliste"/>
        <w:keepNext/>
        <w:widowControl w:val="0"/>
        <w:numPr>
          <w:ilvl w:val="0"/>
          <w:numId w:val="3"/>
        </w:numPr>
        <w:tabs>
          <w:tab w:val="clear" w:pos="795"/>
        </w:tabs>
        <w:bidi/>
        <w:spacing w:before="120" w:after="0" w:line="240" w:lineRule="auto"/>
        <w:ind w:left="425" w:hanging="284"/>
        <w:rPr>
          <w:rFonts w:ascii="Arabic Typesetting" w:hAnsi="Arabic Typesetting" w:cs="Arabic Typesetting"/>
          <w:sz w:val="36"/>
          <w:szCs w:val="36"/>
          <w:rtl/>
          <w:lang w:val="en-US" w:bidi="ar-TN"/>
        </w:rPr>
      </w:pPr>
      <w:r w:rsidRPr="00F928A9">
        <w:rPr>
          <w:rFonts w:ascii="Arabic Typesetting" w:hAnsi="Arabic Typesetting" w:cs="Arabic Typesetting"/>
          <w:b/>
          <w:bCs/>
          <w:sz w:val="36"/>
          <w:szCs w:val="36"/>
          <w:rtl/>
          <w:lang w:val="en-US" w:bidi="ar-TN"/>
        </w:rPr>
        <w:t xml:space="preserve"> </w:t>
      </w:r>
      <w:r w:rsidRPr="00131204">
        <w:rPr>
          <w:rFonts w:ascii="Arabic Typesetting" w:hAnsi="Arabic Typesetting" w:cs="Arabic Typesetting"/>
          <w:sz w:val="36"/>
          <w:szCs w:val="36"/>
          <w:rtl/>
          <w:lang w:val="en-US" w:bidi="ar-TN"/>
        </w:rPr>
        <w:t>بالنسبة للخبرة في</w:t>
      </w:r>
      <w:r w:rsidRPr="00131204">
        <w:rPr>
          <w:rFonts w:ascii="Arabic Typesetting" w:hAnsi="Arabic Typesetting" w:cs="Arabic Typesetting"/>
          <w:sz w:val="36"/>
          <w:szCs w:val="36"/>
          <w:u w:val="single"/>
          <w:rtl/>
          <w:lang w:val="en-US" w:bidi="ar-TN"/>
        </w:rPr>
        <w:t xml:space="preserve"> المؤسسات والمنشآت </w:t>
      </w:r>
      <w:r w:rsidR="00C53552" w:rsidRPr="00131204">
        <w:rPr>
          <w:rFonts w:ascii="Arabic Typesetting" w:hAnsi="Arabic Typesetting" w:cs="Arabic Typesetting"/>
          <w:sz w:val="36"/>
          <w:szCs w:val="36"/>
          <w:u w:val="single"/>
          <w:rtl/>
          <w:lang w:val="en-US" w:bidi="ar-TN"/>
        </w:rPr>
        <w:t>العمومية</w:t>
      </w:r>
      <w:r w:rsidR="00C53552" w:rsidRPr="00131204">
        <w:rPr>
          <w:rFonts w:ascii="Arabic Typesetting" w:hAnsi="Arabic Typesetting" w:cs="Arabic Typesetting"/>
          <w:sz w:val="36"/>
          <w:szCs w:val="36"/>
          <w:rtl/>
          <w:lang w:val="en-US" w:bidi="ar-TN"/>
        </w:rPr>
        <w:t xml:space="preserve"> يتعين</w:t>
      </w:r>
      <w:r w:rsidRPr="00131204">
        <w:rPr>
          <w:rFonts w:ascii="Arabic Typesetting" w:hAnsi="Arabic Typesetting" w:cs="Arabic Typesetting"/>
          <w:sz w:val="36"/>
          <w:szCs w:val="36"/>
          <w:rtl/>
          <w:lang w:val="en-US" w:bidi="ar-TN"/>
        </w:rPr>
        <w:t xml:space="preserve"> على المتدخل من الصنف الأول صلب مكاتب خبرة سابقة الإدلاء </w:t>
      </w:r>
      <w:r w:rsidRPr="00131204">
        <w:rPr>
          <w:rFonts w:ascii="Arabic Typesetting" w:hAnsi="Arabic Typesetting" w:cs="Arabic Typesetting"/>
          <w:sz w:val="36"/>
          <w:szCs w:val="36"/>
          <w:u w:val="single"/>
          <w:rtl/>
          <w:lang w:val="en-US" w:bidi="ar-TN"/>
        </w:rPr>
        <w:t>بإحدى مؤيدات الإسناد</w:t>
      </w:r>
      <w:r w:rsidRPr="00131204">
        <w:rPr>
          <w:rFonts w:ascii="Arabic Typesetting" w:hAnsi="Arabic Typesetting" w:cs="Arabic Typesetting"/>
          <w:sz w:val="36"/>
          <w:szCs w:val="36"/>
          <w:rtl/>
          <w:lang w:val="en-US" w:bidi="ar-TN"/>
        </w:rPr>
        <w:t xml:space="preserve"> الواردة أعلاه مع </w:t>
      </w:r>
      <w:r w:rsidRPr="00131204">
        <w:rPr>
          <w:rFonts w:ascii="Arabic Typesetting" w:hAnsi="Arabic Typesetting" w:cs="Arabic Typesetting"/>
          <w:sz w:val="36"/>
          <w:szCs w:val="36"/>
          <w:u w:val="single"/>
          <w:rtl/>
          <w:lang w:val="en-US" w:bidi="ar-TN"/>
        </w:rPr>
        <w:t>مؤيّد الإنجاز</w:t>
      </w:r>
      <w:r w:rsidRPr="00131204">
        <w:rPr>
          <w:rFonts w:ascii="Arabic Typesetting" w:hAnsi="Arabic Typesetting" w:cs="Arabic Typesetting"/>
          <w:sz w:val="36"/>
          <w:szCs w:val="36"/>
          <w:rtl/>
          <w:lang w:val="en-US" w:bidi="ar-TN"/>
        </w:rPr>
        <w:t xml:space="preserve"> لإثبات إنجاز المكتب للمهمّة مرفقة بالملحق عدد 12 (المقدّم في العرض عند المشاركة) </w:t>
      </w:r>
      <w:r w:rsidRPr="00131204">
        <w:rPr>
          <w:rFonts w:ascii="Arabic Typesetting" w:hAnsi="Arabic Typesetting" w:cs="Arabic Typesetting"/>
          <w:sz w:val="36"/>
          <w:szCs w:val="36"/>
          <w:u w:val="single"/>
          <w:rtl/>
          <w:lang w:val="en-US" w:bidi="ar-TN"/>
        </w:rPr>
        <w:t>لإثبات تدخّله</w:t>
      </w:r>
      <w:r w:rsidRPr="00131204">
        <w:rPr>
          <w:rFonts w:ascii="Arabic Typesetting" w:hAnsi="Arabic Typesetting" w:cs="Arabic Typesetting"/>
          <w:sz w:val="36"/>
          <w:szCs w:val="36"/>
          <w:rtl/>
          <w:lang w:val="en-US" w:bidi="ar-TN"/>
        </w:rPr>
        <w:t xml:space="preserve"> صلبها.</w:t>
      </w:r>
    </w:p>
    <w:p w:rsidR="007624B9" w:rsidRPr="00EB2C93" w:rsidRDefault="007624B9" w:rsidP="004552FB">
      <w:pPr>
        <w:keepNext/>
        <w:widowControl w:val="0"/>
        <w:bidi/>
        <w:spacing w:before="120" w:after="0" w:line="240" w:lineRule="auto"/>
        <w:rPr>
          <w:rFonts w:ascii="Arabic Typesetting" w:eastAsia="Calibri" w:hAnsi="Arabic Typesetting" w:cs="Arabic Typesetting"/>
          <w:b/>
          <w:bCs/>
          <w:sz w:val="36"/>
          <w:szCs w:val="36"/>
          <w:rtl/>
          <w:lang w:val="en-US" w:bidi="ar-TN"/>
        </w:rPr>
      </w:pPr>
      <w:r w:rsidRPr="00EB2C93">
        <w:rPr>
          <w:rFonts w:ascii="Arabic Typesetting" w:eastAsia="Calibri" w:hAnsi="Arabic Typesetting" w:cs="Arabic Typesetting"/>
          <w:b/>
          <w:bCs/>
          <w:sz w:val="36"/>
          <w:szCs w:val="36"/>
          <w:rtl/>
          <w:lang w:val="en-US" w:bidi="ar-TN"/>
        </w:rPr>
        <w:t>ويتمّ اعتماد مؤيدات الخبرة المشهود بمطابقتها للأصل صلب آخر صفحة من وثيقة المؤيّد.</w:t>
      </w:r>
    </w:p>
    <w:p w:rsidR="007624B9" w:rsidRPr="00EB2C93" w:rsidRDefault="007624B9" w:rsidP="004552FB">
      <w:pPr>
        <w:tabs>
          <w:tab w:val="left" w:pos="-180"/>
          <w:tab w:val="right" w:pos="9070"/>
        </w:tabs>
        <w:bidi/>
        <w:spacing w:after="0" w:line="240" w:lineRule="auto"/>
        <w:jc w:val="both"/>
        <w:rPr>
          <w:rFonts w:ascii="Arabic Typesetting" w:eastAsia="Calibri" w:hAnsi="Arabic Typesetting" w:cs="Arabic Typesetting"/>
          <w:b/>
          <w:bCs/>
          <w:sz w:val="20"/>
          <w:szCs w:val="20"/>
          <w:rtl/>
          <w:lang w:val="en-US" w:bidi="ar-TN"/>
        </w:rPr>
      </w:pPr>
    </w:p>
    <w:p w:rsidR="007624B9" w:rsidRPr="00EB2C93" w:rsidRDefault="007624B9" w:rsidP="004552FB">
      <w:pPr>
        <w:tabs>
          <w:tab w:val="left" w:pos="-180"/>
          <w:tab w:val="right" w:pos="9070"/>
        </w:tabs>
        <w:bidi/>
        <w:ind w:left="70"/>
        <w:rPr>
          <w:rFonts w:ascii="Arabic Typesetting" w:eastAsia="Calibri" w:hAnsi="Arabic Typesetting" w:cs="Arabic Typesetting"/>
          <w:b/>
          <w:bCs/>
          <w:sz w:val="36"/>
          <w:szCs w:val="36"/>
          <w:lang w:val="en-US" w:bidi="ar-TN"/>
        </w:rPr>
      </w:pPr>
      <w:r w:rsidRPr="00EB2C93">
        <w:rPr>
          <w:rFonts w:ascii="Arabic Typesetting" w:eastAsia="Calibri" w:hAnsi="Arabic Typesetting" w:cs="Arabic Typesetting"/>
          <w:b/>
          <w:bCs/>
          <w:sz w:val="36"/>
          <w:szCs w:val="36"/>
          <w:rtl/>
          <w:lang w:val="en-US" w:bidi="ar-TN"/>
        </w:rPr>
        <w:t>8-2 -المقياس الخاص بالعرض المالي : </w:t>
      </w:r>
      <w:r w:rsidRPr="00EB2C93">
        <w:rPr>
          <w:rFonts w:ascii="Arabic Typesetting" w:eastAsia="Calibri" w:hAnsi="Arabic Typesetting" w:cs="Arabic Typesetting"/>
          <w:b/>
          <w:bCs/>
          <w:sz w:val="36"/>
          <w:szCs w:val="36"/>
          <w:lang w:val="en-US" w:bidi="ar-TN"/>
        </w:rPr>
        <w:t>100</w:t>
      </w:r>
      <w:r w:rsidRPr="00EB2C93">
        <w:rPr>
          <w:rFonts w:ascii="Arabic Typesetting" w:eastAsia="Calibri" w:hAnsi="Arabic Typesetting" w:cs="Arabic Typesetting"/>
          <w:b/>
          <w:bCs/>
          <w:sz w:val="36"/>
          <w:szCs w:val="36"/>
          <w:rtl/>
          <w:lang w:val="en-US" w:bidi="ar-TN"/>
        </w:rPr>
        <w:t xml:space="preserve"> نقطة</w:t>
      </w:r>
    </w:p>
    <w:p w:rsidR="007624B9" w:rsidRPr="00EB2C93" w:rsidRDefault="007624B9" w:rsidP="004552FB">
      <w:pPr>
        <w:tabs>
          <w:tab w:val="left" w:pos="1105"/>
        </w:tabs>
        <w:bidi/>
        <w:rPr>
          <w:rFonts w:ascii="Arabic Typesetting" w:eastAsia="Calibri" w:hAnsi="Arabic Typesetting" w:cs="Arabic Typesetting"/>
          <w:sz w:val="36"/>
          <w:szCs w:val="36"/>
          <w:rtl/>
          <w:lang w:bidi="ar-TN"/>
        </w:rPr>
      </w:pPr>
      <w:r w:rsidRPr="00EB2C93">
        <w:rPr>
          <w:rFonts w:ascii="Arabic Typesetting" w:eastAsia="Calibri" w:hAnsi="Arabic Typesetting" w:cs="Arabic Typesetting"/>
          <w:sz w:val="36"/>
          <w:szCs w:val="36"/>
          <w:rtl/>
          <w:lang w:val="en-US" w:bidi="ar-TN"/>
        </w:rPr>
        <w:t>يحدّد المقياس المالي ،إذا أشار كراس الشروط في فصله الأول إلى إحدى المهمات الخصوصية التالية ، كما يلي</w:t>
      </w:r>
      <w:r w:rsidRPr="00EB2C93">
        <w:rPr>
          <w:rFonts w:ascii="Arabic Typesetting" w:eastAsia="Calibri" w:hAnsi="Arabic Typesetting" w:cs="Arabic Typesetting"/>
          <w:sz w:val="36"/>
          <w:szCs w:val="36"/>
          <w:rtl/>
          <w:lang w:bidi="ar-TN"/>
        </w:rPr>
        <w:t>:</w:t>
      </w:r>
    </w:p>
    <w:p w:rsidR="007624B9" w:rsidRPr="00EB2C93" w:rsidRDefault="007624B9" w:rsidP="004552FB">
      <w:pPr>
        <w:numPr>
          <w:ilvl w:val="0"/>
          <w:numId w:val="6"/>
        </w:numPr>
        <w:tabs>
          <w:tab w:val="left" w:pos="708"/>
        </w:tabs>
        <w:bidi/>
        <w:rPr>
          <w:rFonts w:ascii="Arabic Typesetting" w:eastAsia="Calibri" w:hAnsi="Arabic Typesetting" w:cs="Arabic Typesetting"/>
          <w:b/>
          <w:bCs/>
          <w:sz w:val="32"/>
          <w:szCs w:val="32"/>
        </w:rPr>
      </w:pPr>
      <w:r w:rsidRPr="00EB2C93">
        <w:rPr>
          <w:rFonts w:ascii="Arabic Typesetting" w:eastAsia="Calibri" w:hAnsi="Arabic Typesetting" w:cs="Arabic Typesetting"/>
          <w:b/>
          <w:bCs/>
          <w:sz w:val="32"/>
          <w:szCs w:val="32"/>
          <w:rtl/>
        </w:rPr>
        <w:t xml:space="preserve">إنجاز مهام خصوصية تتطلب القيام </w:t>
      </w:r>
      <w:r w:rsidRPr="00EB2C93">
        <w:rPr>
          <w:rFonts w:ascii="Arabic Typesetting" w:eastAsia="Calibri" w:hAnsi="Arabic Typesetting" w:cs="Arabic Typesetting"/>
          <w:b/>
          <w:bCs/>
          <w:sz w:val="32"/>
          <w:szCs w:val="32"/>
          <w:u w:val="single"/>
          <w:rtl/>
        </w:rPr>
        <w:t>بصفة مستمرة</w:t>
      </w:r>
      <w:r w:rsidRPr="00EB2C93">
        <w:rPr>
          <w:rFonts w:ascii="Arabic Typesetting" w:eastAsia="Calibri" w:hAnsi="Arabic Typesetting" w:cs="Arabic Typesetting"/>
          <w:b/>
          <w:bCs/>
          <w:sz w:val="32"/>
          <w:szCs w:val="32"/>
          <w:rtl/>
        </w:rPr>
        <w:t xml:space="preserve"> </w:t>
      </w:r>
      <w:r w:rsidRPr="008C0500">
        <w:rPr>
          <w:rFonts w:ascii="Arabic Typesetting" w:eastAsia="Calibri" w:hAnsi="Arabic Typesetting" w:cs="Arabic Typesetting"/>
          <w:b/>
          <w:bCs/>
          <w:sz w:val="32"/>
          <w:szCs w:val="32"/>
          <w:rtl/>
        </w:rPr>
        <w:t xml:space="preserve">بعنايات </w:t>
      </w:r>
      <w:r w:rsidRPr="00EB2C93">
        <w:rPr>
          <w:rFonts w:ascii="Arabic Typesetting" w:eastAsia="Calibri" w:hAnsi="Arabic Typesetting" w:cs="Arabic Typesetting"/>
          <w:b/>
          <w:bCs/>
          <w:sz w:val="32"/>
          <w:szCs w:val="32"/>
          <w:rtl/>
        </w:rPr>
        <w:t>إضافية والموكولة تشريعيا وترتيبيا لمراقبي الحسابات على غرار:</w:t>
      </w:r>
    </w:p>
    <w:p w:rsidR="007624B9" w:rsidRPr="00EB2C93" w:rsidRDefault="007624B9" w:rsidP="007D3509">
      <w:pPr>
        <w:numPr>
          <w:ilvl w:val="0"/>
          <w:numId w:val="3"/>
        </w:numPr>
        <w:tabs>
          <w:tab w:val="left" w:pos="-180"/>
          <w:tab w:val="right" w:pos="9070"/>
        </w:tabs>
        <w:bidi/>
        <w:spacing w:after="0" w:line="240" w:lineRule="auto"/>
        <w:jc w:val="both"/>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eastAsia="fr-FR"/>
        </w:rPr>
        <w:t xml:space="preserve">مهمات </w:t>
      </w:r>
      <w:r w:rsidRPr="00EB2C93">
        <w:rPr>
          <w:rFonts w:ascii="Arabic Typesetting" w:eastAsia="Calibri" w:hAnsi="Arabic Typesetting" w:cs="Arabic Typesetting"/>
          <w:sz w:val="36"/>
          <w:szCs w:val="36"/>
          <w:rtl/>
          <w:lang w:eastAsia="fr-FR" w:bidi="ar-TN"/>
        </w:rPr>
        <w:t>متعلّقة بتدقيق القوائم الماليّة السداسيّة : من</w:t>
      </w:r>
      <w:r w:rsidRPr="00EB2C93">
        <w:rPr>
          <w:rFonts w:ascii="Arabic Typesetting" w:eastAsia="Calibri" w:hAnsi="Arabic Typesetting" w:cs="Arabic Typesetting"/>
          <w:sz w:val="36"/>
          <w:szCs w:val="36"/>
          <w:rtl/>
          <w:lang w:eastAsia="fr-FR"/>
        </w:rPr>
        <w:t xml:space="preserve"> </w:t>
      </w:r>
      <w:r w:rsidRPr="00EB2C93">
        <w:rPr>
          <w:rFonts w:ascii="Arabic Typesetting" w:eastAsia="Calibri" w:hAnsi="Arabic Typesetting" w:cs="Arabic Typesetting"/>
          <w:sz w:val="36"/>
          <w:szCs w:val="36"/>
          <w:lang w:eastAsia="fr-FR"/>
        </w:rPr>
        <w:t>10</w:t>
      </w:r>
      <w:r w:rsidR="007D3509" w:rsidRPr="00EB2C93">
        <w:rPr>
          <w:rFonts w:ascii="Arabic Typesetting" w:eastAsia="Calibri" w:hAnsi="Arabic Typesetting" w:cs="Arabic Typesetting"/>
          <w:sz w:val="36"/>
          <w:szCs w:val="36"/>
          <w:rtl/>
          <w:lang w:eastAsia="fr-FR"/>
        </w:rPr>
        <w:t>%</w:t>
      </w:r>
      <w:r w:rsidR="007D3509">
        <w:rPr>
          <w:rFonts w:ascii="Arabic Typesetting" w:eastAsia="Calibri" w:hAnsi="Arabic Typesetting" w:cs="Arabic Typesetting" w:hint="cs"/>
          <w:sz w:val="36"/>
          <w:szCs w:val="36"/>
          <w:rtl/>
          <w:lang w:eastAsia="fr-FR"/>
        </w:rPr>
        <w:t xml:space="preserve"> </w:t>
      </w:r>
      <w:r w:rsidR="00C53552" w:rsidRPr="00EB2C93">
        <w:rPr>
          <w:rFonts w:ascii="Arabic Typesetting" w:eastAsia="Calibri" w:hAnsi="Arabic Typesetting" w:cs="Arabic Typesetting"/>
          <w:sz w:val="36"/>
          <w:szCs w:val="36"/>
          <w:rtl/>
          <w:lang w:eastAsia="fr-FR" w:bidi="ar-TN"/>
        </w:rPr>
        <w:t>إلى</w:t>
      </w:r>
      <w:r w:rsidRPr="00EB2C93">
        <w:rPr>
          <w:rFonts w:ascii="Arabic Typesetting" w:eastAsia="Calibri" w:hAnsi="Arabic Typesetting" w:cs="Arabic Typesetting"/>
          <w:sz w:val="36"/>
          <w:szCs w:val="36"/>
          <w:rtl/>
          <w:lang w:eastAsia="fr-FR" w:bidi="ar-TN"/>
        </w:rPr>
        <w:t xml:space="preserve"> </w:t>
      </w:r>
      <w:r w:rsidRPr="00EB2C93">
        <w:rPr>
          <w:rFonts w:ascii="Arabic Typesetting" w:eastAsia="Calibri" w:hAnsi="Arabic Typesetting" w:cs="Arabic Typesetting"/>
          <w:sz w:val="36"/>
          <w:szCs w:val="36"/>
          <w:lang w:eastAsia="fr-FR"/>
        </w:rPr>
        <w:t>20</w:t>
      </w:r>
      <w:r w:rsidR="007D3509" w:rsidRPr="00EB2C93">
        <w:rPr>
          <w:rFonts w:ascii="Arabic Typesetting" w:eastAsia="Calibri" w:hAnsi="Arabic Typesetting" w:cs="Arabic Typesetting"/>
          <w:sz w:val="36"/>
          <w:szCs w:val="36"/>
          <w:rtl/>
          <w:lang w:eastAsia="fr-FR"/>
        </w:rPr>
        <w:t>%</w:t>
      </w:r>
      <w:r w:rsidR="007D3509">
        <w:rPr>
          <w:rFonts w:ascii="Arabic Typesetting" w:eastAsia="Calibri" w:hAnsi="Arabic Typesetting" w:cs="Arabic Typesetting" w:hint="cs"/>
          <w:sz w:val="36"/>
          <w:szCs w:val="36"/>
          <w:rtl/>
          <w:lang w:eastAsia="fr-FR"/>
        </w:rPr>
        <w:t xml:space="preserve"> </w:t>
      </w:r>
      <w:r w:rsidRPr="00EB2C93">
        <w:rPr>
          <w:rFonts w:ascii="Arabic Typesetting" w:eastAsia="Calibri" w:hAnsi="Arabic Typesetting" w:cs="Arabic Typesetting"/>
          <w:sz w:val="36"/>
          <w:szCs w:val="36"/>
          <w:rtl/>
          <w:lang w:eastAsia="fr-FR" w:bidi="ar-TN"/>
        </w:rPr>
        <w:t>من مجموع أتعاب العنايات العادية للمهمّة.</w:t>
      </w:r>
    </w:p>
    <w:p w:rsidR="007624B9" w:rsidRPr="00EB2C93" w:rsidRDefault="007624B9" w:rsidP="007D3509">
      <w:pPr>
        <w:numPr>
          <w:ilvl w:val="0"/>
          <w:numId w:val="3"/>
        </w:numPr>
        <w:tabs>
          <w:tab w:val="left" w:pos="-180"/>
          <w:tab w:val="right" w:pos="9070"/>
        </w:tabs>
        <w:bidi/>
        <w:spacing w:after="0" w:line="240" w:lineRule="auto"/>
        <w:jc w:val="both"/>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eastAsia="fr-FR"/>
        </w:rPr>
        <w:t xml:space="preserve">مهمات متعلقة بإعداد قوائم مالية مجمعة </w:t>
      </w:r>
      <w:r w:rsidRPr="00EB2C93">
        <w:rPr>
          <w:rFonts w:ascii="Arabic Typesetting" w:eastAsia="Calibri" w:hAnsi="Arabic Typesetting" w:cs="Arabic Typesetting"/>
          <w:sz w:val="36"/>
          <w:szCs w:val="36"/>
          <w:rtl/>
          <w:lang w:eastAsia="fr-FR" w:bidi="ar-TN"/>
        </w:rPr>
        <w:t xml:space="preserve">من </w:t>
      </w:r>
      <w:r w:rsidRPr="00EB2C93">
        <w:rPr>
          <w:rFonts w:ascii="Arabic Typesetting" w:eastAsia="Calibri" w:hAnsi="Arabic Typesetting" w:cs="Arabic Typesetting"/>
          <w:sz w:val="36"/>
          <w:szCs w:val="36"/>
          <w:lang w:eastAsia="fr-FR" w:bidi="ar-TN"/>
        </w:rPr>
        <w:t>5</w:t>
      </w:r>
      <w:r w:rsidR="007D3509" w:rsidRPr="00EB2C93">
        <w:rPr>
          <w:rFonts w:ascii="Arabic Typesetting" w:eastAsia="Calibri" w:hAnsi="Arabic Typesetting" w:cs="Arabic Typesetting"/>
          <w:sz w:val="36"/>
          <w:szCs w:val="36"/>
          <w:rtl/>
          <w:lang w:eastAsia="fr-FR"/>
        </w:rPr>
        <w:t>%</w:t>
      </w:r>
      <w:r w:rsidR="007D3509">
        <w:rPr>
          <w:rFonts w:ascii="Arabic Typesetting" w:eastAsia="Calibri" w:hAnsi="Arabic Typesetting" w:cs="Arabic Typesetting" w:hint="cs"/>
          <w:sz w:val="36"/>
          <w:szCs w:val="36"/>
          <w:rtl/>
          <w:lang w:eastAsia="fr-FR"/>
        </w:rPr>
        <w:t xml:space="preserve"> </w:t>
      </w:r>
      <w:r w:rsidRPr="00EB2C93">
        <w:rPr>
          <w:rFonts w:ascii="Arabic Typesetting" w:eastAsia="Calibri" w:hAnsi="Arabic Typesetting" w:cs="Arabic Typesetting"/>
          <w:sz w:val="36"/>
          <w:szCs w:val="36"/>
          <w:rtl/>
          <w:lang w:eastAsia="fr-FR" w:bidi="ar-TN"/>
        </w:rPr>
        <w:t xml:space="preserve">إلى </w:t>
      </w:r>
      <w:r w:rsidRPr="00EB2C93">
        <w:rPr>
          <w:rFonts w:ascii="Arabic Typesetting" w:eastAsia="Calibri" w:hAnsi="Arabic Typesetting" w:cs="Arabic Typesetting"/>
          <w:sz w:val="36"/>
          <w:szCs w:val="36"/>
          <w:lang w:eastAsia="fr-FR" w:bidi="ar-TN"/>
        </w:rPr>
        <w:t>15</w:t>
      </w:r>
      <w:r w:rsidRPr="00EB2C93">
        <w:rPr>
          <w:rFonts w:ascii="Arabic Typesetting" w:eastAsia="Calibri" w:hAnsi="Arabic Typesetting" w:cs="Arabic Typesetting"/>
          <w:sz w:val="36"/>
          <w:szCs w:val="36"/>
          <w:rtl/>
          <w:lang w:eastAsia="fr-FR" w:bidi="ar-TN"/>
        </w:rPr>
        <w:t>% من مجموع أتعاب العنايات العادية للمهمّة.</w:t>
      </w:r>
    </w:p>
    <w:p w:rsidR="007624B9" w:rsidRPr="00EB2C93" w:rsidRDefault="007624B9" w:rsidP="00730D00">
      <w:pPr>
        <w:numPr>
          <w:ilvl w:val="0"/>
          <w:numId w:val="3"/>
        </w:numPr>
        <w:tabs>
          <w:tab w:val="left" w:pos="1105"/>
        </w:tabs>
        <w:bidi/>
        <w:spacing w:after="0" w:line="240" w:lineRule="auto"/>
        <w:rPr>
          <w:rFonts w:ascii="Arabic Typesetting" w:eastAsia="Calibri" w:hAnsi="Arabic Typesetting" w:cs="Arabic Typesetting"/>
          <w:sz w:val="36"/>
          <w:szCs w:val="36"/>
          <w:lang w:eastAsia="fr-FR"/>
        </w:rPr>
      </w:pPr>
      <w:r w:rsidRPr="00EB2C93">
        <w:rPr>
          <w:rFonts w:ascii="Arabic Typesetting" w:eastAsia="Calibri" w:hAnsi="Arabic Typesetting" w:cs="Arabic Typesetting"/>
          <w:sz w:val="36"/>
          <w:szCs w:val="36"/>
          <w:rtl/>
          <w:lang w:eastAsia="fr-FR" w:bidi="ar-TN"/>
        </w:rPr>
        <w:t xml:space="preserve">مهمّات خاصة بالتدقيق في امتثال المؤسسات المنتميّة </w:t>
      </w:r>
      <w:r w:rsidR="00C53552" w:rsidRPr="00EB2C93">
        <w:rPr>
          <w:rFonts w:ascii="Arabic Typesetting" w:eastAsia="Calibri" w:hAnsi="Arabic Typesetting" w:cs="Arabic Typesetting"/>
          <w:sz w:val="36"/>
          <w:szCs w:val="36"/>
          <w:rtl/>
          <w:lang w:eastAsia="fr-FR" w:bidi="ar-TN"/>
        </w:rPr>
        <w:t>إلى</w:t>
      </w:r>
      <w:r w:rsidRPr="00EB2C93">
        <w:rPr>
          <w:rFonts w:ascii="Arabic Typesetting" w:eastAsia="Calibri" w:hAnsi="Arabic Typesetting" w:cs="Arabic Typesetting"/>
          <w:sz w:val="36"/>
          <w:szCs w:val="36"/>
          <w:rtl/>
          <w:lang w:eastAsia="fr-FR" w:bidi="ar-TN"/>
        </w:rPr>
        <w:t xml:space="preserve"> القطاع البنكي </w:t>
      </w:r>
      <w:r w:rsidR="00C53552" w:rsidRPr="00EB2C93">
        <w:rPr>
          <w:rFonts w:ascii="Arabic Typesetting" w:eastAsia="Calibri" w:hAnsi="Arabic Typesetting" w:cs="Arabic Typesetting"/>
          <w:sz w:val="36"/>
          <w:szCs w:val="36"/>
          <w:rtl/>
          <w:lang w:eastAsia="fr-FR" w:bidi="ar-TN"/>
        </w:rPr>
        <w:t>إلى</w:t>
      </w:r>
      <w:r w:rsidRPr="00EB2C93">
        <w:rPr>
          <w:rFonts w:ascii="Arabic Typesetting" w:eastAsia="Calibri" w:hAnsi="Arabic Typesetting" w:cs="Arabic Typesetting"/>
          <w:sz w:val="36"/>
          <w:szCs w:val="36"/>
          <w:rtl/>
          <w:lang w:eastAsia="fr-FR" w:bidi="ar-TN"/>
        </w:rPr>
        <w:t xml:space="preserve"> قواعد و مقاييس التصرّف الحذر و كامل مقتضيات مناشير البنك المركزي من40</w:t>
      </w:r>
      <w:r w:rsidR="007D3509" w:rsidRPr="00EB2C93">
        <w:rPr>
          <w:rFonts w:ascii="Arabic Typesetting" w:eastAsia="Calibri" w:hAnsi="Arabic Typesetting" w:cs="Arabic Typesetting"/>
          <w:sz w:val="36"/>
          <w:szCs w:val="36"/>
          <w:rtl/>
          <w:lang w:eastAsia="fr-FR"/>
        </w:rPr>
        <w:t>%</w:t>
      </w:r>
      <w:r w:rsidR="007D3509">
        <w:rPr>
          <w:rFonts w:ascii="Arabic Typesetting" w:eastAsia="Calibri" w:hAnsi="Arabic Typesetting" w:cs="Arabic Typesetting" w:hint="cs"/>
          <w:sz w:val="36"/>
          <w:szCs w:val="36"/>
          <w:rtl/>
          <w:lang w:eastAsia="fr-FR"/>
        </w:rPr>
        <w:t xml:space="preserve"> </w:t>
      </w:r>
      <w:r w:rsidR="007D3509" w:rsidRPr="00EB2C93">
        <w:rPr>
          <w:rFonts w:ascii="Arabic Typesetting" w:eastAsia="Calibri" w:hAnsi="Arabic Typesetting" w:cs="Arabic Typesetting" w:hint="cs"/>
          <w:sz w:val="36"/>
          <w:szCs w:val="36"/>
          <w:rtl/>
          <w:lang w:eastAsia="fr-FR" w:bidi="ar-TN"/>
        </w:rPr>
        <w:t>إلى</w:t>
      </w:r>
      <w:r w:rsidRPr="00EB2C93">
        <w:rPr>
          <w:rFonts w:ascii="Arabic Typesetting" w:eastAsia="Calibri" w:hAnsi="Arabic Typesetting" w:cs="Arabic Typesetting"/>
          <w:sz w:val="36"/>
          <w:szCs w:val="36"/>
          <w:rtl/>
          <w:lang w:eastAsia="fr-FR" w:bidi="ar-TN"/>
        </w:rPr>
        <w:t xml:space="preserve"> 50</w:t>
      </w:r>
      <w:r w:rsidR="00730D00" w:rsidRPr="00EB2C93">
        <w:rPr>
          <w:rFonts w:ascii="Arabic Typesetting" w:eastAsia="Calibri" w:hAnsi="Arabic Typesetting" w:cs="Arabic Typesetting"/>
          <w:sz w:val="36"/>
          <w:szCs w:val="36"/>
          <w:rtl/>
          <w:lang w:eastAsia="fr-FR"/>
        </w:rPr>
        <w:t>%</w:t>
      </w:r>
      <w:r w:rsidR="00730D00">
        <w:rPr>
          <w:rFonts w:ascii="Arabic Typesetting" w:eastAsia="Calibri" w:hAnsi="Arabic Typesetting" w:cs="Arabic Typesetting" w:hint="cs"/>
          <w:sz w:val="36"/>
          <w:szCs w:val="36"/>
          <w:rtl/>
          <w:lang w:eastAsia="fr-FR"/>
        </w:rPr>
        <w:t xml:space="preserve"> </w:t>
      </w:r>
      <w:r w:rsidRPr="00EB2C93">
        <w:rPr>
          <w:rFonts w:ascii="Arabic Typesetting" w:eastAsia="Calibri" w:hAnsi="Arabic Typesetting" w:cs="Arabic Typesetting"/>
          <w:sz w:val="36"/>
          <w:szCs w:val="36"/>
          <w:rtl/>
          <w:lang w:eastAsia="fr-FR" w:bidi="ar-TN"/>
        </w:rPr>
        <w:t>من مجموع أتعاب العنايات العادية للمهمّة</w:t>
      </w:r>
      <w:r w:rsidRPr="00EB2C93">
        <w:rPr>
          <w:rFonts w:ascii="Arabic Typesetting" w:eastAsia="Calibri" w:hAnsi="Arabic Typesetting" w:cs="Arabic Typesetting"/>
          <w:sz w:val="36"/>
          <w:szCs w:val="36"/>
          <w:rtl/>
          <w:lang w:eastAsia="fr-FR"/>
        </w:rPr>
        <w:t>.</w:t>
      </w:r>
    </w:p>
    <w:p w:rsidR="007624B9" w:rsidRPr="00EB2C93" w:rsidRDefault="007624B9" w:rsidP="004552FB">
      <w:pPr>
        <w:tabs>
          <w:tab w:val="left" w:pos="1105"/>
        </w:tabs>
        <w:bidi/>
        <w:spacing w:after="0" w:line="240" w:lineRule="auto"/>
        <w:ind w:left="795"/>
        <w:rPr>
          <w:rFonts w:ascii="Arabic Typesetting" w:eastAsia="Calibri" w:hAnsi="Arabic Typesetting" w:cs="Arabic Typesetting"/>
          <w:sz w:val="20"/>
          <w:szCs w:val="20"/>
          <w:lang w:eastAsia="fr-FR"/>
        </w:rPr>
      </w:pPr>
    </w:p>
    <w:p w:rsidR="007624B9" w:rsidRPr="00EB2C93" w:rsidRDefault="007624B9" w:rsidP="004552FB">
      <w:pPr>
        <w:numPr>
          <w:ilvl w:val="0"/>
          <w:numId w:val="6"/>
        </w:numPr>
        <w:tabs>
          <w:tab w:val="left" w:pos="708"/>
        </w:tabs>
        <w:bidi/>
        <w:rPr>
          <w:rFonts w:ascii="Arabic Typesetting" w:eastAsia="Calibri" w:hAnsi="Arabic Typesetting" w:cs="Arabic Typesetting"/>
          <w:b/>
          <w:bCs/>
          <w:sz w:val="32"/>
          <w:szCs w:val="32"/>
        </w:rPr>
      </w:pPr>
      <w:r w:rsidRPr="00EB2C93">
        <w:rPr>
          <w:rFonts w:ascii="Arabic Typesetting" w:eastAsia="Calibri" w:hAnsi="Arabic Typesetting" w:cs="Arabic Typesetting"/>
          <w:b/>
          <w:bCs/>
          <w:sz w:val="32"/>
          <w:szCs w:val="32"/>
          <w:rtl/>
        </w:rPr>
        <w:t xml:space="preserve">إنجاز مهام </w:t>
      </w:r>
      <w:r w:rsidR="00C53552" w:rsidRPr="00EB2C93">
        <w:rPr>
          <w:rFonts w:ascii="Arabic Typesetting" w:eastAsia="Calibri" w:hAnsi="Arabic Typesetting" w:cs="Arabic Typesetting"/>
          <w:b/>
          <w:bCs/>
          <w:sz w:val="32"/>
          <w:szCs w:val="32"/>
          <w:rtl/>
        </w:rPr>
        <w:t>استثنائية</w:t>
      </w:r>
      <w:r w:rsidRPr="00EB2C93">
        <w:rPr>
          <w:rFonts w:ascii="Arabic Typesetting" w:eastAsia="Calibri" w:hAnsi="Arabic Typesetting" w:cs="Arabic Typesetting"/>
          <w:b/>
          <w:bCs/>
          <w:sz w:val="32"/>
          <w:szCs w:val="32"/>
          <w:rtl/>
        </w:rPr>
        <w:t xml:space="preserve"> بصفة ظرفية و الموكولة تشريعيا وترتيبيا لمراقبي الحسابات على غرار:</w:t>
      </w:r>
    </w:p>
    <w:p w:rsidR="007624B9" w:rsidRPr="00EB2C93" w:rsidRDefault="00C53552" w:rsidP="004552FB">
      <w:pPr>
        <w:numPr>
          <w:ilvl w:val="0"/>
          <w:numId w:val="3"/>
        </w:numPr>
        <w:tabs>
          <w:tab w:val="left" w:pos="-180"/>
          <w:tab w:val="right" w:pos="9070"/>
        </w:tabs>
        <w:bidi/>
        <w:spacing w:after="0" w:line="240" w:lineRule="auto"/>
        <w:jc w:val="both"/>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eastAsia="fr-FR" w:bidi="ar-TN"/>
        </w:rPr>
        <w:t>إبداء</w:t>
      </w:r>
      <w:r w:rsidR="007624B9" w:rsidRPr="00EB2C93">
        <w:rPr>
          <w:rFonts w:ascii="Arabic Typesetting" w:eastAsia="Calibri" w:hAnsi="Arabic Typesetting" w:cs="Arabic Typesetting"/>
          <w:sz w:val="36"/>
          <w:szCs w:val="36"/>
          <w:rtl/>
          <w:lang w:eastAsia="fr-FR" w:bidi="ar-TN"/>
        </w:rPr>
        <w:t xml:space="preserve"> الرأي حول النشرية وإمضاؤها في صورة </w:t>
      </w:r>
      <w:r w:rsidRPr="00EB2C93">
        <w:rPr>
          <w:rFonts w:ascii="Arabic Typesetting" w:eastAsia="Calibri" w:hAnsi="Arabic Typesetting" w:cs="Arabic Typesetting"/>
          <w:sz w:val="36"/>
          <w:szCs w:val="36"/>
          <w:rtl/>
          <w:lang w:eastAsia="fr-FR" w:bidi="ar-TN"/>
        </w:rPr>
        <w:t>إصدار</w:t>
      </w:r>
      <w:r w:rsidR="007624B9" w:rsidRPr="00EB2C93">
        <w:rPr>
          <w:rFonts w:ascii="Arabic Typesetting" w:eastAsia="Calibri" w:hAnsi="Arabic Typesetting" w:cs="Arabic Typesetting"/>
          <w:sz w:val="36"/>
          <w:szCs w:val="36"/>
          <w:rtl/>
          <w:lang w:eastAsia="fr-FR" w:bidi="ar-TN"/>
        </w:rPr>
        <w:t xml:space="preserve"> قرض رقاعي مبرمج خلال المدّة النيابيّة أو الإدراج بالبورصة: من</w:t>
      </w:r>
      <w:r w:rsidRPr="00EB2C93">
        <w:rPr>
          <w:rFonts w:ascii="Arabic Typesetting" w:eastAsia="Calibri" w:hAnsi="Arabic Typesetting" w:cs="Arabic Typesetting"/>
          <w:sz w:val="36"/>
          <w:szCs w:val="36"/>
          <w:rtl/>
          <w:lang w:eastAsia="fr-FR" w:bidi="ar-TN"/>
        </w:rPr>
        <w:t xml:space="preserve"> </w:t>
      </w:r>
      <w:r w:rsidR="007624B9" w:rsidRPr="00EB2C93">
        <w:rPr>
          <w:rFonts w:ascii="Arabic Typesetting" w:eastAsia="Calibri" w:hAnsi="Arabic Typesetting" w:cs="Arabic Typesetting"/>
          <w:sz w:val="36"/>
          <w:szCs w:val="36"/>
          <w:lang w:eastAsia="fr-FR" w:bidi="ar-TN"/>
        </w:rPr>
        <w:t>3000</w:t>
      </w:r>
      <w:r w:rsidR="00730D00">
        <w:rPr>
          <w:rFonts w:ascii="Arabic Typesetting" w:eastAsia="Calibri" w:hAnsi="Arabic Typesetting" w:cs="Arabic Typesetting" w:hint="cs"/>
          <w:sz w:val="36"/>
          <w:szCs w:val="36"/>
          <w:rtl/>
          <w:lang w:eastAsia="fr-FR" w:bidi="ar-TN"/>
        </w:rPr>
        <w:t xml:space="preserve"> </w:t>
      </w:r>
      <w:r w:rsidRPr="00EB2C93">
        <w:rPr>
          <w:rFonts w:ascii="Arabic Typesetting" w:eastAsia="Calibri" w:hAnsi="Arabic Typesetting" w:cs="Arabic Typesetting"/>
          <w:sz w:val="36"/>
          <w:szCs w:val="36"/>
          <w:rtl/>
          <w:lang w:eastAsia="fr-FR" w:bidi="ar-TN"/>
        </w:rPr>
        <w:t xml:space="preserve">إلى </w:t>
      </w:r>
      <w:r w:rsidR="007624B9" w:rsidRPr="00EB2C93">
        <w:rPr>
          <w:rFonts w:ascii="Arabic Typesetting" w:eastAsia="Calibri" w:hAnsi="Arabic Typesetting" w:cs="Arabic Typesetting"/>
          <w:sz w:val="36"/>
          <w:szCs w:val="36"/>
          <w:lang w:eastAsia="fr-FR" w:bidi="ar-TN"/>
        </w:rPr>
        <w:t>6000</w:t>
      </w:r>
      <w:r w:rsidR="007624B9" w:rsidRPr="00EB2C93">
        <w:rPr>
          <w:rFonts w:ascii="Arabic Typesetting" w:eastAsia="Calibri" w:hAnsi="Arabic Typesetting" w:cs="Arabic Typesetting"/>
          <w:sz w:val="36"/>
          <w:szCs w:val="36"/>
          <w:rtl/>
          <w:lang w:eastAsia="fr-FR" w:bidi="ar-TN"/>
        </w:rPr>
        <w:t xml:space="preserve"> دينار.</w:t>
      </w:r>
    </w:p>
    <w:p w:rsidR="007624B9" w:rsidRPr="00EB2C93" w:rsidRDefault="007624B9" w:rsidP="004552FB">
      <w:pPr>
        <w:numPr>
          <w:ilvl w:val="0"/>
          <w:numId w:val="3"/>
        </w:numPr>
        <w:tabs>
          <w:tab w:val="left" w:pos="-180"/>
          <w:tab w:val="right" w:pos="9070"/>
        </w:tabs>
        <w:bidi/>
        <w:spacing w:after="0" w:line="240" w:lineRule="auto"/>
        <w:jc w:val="both"/>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eastAsia="fr-FR" w:bidi="ar-TN"/>
        </w:rPr>
        <w:t>إعداد تقرير حول استرجاع الأداء على القيمة المضافة: من 5000 إلى 10000 دينار.</w:t>
      </w:r>
    </w:p>
    <w:p w:rsidR="007624B9" w:rsidRPr="00EB2C93" w:rsidRDefault="007624B9" w:rsidP="004552FB">
      <w:pPr>
        <w:numPr>
          <w:ilvl w:val="0"/>
          <w:numId w:val="3"/>
        </w:numPr>
        <w:tabs>
          <w:tab w:val="left" w:pos="-180"/>
          <w:tab w:val="right" w:pos="9070"/>
        </w:tabs>
        <w:bidi/>
        <w:spacing w:after="0" w:line="240" w:lineRule="auto"/>
        <w:jc w:val="both"/>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eastAsia="fr-FR" w:bidi="ar-TN"/>
        </w:rPr>
        <w:t xml:space="preserve"> </w:t>
      </w:r>
      <w:r w:rsidR="00C53552" w:rsidRPr="00EB2C93">
        <w:rPr>
          <w:rFonts w:ascii="Arabic Typesetting" w:eastAsia="Calibri" w:hAnsi="Arabic Typesetting" w:cs="Arabic Typesetting"/>
          <w:sz w:val="36"/>
          <w:szCs w:val="36"/>
          <w:rtl/>
          <w:lang w:eastAsia="fr-FR" w:bidi="ar-TN"/>
        </w:rPr>
        <w:t>إعداد</w:t>
      </w:r>
      <w:r w:rsidRPr="00EB2C93">
        <w:rPr>
          <w:rFonts w:ascii="Arabic Typesetting" w:eastAsia="Calibri" w:hAnsi="Arabic Typesetting" w:cs="Arabic Typesetting"/>
          <w:sz w:val="36"/>
          <w:szCs w:val="36"/>
          <w:rtl/>
          <w:lang w:eastAsia="fr-FR" w:bidi="ar-TN"/>
        </w:rPr>
        <w:t xml:space="preserve"> تقرير خاص بالعنايات الخاصة بالترفيع في رأس المال : من 3000 </w:t>
      </w:r>
      <w:r w:rsidR="00B067F3" w:rsidRPr="00EB2C93">
        <w:rPr>
          <w:rFonts w:ascii="Arabic Typesetting" w:eastAsia="Calibri" w:hAnsi="Arabic Typesetting" w:cs="Arabic Typesetting" w:hint="cs"/>
          <w:sz w:val="36"/>
          <w:szCs w:val="36"/>
          <w:rtl/>
          <w:lang w:eastAsia="fr-FR" w:bidi="ar-TN"/>
        </w:rPr>
        <w:t>إلى</w:t>
      </w:r>
      <w:r w:rsidRPr="00EB2C93">
        <w:rPr>
          <w:rFonts w:ascii="Arabic Typesetting" w:eastAsia="Calibri" w:hAnsi="Arabic Typesetting" w:cs="Arabic Typesetting"/>
          <w:sz w:val="36"/>
          <w:szCs w:val="36"/>
          <w:rtl/>
          <w:lang w:eastAsia="fr-FR" w:bidi="ar-TN"/>
        </w:rPr>
        <w:t xml:space="preserve">   6000 دينار</w:t>
      </w:r>
      <w:r w:rsidRPr="00EB2C93">
        <w:rPr>
          <w:rFonts w:ascii="Arabic Typesetting" w:eastAsia="Calibri" w:hAnsi="Arabic Typesetting" w:cs="Arabic Typesetting"/>
          <w:sz w:val="44"/>
          <w:szCs w:val="44"/>
          <w:rtl/>
          <w:lang w:bidi="ar-TN"/>
        </w:rPr>
        <w:t>.</w:t>
      </w:r>
    </w:p>
    <w:p w:rsidR="007624B9" w:rsidRPr="008C0500" w:rsidRDefault="007624B9" w:rsidP="00EB2C93">
      <w:pPr>
        <w:tabs>
          <w:tab w:val="left" w:pos="1105"/>
        </w:tabs>
        <w:bidi/>
        <w:spacing w:before="120"/>
        <w:rPr>
          <w:rFonts w:ascii="Arabic Typesetting" w:eastAsia="Calibri" w:hAnsi="Arabic Typesetting" w:cs="Arabic Typesetting"/>
          <w:sz w:val="32"/>
          <w:szCs w:val="32"/>
        </w:rPr>
      </w:pPr>
      <w:r w:rsidRPr="008C0500">
        <w:rPr>
          <w:rFonts w:ascii="Arabic Typesetting" w:eastAsia="Calibri" w:hAnsi="Arabic Typesetting" w:cs="Arabic Typesetting"/>
          <w:sz w:val="36"/>
          <w:szCs w:val="36"/>
          <w:u w:val="single"/>
          <w:rtl/>
          <w:lang w:val="en-US" w:bidi="ar-TN"/>
        </w:rPr>
        <w:t>يتعيّن على العارض تحديد عرضه المالي في حدود المجالات المشار إليها أعلاه . ويقصى كل عرض مالي خارج هذه المجالات.</w:t>
      </w:r>
    </w:p>
    <w:p w:rsidR="007624B9" w:rsidRPr="008C0500" w:rsidRDefault="007624B9" w:rsidP="00131204">
      <w:pPr>
        <w:tabs>
          <w:tab w:val="left" w:pos="1105"/>
        </w:tabs>
        <w:bidi/>
        <w:spacing w:line="240" w:lineRule="auto"/>
        <w:jc w:val="both"/>
        <w:rPr>
          <w:rFonts w:ascii="Arabic Typesetting" w:eastAsia="Calibri" w:hAnsi="Arabic Typesetting" w:cs="Arabic Typesetting"/>
          <w:sz w:val="36"/>
          <w:szCs w:val="36"/>
          <w:u w:val="single"/>
          <w:rtl/>
          <w:lang w:eastAsia="fr-FR" w:bidi="ar-TN"/>
        </w:rPr>
      </w:pPr>
      <w:r w:rsidRPr="008C0500">
        <w:rPr>
          <w:rFonts w:ascii="Arabic Typesetting" w:eastAsia="Calibri" w:hAnsi="Arabic Typesetting" w:cs="Arabic Typesetting"/>
          <w:sz w:val="36"/>
          <w:szCs w:val="36"/>
          <w:rtl/>
          <w:lang w:eastAsia="fr-FR"/>
        </w:rPr>
        <w:lastRenderedPageBreak/>
        <w:t>وفي كل الحالات لا يجوز تجاوز مجموع الأتعاب للمهمات الخصوصية لدى المنشأة الوحيدة سقف ال</w:t>
      </w:r>
      <w:r w:rsidRPr="008C0500">
        <w:rPr>
          <w:rFonts w:ascii="Arabic Typesetting" w:eastAsia="Calibri" w:hAnsi="Arabic Typesetting" w:cs="Arabic Typesetting"/>
          <w:sz w:val="36"/>
          <w:szCs w:val="36"/>
          <w:rtl/>
          <w:lang w:eastAsia="fr-FR" w:bidi="ar-TN"/>
        </w:rPr>
        <w:t xml:space="preserve">أتعاب السنوية للعنايات العادية للمهمّة المتحصل عليها من تطبيق جدول أتعاب مراقبي الحسابات </w:t>
      </w:r>
      <w:r w:rsidRPr="008C0500">
        <w:rPr>
          <w:rFonts w:ascii="Arabic Typesetting" w:eastAsia="Calibri" w:hAnsi="Arabic Typesetting" w:cs="Arabic Typesetting"/>
          <w:sz w:val="36"/>
          <w:szCs w:val="36"/>
          <w:u w:val="single"/>
          <w:rtl/>
          <w:lang w:eastAsia="fr-FR" w:bidi="ar-TN"/>
        </w:rPr>
        <w:t xml:space="preserve">مع </w:t>
      </w:r>
      <w:r w:rsidR="00C53552" w:rsidRPr="008C0500">
        <w:rPr>
          <w:rFonts w:ascii="Arabic Typesetting" w:eastAsia="Calibri" w:hAnsi="Arabic Typesetting" w:cs="Arabic Typesetting"/>
          <w:sz w:val="36"/>
          <w:szCs w:val="36"/>
          <w:u w:val="single"/>
          <w:rtl/>
          <w:lang w:eastAsia="fr-FR" w:bidi="ar-TN"/>
        </w:rPr>
        <w:t>الالتزام</w:t>
      </w:r>
      <w:r w:rsidRPr="008C0500">
        <w:rPr>
          <w:rFonts w:ascii="Arabic Typesetting" w:eastAsia="Calibri" w:hAnsi="Arabic Typesetting" w:cs="Arabic Typesetting"/>
          <w:sz w:val="36"/>
          <w:szCs w:val="36"/>
          <w:u w:val="single"/>
          <w:rtl/>
          <w:lang w:eastAsia="fr-FR" w:bidi="ar-TN"/>
        </w:rPr>
        <w:t xml:space="preserve"> بتطبيق مقتضيات قرار وزيري المالية والسياحة والتجارة المؤرخ في 28 فيفيري 2003 كما تم تنقيحه بالنصوص اللاحقة والمتعلق بالمصادقة على جدول مرتبات مدققي الحسابا</w:t>
      </w:r>
      <w:r w:rsidR="00EB2C93" w:rsidRPr="008C0500">
        <w:rPr>
          <w:rFonts w:ascii="Arabic Typesetting" w:eastAsia="Calibri" w:hAnsi="Arabic Typesetting" w:cs="Arabic Typesetting"/>
          <w:sz w:val="36"/>
          <w:szCs w:val="36"/>
          <w:u w:val="single"/>
          <w:rtl/>
          <w:lang w:eastAsia="fr-FR" w:bidi="ar-TN"/>
        </w:rPr>
        <w:t>ت لدى المؤسسات بالبلاد التونسية</w:t>
      </w:r>
      <w:r w:rsidR="00EB2C93" w:rsidRPr="008C0500">
        <w:rPr>
          <w:rFonts w:ascii="Arabic Typesetting" w:eastAsia="Calibri" w:hAnsi="Arabic Typesetting" w:cs="Arabic Typesetting" w:hint="cs"/>
          <w:sz w:val="36"/>
          <w:szCs w:val="36"/>
          <w:u w:val="single"/>
          <w:rtl/>
          <w:lang w:eastAsia="fr-FR" w:bidi="ar-TN"/>
        </w:rPr>
        <w:t>.</w:t>
      </w:r>
    </w:p>
    <w:p w:rsidR="007624B9" w:rsidRPr="008C0500" w:rsidRDefault="007624B9" w:rsidP="00131204">
      <w:pPr>
        <w:tabs>
          <w:tab w:val="left" w:pos="1105"/>
        </w:tabs>
        <w:bidi/>
        <w:spacing w:line="240" w:lineRule="auto"/>
        <w:jc w:val="both"/>
        <w:rPr>
          <w:rFonts w:ascii="Arabic Typesetting" w:eastAsia="Calibri" w:hAnsi="Arabic Typesetting" w:cs="Arabic Typesetting"/>
          <w:sz w:val="36"/>
          <w:szCs w:val="36"/>
          <w:rtl/>
          <w:lang w:eastAsia="fr-FR"/>
        </w:rPr>
      </w:pPr>
      <w:r w:rsidRPr="008C0500">
        <w:rPr>
          <w:rFonts w:ascii="Arabic Typesetting" w:eastAsia="Calibri" w:hAnsi="Arabic Typesetting" w:cs="Arabic Typesetting"/>
          <w:sz w:val="36"/>
          <w:szCs w:val="36"/>
          <w:rtl/>
          <w:lang w:eastAsia="fr-FR"/>
        </w:rPr>
        <w:t>وفي حالة المراقبة المزدوجة، يتمّ خلاص المرتبات الإضافية بالنسبة لكلّ مراقب حسابات باعتماد نفس القاعدة التي يخضع لها خلاص المرتبات العادية في إطار المراقبة المزدوجة.</w:t>
      </w:r>
    </w:p>
    <w:p w:rsidR="007624B9" w:rsidRPr="00EB2C93" w:rsidRDefault="007624B9" w:rsidP="00131204">
      <w:pPr>
        <w:tabs>
          <w:tab w:val="left" w:pos="1105"/>
        </w:tabs>
        <w:bidi/>
        <w:spacing w:line="240" w:lineRule="auto"/>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eastAsia="fr-FR"/>
        </w:rPr>
        <w:t>و تعتمد الطريقة الترجيحية بالنسبة لاحتساب العرض المالي حسب طبيعة المهمة الخصوصية كما هو مبين بالمنهج</w:t>
      </w:r>
      <w:r w:rsidR="00EB2C93">
        <w:rPr>
          <w:rFonts w:ascii="Arabic Typesetting" w:eastAsia="Calibri" w:hAnsi="Arabic Typesetting" w:cs="Arabic Typesetting"/>
          <w:sz w:val="36"/>
          <w:szCs w:val="36"/>
          <w:rtl/>
          <w:lang w:eastAsia="fr-FR"/>
        </w:rPr>
        <w:t>ية المنصوص عليها بالملحق عدد 11</w:t>
      </w:r>
      <w:r w:rsidRPr="00EB2C93">
        <w:rPr>
          <w:rFonts w:ascii="Arabic Typesetting" w:eastAsia="Calibri" w:hAnsi="Arabic Typesetting" w:cs="Arabic Typesetting"/>
          <w:sz w:val="36"/>
          <w:szCs w:val="36"/>
          <w:rtl/>
          <w:lang w:eastAsia="fr-FR"/>
        </w:rPr>
        <w:t>.</w:t>
      </w:r>
    </w:p>
    <w:p w:rsidR="007624B9" w:rsidRPr="00EB2C93" w:rsidRDefault="007624B9" w:rsidP="004552FB">
      <w:pPr>
        <w:bidi/>
        <w:rPr>
          <w:rFonts w:ascii="Arabic Typesetting" w:eastAsia="Calibri" w:hAnsi="Arabic Typesetting" w:cs="Arabic Typesetting"/>
          <w:b/>
          <w:bCs/>
          <w:sz w:val="36"/>
          <w:szCs w:val="36"/>
          <w:rtl/>
          <w:lang w:bidi="ar-TN"/>
        </w:rPr>
      </w:pPr>
      <w:r w:rsidRPr="00EB2C93">
        <w:rPr>
          <w:rFonts w:ascii="Arabic Typesetting" w:eastAsia="Calibri" w:hAnsi="Arabic Typesetting" w:cs="Arabic Typesetting"/>
          <w:b/>
          <w:bCs/>
          <w:sz w:val="36"/>
          <w:szCs w:val="36"/>
          <w:rtl/>
          <w:lang w:bidi="ar-TN"/>
        </w:rPr>
        <w:t>الفصل</w:t>
      </w:r>
      <w:r w:rsidR="00EB2C93">
        <w:rPr>
          <w:rFonts w:ascii="Arabic Typesetting" w:eastAsia="Calibri" w:hAnsi="Arabic Typesetting" w:cs="Arabic Typesetting" w:hint="cs"/>
          <w:b/>
          <w:bCs/>
          <w:sz w:val="36"/>
          <w:szCs w:val="36"/>
          <w:rtl/>
          <w:lang w:bidi="ar-TN"/>
        </w:rPr>
        <w:t xml:space="preserve"> </w:t>
      </w:r>
      <w:r w:rsidRPr="00EB2C93">
        <w:rPr>
          <w:rFonts w:ascii="Arabic Typesetting" w:eastAsia="Calibri" w:hAnsi="Arabic Typesetting" w:cs="Arabic Typesetting"/>
          <w:b/>
          <w:bCs/>
          <w:sz w:val="36"/>
          <w:szCs w:val="36"/>
          <w:rtl/>
          <w:lang w:bidi="ar-TN"/>
        </w:rPr>
        <w:t>9  : عرض الملف على لجنة التدقيق في حسابات المؤسسات والمنشآت العمومية:</w:t>
      </w:r>
    </w:p>
    <w:p w:rsidR="007624B9" w:rsidRPr="00EB2C93" w:rsidRDefault="007624B9" w:rsidP="00B067F3">
      <w:pPr>
        <w:bidi/>
        <w:rPr>
          <w:rFonts w:ascii="Arabic Typesetting" w:eastAsia="Calibri" w:hAnsi="Arabic Typesetting" w:cs="Arabic Typesetting"/>
          <w:sz w:val="36"/>
          <w:szCs w:val="36"/>
          <w:rtl/>
        </w:rPr>
      </w:pPr>
      <w:r w:rsidRPr="00EB2C93">
        <w:rPr>
          <w:rFonts w:ascii="Arabic Typesetting" w:eastAsia="Calibri" w:hAnsi="Arabic Typesetting" w:cs="Arabic Typesetting"/>
          <w:sz w:val="36"/>
          <w:szCs w:val="36"/>
          <w:rtl/>
        </w:rPr>
        <w:t xml:space="preserve">بعد استكمال تقييم العروض وترتيبها وتدوين محضر الفرز طبقا لما ورد بالفصل السابع الوارد أعلاه، يتمّ إرسال كامل الملفّ مرفقا بجدول إحالة وثائق الذي يمضيه </w:t>
      </w:r>
      <w:r w:rsidR="00B067F3">
        <w:rPr>
          <w:rFonts w:ascii="Arabic Typesetting" w:eastAsia="Calibri" w:hAnsi="Arabic Typesetting" w:cs="Arabic Typesetting" w:hint="cs"/>
          <w:sz w:val="36"/>
          <w:szCs w:val="36"/>
          <w:rtl/>
        </w:rPr>
        <w:t>الرئيس المدير العام ل</w:t>
      </w:r>
      <w:r w:rsidR="00B067F3" w:rsidRPr="00EB2C93">
        <w:rPr>
          <w:rFonts w:ascii="Arabic Typesetting" w:eastAsia="Calibri" w:hAnsi="Arabic Typesetting" w:cs="Arabic Typesetting"/>
          <w:sz w:val="36"/>
          <w:szCs w:val="36"/>
          <w:rtl/>
          <w:lang w:bidi="ar-TN"/>
        </w:rPr>
        <w:t xml:space="preserve">لشركة الجهوية للنقل بولاية صفاقس </w:t>
      </w:r>
      <w:r w:rsidRPr="00EB2C93">
        <w:rPr>
          <w:rFonts w:ascii="Arabic Typesetting" w:eastAsia="Calibri" w:hAnsi="Arabic Typesetting" w:cs="Arabic Typesetting"/>
          <w:sz w:val="36"/>
          <w:szCs w:val="36"/>
          <w:rtl/>
        </w:rPr>
        <w:t>إلى لجنة التدقيق في حسابات المؤسسات والمنشآت العمومية ( التي يترأسها رئيس هيئة مراقبي الدولة وتؤمّن الهيئة أعمال الكتابة القارة لها ) وذلك قبل شهرين ونصف على الأقل من التاريخ المزمع للتعيين.</w:t>
      </w:r>
    </w:p>
    <w:p w:rsidR="007624B9" w:rsidRPr="00EB2C93" w:rsidRDefault="007624B9" w:rsidP="004552FB">
      <w:pPr>
        <w:bidi/>
        <w:rPr>
          <w:rFonts w:ascii="Arabic Typesetting" w:eastAsia="Calibri" w:hAnsi="Arabic Typesetting" w:cs="Arabic Typesetting"/>
          <w:sz w:val="36"/>
          <w:szCs w:val="36"/>
          <w:rtl/>
        </w:rPr>
      </w:pPr>
      <w:r w:rsidRPr="00EB2C93">
        <w:rPr>
          <w:rFonts w:ascii="Arabic Typesetting" w:eastAsia="Calibri" w:hAnsi="Arabic Typesetting" w:cs="Arabic Typesetting"/>
          <w:sz w:val="36"/>
          <w:szCs w:val="36"/>
          <w:rtl/>
        </w:rPr>
        <w:t xml:space="preserve">ويحتوي الملفّ الموجّه للجنة التدقيق في حسابات المؤسسات والمنشآت العمومية </w:t>
      </w:r>
      <w:r w:rsidRPr="008C0500">
        <w:rPr>
          <w:rFonts w:ascii="Arabic Typesetting" w:eastAsia="Calibri" w:hAnsi="Arabic Typesetting" w:cs="Arabic Typesetting"/>
          <w:sz w:val="36"/>
          <w:szCs w:val="36"/>
          <w:u w:val="single"/>
          <w:rtl/>
        </w:rPr>
        <w:t>وجوبا</w:t>
      </w:r>
      <w:r w:rsidRPr="00EB2C93">
        <w:rPr>
          <w:rFonts w:ascii="Arabic Typesetting" w:eastAsia="Calibri" w:hAnsi="Arabic Typesetting" w:cs="Arabic Typesetting"/>
          <w:b/>
          <w:bCs/>
          <w:sz w:val="36"/>
          <w:szCs w:val="36"/>
          <w:u w:val="single"/>
          <w:rtl/>
        </w:rPr>
        <w:t xml:space="preserve"> </w:t>
      </w:r>
      <w:r w:rsidRPr="00EB2C93">
        <w:rPr>
          <w:rFonts w:ascii="Arabic Typesetting" w:eastAsia="Calibri" w:hAnsi="Arabic Typesetting" w:cs="Arabic Typesetting"/>
          <w:sz w:val="36"/>
          <w:szCs w:val="36"/>
          <w:rtl/>
        </w:rPr>
        <w:t>على الوثائق والمعطيات التالية:</w:t>
      </w:r>
    </w:p>
    <w:p w:rsidR="007624B9" w:rsidRPr="00EB2C93" w:rsidRDefault="007624B9" w:rsidP="00EB2C93">
      <w:pPr>
        <w:numPr>
          <w:ilvl w:val="0"/>
          <w:numId w:val="9"/>
        </w:numPr>
        <w:tabs>
          <w:tab w:val="right" w:pos="708"/>
        </w:tabs>
        <w:bidi/>
        <w:spacing w:after="160"/>
        <w:ind w:left="425" w:right="11" w:hanging="367"/>
        <w:rPr>
          <w:rFonts w:ascii="Arabic Typesetting" w:eastAsia="Calibri" w:hAnsi="Arabic Typesetting" w:cs="Arabic Typesetting"/>
          <w:sz w:val="36"/>
          <w:szCs w:val="36"/>
        </w:rPr>
      </w:pPr>
      <w:r w:rsidRPr="00EB2C93">
        <w:rPr>
          <w:rFonts w:ascii="Arabic Typesetting" w:eastAsia="Calibri" w:hAnsi="Arabic Typesetting" w:cs="Arabic Typesetting"/>
          <w:sz w:val="36"/>
          <w:szCs w:val="36"/>
          <w:rtl/>
        </w:rPr>
        <w:t xml:space="preserve">نسخة من مقرّر تعيين اللجنة الخاصّة بفتح وفرز العروض. </w:t>
      </w:r>
    </w:p>
    <w:p w:rsidR="007624B9" w:rsidRPr="00EB2C93" w:rsidRDefault="007624B9" w:rsidP="00EB2C93">
      <w:pPr>
        <w:numPr>
          <w:ilvl w:val="0"/>
          <w:numId w:val="9"/>
        </w:numPr>
        <w:tabs>
          <w:tab w:val="right" w:pos="708"/>
        </w:tabs>
        <w:bidi/>
        <w:spacing w:after="160" w:line="256" w:lineRule="auto"/>
        <w:ind w:left="425" w:right="11" w:hanging="367"/>
        <w:rPr>
          <w:rFonts w:ascii="Arabic Typesetting" w:eastAsia="Calibri" w:hAnsi="Arabic Typesetting" w:cs="Arabic Typesetting"/>
          <w:sz w:val="36"/>
          <w:szCs w:val="36"/>
        </w:rPr>
      </w:pPr>
      <w:r w:rsidRPr="00EB2C93">
        <w:rPr>
          <w:rFonts w:ascii="Arabic Typesetting" w:eastAsia="Calibri" w:hAnsi="Arabic Typesetting" w:cs="Arabic Typesetting"/>
          <w:sz w:val="36"/>
          <w:szCs w:val="36"/>
          <w:rtl/>
        </w:rPr>
        <w:t xml:space="preserve">نسخة من إعلان طلب الاستشارة ومؤيدات النشر. </w:t>
      </w:r>
    </w:p>
    <w:p w:rsidR="007624B9" w:rsidRPr="00EB2C93" w:rsidRDefault="007624B9" w:rsidP="00917D9B">
      <w:pPr>
        <w:numPr>
          <w:ilvl w:val="0"/>
          <w:numId w:val="9"/>
        </w:numPr>
        <w:tabs>
          <w:tab w:val="right" w:pos="708"/>
        </w:tabs>
        <w:bidi/>
        <w:spacing w:after="160" w:line="256" w:lineRule="auto"/>
        <w:ind w:left="425" w:right="11" w:hanging="367"/>
        <w:rPr>
          <w:rFonts w:ascii="Arabic Typesetting" w:eastAsia="Calibri" w:hAnsi="Arabic Typesetting" w:cs="Arabic Typesetting"/>
          <w:sz w:val="36"/>
          <w:szCs w:val="36"/>
        </w:rPr>
      </w:pPr>
      <w:r w:rsidRPr="00EB2C93">
        <w:rPr>
          <w:rFonts w:ascii="Arabic Typesetting" w:eastAsia="Calibri" w:hAnsi="Arabic Typesetting" w:cs="Arabic Typesetting"/>
          <w:sz w:val="36"/>
          <w:szCs w:val="36"/>
          <w:rtl/>
        </w:rPr>
        <w:t xml:space="preserve">نسخة رقمية من كراس الشروط الصادر عن </w:t>
      </w:r>
      <w:r w:rsidR="00917D9B">
        <w:rPr>
          <w:rFonts w:ascii="Arabic Typesetting" w:eastAsia="Calibri" w:hAnsi="Arabic Typesetting" w:cs="Arabic Typesetting" w:hint="cs"/>
          <w:sz w:val="36"/>
          <w:szCs w:val="36"/>
          <w:rtl/>
          <w:lang w:bidi="ar-TN"/>
        </w:rPr>
        <w:t>ا</w:t>
      </w:r>
      <w:r w:rsidR="00917D9B" w:rsidRPr="00EB2C93">
        <w:rPr>
          <w:rFonts w:ascii="Arabic Typesetting" w:eastAsia="Calibri" w:hAnsi="Arabic Typesetting" w:cs="Arabic Typesetting"/>
          <w:sz w:val="36"/>
          <w:szCs w:val="36"/>
          <w:rtl/>
          <w:lang w:bidi="ar-TN"/>
        </w:rPr>
        <w:t>لشركة الجهوية للنقل بولاية صفاقس</w:t>
      </w:r>
      <w:r w:rsidRPr="00EB2C93">
        <w:rPr>
          <w:rFonts w:ascii="Arabic Typesetting" w:eastAsia="Calibri" w:hAnsi="Arabic Typesetting" w:cs="Arabic Typesetting"/>
          <w:sz w:val="36"/>
          <w:szCs w:val="36"/>
          <w:rtl/>
        </w:rPr>
        <w:t>.</w:t>
      </w:r>
    </w:p>
    <w:p w:rsidR="007624B9" w:rsidRPr="00EB2C93" w:rsidRDefault="007624B9" w:rsidP="00EB2C93">
      <w:pPr>
        <w:numPr>
          <w:ilvl w:val="0"/>
          <w:numId w:val="9"/>
        </w:numPr>
        <w:tabs>
          <w:tab w:val="right" w:pos="708"/>
        </w:tabs>
        <w:bidi/>
        <w:spacing w:after="160" w:line="256" w:lineRule="auto"/>
        <w:ind w:left="425" w:right="11" w:hanging="367"/>
        <w:rPr>
          <w:rFonts w:ascii="Arabic Typesetting" w:eastAsia="Calibri" w:hAnsi="Arabic Typesetting" w:cs="Arabic Typesetting"/>
          <w:sz w:val="36"/>
          <w:szCs w:val="36"/>
        </w:rPr>
      </w:pPr>
      <w:r w:rsidRPr="00EB2C93">
        <w:rPr>
          <w:rFonts w:ascii="Arabic Typesetting" w:eastAsia="Calibri" w:hAnsi="Arabic Typesetting" w:cs="Arabic Typesetting"/>
          <w:sz w:val="36"/>
          <w:szCs w:val="36"/>
          <w:rtl/>
        </w:rPr>
        <w:t>نسخة أصليّة من محضر جلسة فتح العروض.</w:t>
      </w:r>
    </w:p>
    <w:p w:rsidR="007624B9" w:rsidRPr="00EB2C93" w:rsidRDefault="007624B9" w:rsidP="00EB2C93">
      <w:pPr>
        <w:numPr>
          <w:ilvl w:val="0"/>
          <w:numId w:val="9"/>
        </w:numPr>
        <w:tabs>
          <w:tab w:val="right" w:pos="708"/>
        </w:tabs>
        <w:bidi/>
        <w:spacing w:after="160" w:line="256" w:lineRule="auto"/>
        <w:ind w:left="425" w:right="11" w:hanging="367"/>
        <w:rPr>
          <w:rFonts w:ascii="Arabic Typesetting" w:eastAsia="Calibri" w:hAnsi="Arabic Typesetting" w:cs="Arabic Typesetting"/>
          <w:sz w:val="36"/>
          <w:szCs w:val="36"/>
        </w:rPr>
      </w:pPr>
      <w:r w:rsidRPr="00EB2C93">
        <w:rPr>
          <w:rFonts w:ascii="Arabic Typesetting" w:eastAsia="Calibri" w:hAnsi="Arabic Typesetting" w:cs="Arabic Typesetting"/>
          <w:sz w:val="36"/>
          <w:szCs w:val="36"/>
          <w:rtl/>
        </w:rPr>
        <w:t xml:space="preserve">نسخة أصليّة من تقرير فرز العروض. </w:t>
      </w:r>
    </w:p>
    <w:p w:rsidR="007624B9" w:rsidRPr="00EB2C93" w:rsidRDefault="007624B9" w:rsidP="00136ED3">
      <w:pPr>
        <w:numPr>
          <w:ilvl w:val="0"/>
          <w:numId w:val="9"/>
        </w:numPr>
        <w:tabs>
          <w:tab w:val="right" w:pos="708"/>
        </w:tabs>
        <w:bidi/>
        <w:spacing w:after="160" w:line="256" w:lineRule="auto"/>
        <w:ind w:left="425" w:right="11" w:hanging="367"/>
        <w:rPr>
          <w:rFonts w:ascii="Arabic Typesetting" w:eastAsia="Calibri" w:hAnsi="Arabic Typesetting" w:cs="Arabic Typesetting"/>
          <w:sz w:val="36"/>
          <w:szCs w:val="36"/>
        </w:rPr>
      </w:pPr>
      <w:r w:rsidRPr="00EB2C93">
        <w:rPr>
          <w:rFonts w:ascii="Arabic Typesetting" w:eastAsia="Calibri" w:hAnsi="Arabic Typesetting" w:cs="Arabic Typesetting"/>
          <w:sz w:val="36"/>
          <w:szCs w:val="36"/>
          <w:rtl/>
        </w:rPr>
        <w:t xml:space="preserve">نسخة من الوثائق الفنية الخاصة بكل عرض والتي تمّ اعتمادها في تقييم العروض. </w:t>
      </w:r>
    </w:p>
    <w:p w:rsidR="007624B9" w:rsidRPr="00EB2C93" w:rsidRDefault="007624B9" w:rsidP="00136ED3">
      <w:pPr>
        <w:numPr>
          <w:ilvl w:val="0"/>
          <w:numId w:val="9"/>
        </w:numPr>
        <w:tabs>
          <w:tab w:val="right" w:pos="708"/>
        </w:tabs>
        <w:bidi/>
        <w:spacing w:after="160" w:line="256" w:lineRule="auto"/>
        <w:ind w:left="425" w:right="11" w:hanging="367"/>
        <w:rPr>
          <w:rFonts w:ascii="Arabic Typesetting" w:eastAsia="Calibri" w:hAnsi="Arabic Typesetting" w:cs="Arabic Typesetting"/>
          <w:sz w:val="36"/>
          <w:szCs w:val="36"/>
        </w:rPr>
      </w:pPr>
      <w:r w:rsidRPr="00EB2C93">
        <w:rPr>
          <w:rFonts w:ascii="Arabic Typesetting" w:eastAsia="Calibri" w:hAnsi="Arabic Typesetting" w:cs="Arabic Typesetting"/>
          <w:sz w:val="36"/>
          <w:szCs w:val="36"/>
          <w:rtl/>
        </w:rPr>
        <w:t>قرص مضغوط يحتوي على المعطيات الفنية للعروض وجدول تقييم العروض حسب منظومة</w:t>
      </w:r>
      <w:r w:rsidR="00136ED3" w:rsidRPr="00EB2C93">
        <w:rPr>
          <w:rFonts w:ascii="Arabic Typesetting" w:eastAsia="Calibri" w:hAnsi="Arabic Typesetting" w:cs="Arabic Typesetting"/>
          <w:sz w:val="36"/>
          <w:szCs w:val="36"/>
        </w:rPr>
        <w:t xml:space="preserve">Excel </w:t>
      </w:r>
      <w:r w:rsidRPr="00EB2C93">
        <w:rPr>
          <w:rFonts w:ascii="Arabic Typesetting" w:eastAsia="Calibri" w:hAnsi="Arabic Typesetting" w:cs="Arabic Typesetting"/>
          <w:sz w:val="36"/>
          <w:szCs w:val="36"/>
          <w:rtl/>
        </w:rPr>
        <w:t>.</w:t>
      </w:r>
    </w:p>
    <w:p w:rsidR="007624B9" w:rsidRPr="00EB2C93" w:rsidRDefault="007624B9" w:rsidP="00136ED3">
      <w:pPr>
        <w:numPr>
          <w:ilvl w:val="0"/>
          <w:numId w:val="9"/>
        </w:numPr>
        <w:tabs>
          <w:tab w:val="right" w:pos="708"/>
        </w:tabs>
        <w:bidi/>
        <w:spacing w:after="160" w:line="256" w:lineRule="auto"/>
        <w:ind w:left="425" w:right="11" w:hanging="367"/>
        <w:rPr>
          <w:rFonts w:ascii="Arabic Typesetting" w:eastAsia="Calibri" w:hAnsi="Arabic Typesetting" w:cs="Arabic Typesetting"/>
          <w:sz w:val="36"/>
          <w:szCs w:val="36"/>
        </w:rPr>
      </w:pPr>
      <w:r w:rsidRPr="00EB2C93">
        <w:rPr>
          <w:rFonts w:ascii="Arabic Typesetting" w:eastAsia="Calibri" w:hAnsi="Arabic Typesetting" w:cs="Arabic Typesetting"/>
          <w:sz w:val="36"/>
          <w:szCs w:val="36"/>
          <w:rtl/>
        </w:rPr>
        <w:t>التاريخ المحتمل للتعيين.</w:t>
      </w:r>
    </w:p>
    <w:p w:rsidR="007624B9" w:rsidRPr="00EB2C93" w:rsidRDefault="007624B9" w:rsidP="00EB2C93">
      <w:pPr>
        <w:bidi/>
        <w:rPr>
          <w:rFonts w:ascii="Arabic Typesetting" w:eastAsia="Calibri" w:hAnsi="Arabic Typesetting" w:cs="Arabic Typesetting"/>
          <w:sz w:val="36"/>
          <w:szCs w:val="36"/>
          <w:rtl/>
        </w:rPr>
      </w:pPr>
      <w:r w:rsidRPr="00EB2C93">
        <w:rPr>
          <w:rFonts w:ascii="Arabic Typesetting" w:eastAsia="Calibri" w:hAnsi="Arabic Typesetting" w:cs="Arabic Typesetting"/>
          <w:sz w:val="36"/>
          <w:szCs w:val="36"/>
          <w:rtl/>
        </w:rPr>
        <w:t>ويمكن للجنة التدقيق أن تطلب مدّها بالوثائق الأصلية للاستشارة عند الاقتضاء.</w:t>
      </w:r>
    </w:p>
    <w:p w:rsidR="007624B9" w:rsidRPr="008C0500" w:rsidRDefault="007624B9" w:rsidP="004552FB">
      <w:pPr>
        <w:tabs>
          <w:tab w:val="left" w:pos="-180"/>
          <w:tab w:val="right" w:pos="9070"/>
        </w:tabs>
        <w:bidi/>
        <w:spacing w:after="0" w:line="240" w:lineRule="auto"/>
        <w:contextualSpacing/>
        <w:jc w:val="both"/>
        <w:rPr>
          <w:rFonts w:ascii="Arabic Typesetting" w:eastAsia="Calibri" w:hAnsi="Arabic Typesetting" w:cs="Arabic Typesetting"/>
          <w:sz w:val="36"/>
          <w:szCs w:val="36"/>
          <w:rtl/>
          <w:lang w:val="en-US" w:bidi="ar-TN"/>
        </w:rPr>
      </w:pPr>
      <w:r w:rsidRPr="008C0500">
        <w:rPr>
          <w:rFonts w:ascii="Arabic Typesetting" w:eastAsia="Calibri" w:hAnsi="Arabic Typesetting" w:cs="Arabic Typesetting"/>
          <w:sz w:val="36"/>
          <w:szCs w:val="36"/>
          <w:rtl/>
          <w:lang w:val="en-US" w:bidi="ar-TN"/>
        </w:rPr>
        <w:lastRenderedPageBreak/>
        <w:t>كما يمكن للجنة التدقيق في حسابات المؤسسات والمنشآت العمومية التثبت بكلّ الوسائل المتاحة من صحّة المعطيات المقدّمة من قبل المشاركين فيما يتعلّق بالخبرة المنجزة وأسماء المتدخّلين وإقصاء المشارك إذا ثبت تصريحه بمعطيات مغلوطة أو مخالفة لمحتوى الوثائق التعاقدية التي أسندت بمقتضاها له هذه المهام. كما تقوم اللجنة بالتنصيص على هذا التصريح المخالف صلب كلّ مراسلات نتائج التدقيق الموجّهة من قبلها والتي تحتوي اسم المشارك ضمن المكاتب أصحاب الثلاث مراتب الأولى.</w:t>
      </w:r>
    </w:p>
    <w:p w:rsidR="007624B9" w:rsidRPr="00EB2C93" w:rsidRDefault="007624B9" w:rsidP="005E259A">
      <w:pPr>
        <w:bidi/>
        <w:spacing w:before="240"/>
        <w:rPr>
          <w:rFonts w:ascii="Arabic Typesetting" w:eastAsia="Calibri" w:hAnsi="Arabic Typesetting" w:cs="Arabic Typesetting"/>
          <w:b/>
          <w:bCs/>
          <w:sz w:val="36"/>
          <w:szCs w:val="36"/>
          <w:rtl/>
          <w:lang w:bidi="ar-TN"/>
        </w:rPr>
      </w:pPr>
      <w:r w:rsidRPr="00EB2C93">
        <w:rPr>
          <w:rFonts w:ascii="Arabic Typesetting" w:eastAsia="Calibri" w:hAnsi="Arabic Typesetting" w:cs="Arabic Typesetting"/>
          <w:b/>
          <w:bCs/>
          <w:sz w:val="36"/>
          <w:szCs w:val="36"/>
          <w:rtl/>
          <w:lang w:bidi="ar-TN"/>
        </w:rPr>
        <w:t>الفصل</w:t>
      </w:r>
      <w:r w:rsidR="008C0500">
        <w:rPr>
          <w:rFonts w:ascii="Arabic Typesetting" w:eastAsia="Calibri" w:hAnsi="Arabic Typesetting" w:cs="Arabic Typesetting" w:hint="cs"/>
          <w:b/>
          <w:bCs/>
          <w:sz w:val="36"/>
          <w:szCs w:val="36"/>
          <w:rtl/>
          <w:lang w:bidi="ar-TN"/>
        </w:rPr>
        <w:t xml:space="preserve"> </w:t>
      </w:r>
      <w:r w:rsidRPr="00EB2C93">
        <w:rPr>
          <w:rFonts w:ascii="Arabic Typesetting" w:eastAsia="Calibri" w:hAnsi="Arabic Typesetting" w:cs="Arabic Typesetting"/>
          <w:b/>
          <w:bCs/>
          <w:sz w:val="36"/>
          <w:szCs w:val="36"/>
          <w:rtl/>
          <w:lang w:bidi="ar-TN"/>
        </w:rPr>
        <w:t>10 :  تعيين مراقب</w:t>
      </w:r>
      <w:r w:rsidR="00730D00">
        <w:rPr>
          <w:rFonts w:ascii="Arabic Typesetting" w:eastAsia="Calibri" w:hAnsi="Arabic Typesetting" w:cs="Arabic Typesetting" w:hint="cs"/>
          <w:b/>
          <w:bCs/>
          <w:sz w:val="36"/>
          <w:szCs w:val="36"/>
          <w:rtl/>
          <w:lang w:bidi="ar-TN"/>
        </w:rPr>
        <w:t>ي</w:t>
      </w:r>
      <w:r w:rsidRPr="00EB2C93">
        <w:rPr>
          <w:rFonts w:ascii="Arabic Typesetting" w:eastAsia="Calibri" w:hAnsi="Arabic Typesetting" w:cs="Arabic Typesetting"/>
          <w:b/>
          <w:bCs/>
          <w:sz w:val="36"/>
          <w:szCs w:val="36"/>
          <w:rtl/>
          <w:lang w:bidi="ar-TN"/>
        </w:rPr>
        <w:t xml:space="preserve"> الحسابات </w:t>
      </w:r>
      <w:r w:rsidR="005E259A">
        <w:rPr>
          <w:rFonts w:ascii="Arabic Typesetting" w:eastAsia="Calibri" w:hAnsi="Arabic Typesetting" w:cs="Arabic Typesetting" w:hint="cs"/>
          <w:b/>
          <w:bCs/>
          <w:sz w:val="36"/>
          <w:szCs w:val="36"/>
          <w:rtl/>
          <w:lang w:bidi="ar-TN"/>
        </w:rPr>
        <w:t>ل</w:t>
      </w:r>
      <w:r w:rsidR="005E259A" w:rsidRPr="005E259A">
        <w:rPr>
          <w:rFonts w:ascii="Arabic Typesetting" w:eastAsia="Calibri" w:hAnsi="Arabic Typesetting" w:cs="Arabic Typesetting"/>
          <w:b/>
          <w:bCs/>
          <w:sz w:val="36"/>
          <w:szCs w:val="36"/>
          <w:rtl/>
          <w:lang w:bidi="ar-TN"/>
        </w:rPr>
        <w:t>لشركة الجهوية للنقل بولاية صفاقس</w:t>
      </w:r>
      <w:r w:rsidR="005E259A" w:rsidRPr="00EB2C93">
        <w:rPr>
          <w:rFonts w:ascii="Arabic Typesetting" w:eastAsia="Calibri" w:hAnsi="Arabic Typesetting" w:cs="Arabic Typesetting"/>
          <w:sz w:val="36"/>
          <w:szCs w:val="36"/>
          <w:rtl/>
          <w:lang w:bidi="ar-TN"/>
        </w:rPr>
        <w:t xml:space="preserve"> </w:t>
      </w:r>
      <w:r w:rsidR="005E259A">
        <w:rPr>
          <w:rFonts w:ascii="Arabic Typesetting" w:eastAsia="Calibri" w:hAnsi="Arabic Typesetting" w:cs="Arabic Typesetting" w:hint="cs"/>
          <w:b/>
          <w:bCs/>
          <w:sz w:val="36"/>
          <w:szCs w:val="36"/>
          <w:rtl/>
          <w:lang w:bidi="ar-TN"/>
        </w:rPr>
        <w:t>لسنوات 2022 و2023 و2024</w:t>
      </w:r>
      <w:r w:rsidRPr="00EB2C93">
        <w:rPr>
          <w:rFonts w:ascii="Arabic Typesetting" w:eastAsia="Calibri" w:hAnsi="Arabic Typesetting" w:cs="Arabic Typesetting"/>
          <w:b/>
          <w:bCs/>
          <w:sz w:val="36"/>
          <w:szCs w:val="36"/>
          <w:rtl/>
          <w:lang w:bidi="ar-TN"/>
        </w:rPr>
        <w:t>:</w:t>
      </w:r>
    </w:p>
    <w:p w:rsidR="007624B9" w:rsidRPr="00EB2C93" w:rsidRDefault="007624B9" w:rsidP="00131204">
      <w:pPr>
        <w:bidi/>
        <w:jc w:val="both"/>
        <w:rPr>
          <w:rFonts w:ascii="Arabic Typesetting" w:eastAsia="Calibri" w:hAnsi="Arabic Typesetting" w:cs="Arabic Typesetting"/>
          <w:sz w:val="36"/>
          <w:szCs w:val="36"/>
          <w:rtl/>
          <w:lang w:bidi="ar-TN"/>
        </w:rPr>
      </w:pPr>
      <w:r w:rsidRPr="00EB2C93">
        <w:rPr>
          <w:rFonts w:ascii="Arabic Typesetting" w:eastAsia="Calibri" w:hAnsi="Arabic Typesetting" w:cs="Arabic Typesetting"/>
          <w:sz w:val="36"/>
          <w:szCs w:val="36"/>
          <w:rtl/>
          <w:lang w:bidi="ar-TN"/>
        </w:rPr>
        <w:t xml:space="preserve">   يتمّ التدقيق في الملفّ من قبل لجنة التدقيق في حسابات المؤسسات والمنشآت العمومية طبقا لمقتضيات الأمر المتعلّق بمراقبة حسابات المؤسسات والمنشآت العمومية وكافّة التراتيب الجاري بها العمل. وتتمّ موافاة </w:t>
      </w:r>
      <w:r w:rsidR="005E259A">
        <w:rPr>
          <w:rFonts w:ascii="Arabic Typesetting" w:eastAsia="Calibri" w:hAnsi="Arabic Typesetting" w:cs="Arabic Typesetting" w:hint="cs"/>
          <w:sz w:val="36"/>
          <w:szCs w:val="36"/>
          <w:rtl/>
          <w:lang w:bidi="ar-TN"/>
        </w:rPr>
        <w:t>ا</w:t>
      </w:r>
      <w:r w:rsidR="005E259A" w:rsidRPr="00EB2C93">
        <w:rPr>
          <w:rFonts w:ascii="Arabic Typesetting" w:eastAsia="Calibri" w:hAnsi="Arabic Typesetting" w:cs="Arabic Typesetting"/>
          <w:sz w:val="36"/>
          <w:szCs w:val="36"/>
          <w:rtl/>
          <w:lang w:bidi="ar-TN"/>
        </w:rPr>
        <w:t xml:space="preserve">لشركة الجهوية للنقل بولاية صفاقس </w:t>
      </w:r>
      <w:r w:rsidRPr="00EB2C93">
        <w:rPr>
          <w:rFonts w:ascii="Arabic Typesetting" w:eastAsia="Calibri" w:hAnsi="Arabic Typesetting" w:cs="Arabic Typesetting"/>
          <w:sz w:val="36"/>
          <w:szCs w:val="36"/>
          <w:rtl/>
          <w:lang w:bidi="ar-TN"/>
        </w:rPr>
        <w:t>بأسماء المكاتب أصحاب الثلاث مراتب الأولى في تاريخ انعقاد الهيكل المخوّل له تعيين</w:t>
      </w:r>
      <w:r w:rsidR="00730D00">
        <w:rPr>
          <w:rFonts w:ascii="Arabic Typesetting" w:eastAsia="Calibri" w:hAnsi="Arabic Typesetting" w:cs="Arabic Typesetting" w:hint="cs"/>
          <w:sz w:val="36"/>
          <w:szCs w:val="36"/>
          <w:rtl/>
          <w:lang w:bidi="ar-TN"/>
        </w:rPr>
        <w:t xml:space="preserve"> </w:t>
      </w:r>
      <w:r w:rsidRPr="00EB2C93">
        <w:rPr>
          <w:rFonts w:ascii="Arabic Typesetting" w:eastAsia="Calibri" w:hAnsi="Arabic Typesetting" w:cs="Arabic Typesetting"/>
          <w:sz w:val="36"/>
          <w:szCs w:val="36"/>
          <w:rtl/>
          <w:lang w:bidi="ar-TN"/>
        </w:rPr>
        <w:t>مراقبي الحسابات (الجلسة العامة) والذي يقوم بدوره بتعيين مراقبي الحسابات من ضمن القائمة المقترحة.</w:t>
      </w:r>
    </w:p>
    <w:p w:rsidR="007624B9" w:rsidRPr="00EB2C93" w:rsidRDefault="007624B9" w:rsidP="00131204">
      <w:pPr>
        <w:bidi/>
        <w:jc w:val="both"/>
        <w:rPr>
          <w:rFonts w:ascii="Arabic Typesetting" w:eastAsia="Calibri" w:hAnsi="Arabic Typesetting" w:cs="Arabic Typesetting"/>
          <w:sz w:val="36"/>
          <w:szCs w:val="36"/>
          <w:rtl/>
          <w:lang w:bidi="ar-TN"/>
        </w:rPr>
      </w:pPr>
      <w:r w:rsidRPr="00EB2C93">
        <w:rPr>
          <w:rFonts w:ascii="Arabic Typesetting" w:eastAsia="Calibri" w:hAnsi="Arabic Typesetting" w:cs="Arabic Typesetting"/>
          <w:sz w:val="36"/>
          <w:szCs w:val="36"/>
          <w:rtl/>
          <w:lang w:bidi="ar-TN"/>
        </w:rPr>
        <w:t>ولضمان المتابعة الحينية لجدول تعهدات مراقبي الحسابات من قبل لجنة التدقيق في حسابات المؤسسات والمنشآت العمومية، يتمّ إعلام هيئة مراقبي الدولة بمراقبي الحسابات المعيّن</w:t>
      </w:r>
      <w:r w:rsidR="005E259A">
        <w:rPr>
          <w:rFonts w:ascii="Arabic Typesetting" w:eastAsia="Calibri" w:hAnsi="Arabic Typesetting" w:cs="Arabic Typesetting" w:hint="cs"/>
          <w:sz w:val="36"/>
          <w:szCs w:val="36"/>
          <w:rtl/>
          <w:lang w:bidi="ar-TN"/>
        </w:rPr>
        <w:t>ين</w:t>
      </w:r>
      <w:r w:rsidRPr="00EB2C93">
        <w:rPr>
          <w:rFonts w:ascii="Arabic Typesetting" w:eastAsia="Calibri" w:hAnsi="Arabic Typesetting" w:cs="Arabic Typesetting"/>
          <w:sz w:val="36"/>
          <w:szCs w:val="36"/>
          <w:rtl/>
          <w:lang w:bidi="ar-TN"/>
        </w:rPr>
        <w:t xml:space="preserve"> في ظرف 24 ساعة من اختيارهما عن طريق الفاكس.</w:t>
      </w:r>
    </w:p>
    <w:p w:rsidR="007624B9" w:rsidRPr="00EB2C93" w:rsidRDefault="007624B9" w:rsidP="00131204">
      <w:pPr>
        <w:bidi/>
        <w:jc w:val="both"/>
        <w:rPr>
          <w:rFonts w:ascii="Arabic Typesetting" w:eastAsia="Calibri" w:hAnsi="Arabic Typesetting" w:cs="Arabic Typesetting"/>
          <w:sz w:val="36"/>
          <w:szCs w:val="36"/>
          <w:rtl/>
          <w:lang w:bidi="ar-TN"/>
        </w:rPr>
      </w:pPr>
      <w:r w:rsidRPr="00EB2C93">
        <w:rPr>
          <w:rFonts w:ascii="Arabic Typesetting" w:eastAsia="Calibri" w:hAnsi="Arabic Typesetting" w:cs="Arabic Typesetting"/>
          <w:sz w:val="36"/>
          <w:szCs w:val="36"/>
          <w:rtl/>
          <w:lang w:bidi="ar-TN"/>
        </w:rPr>
        <w:t xml:space="preserve">ويتمّ إعلام هيئة مراقبي الدولة وزارة الإشراف القطاعي وهيئة الخبراء المحاسبين بالبلاد التونسية بمراقبي الحسابات المعيّنين بمقتضى </w:t>
      </w:r>
      <w:r w:rsidRPr="00EB2C93">
        <w:rPr>
          <w:rFonts w:ascii="Arabic Typesetting" w:eastAsia="Calibri" w:hAnsi="Arabic Typesetting" w:cs="Arabic Typesetting"/>
          <w:sz w:val="36"/>
          <w:szCs w:val="36"/>
          <w:u w:val="single"/>
          <w:rtl/>
          <w:lang w:bidi="ar-TN"/>
        </w:rPr>
        <w:t>مراسلة كتابية مودعة لدى مكتب ضبط الهيكل المذكور</w:t>
      </w:r>
      <w:r w:rsidRPr="00EB2C93">
        <w:rPr>
          <w:rFonts w:ascii="Arabic Typesetting" w:eastAsia="Calibri" w:hAnsi="Arabic Typesetting" w:cs="Arabic Typesetting"/>
          <w:sz w:val="36"/>
          <w:szCs w:val="36"/>
          <w:rtl/>
          <w:lang w:bidi="ar-TN"/>
        </w:rPr>
        <w:t xml:space="preserve"> في غضون العشرة أيام التي </w:t>
      </w:r>
      <w:r w:rsidR="00131204" w:rsidRPr="00EB2C93">
        <w:rPr>
          <w:rFonts w:ascii="Arabic Typesetting" w:eastAsia="Calibri" w:hAnsi="Arabic Typesetting" w:cs="Arabic Typesetting" w:hint="cs"/>
          <w:sz w:val="36"/>
          <w:szCs w:val="36"/>
          <w:rtl/>
          <w:lang w:bidi="ar-TN"/>
        </w:rPr>
        <w:t>تلي تاريخ</w:t>
      </w:r>
      <w:r w:rsidRPr="00EB2C93">
        <w:rPr>
          <w:rFonts w:ascii="Arabic Typesetting" w:eastAsia="Calibri" w:hAnsi="Arabic Typesetting" w:cs="Arabic Typesetting"/>
          <w:sz w:val="36"/>
          <w:szCs w:val="36"/>
          <w:rtl/>
          <w:lang w:bidi="ar-TN"/>
        </w:rPr>
        <w:t xml:space="preserve"> التعيين.</w:t>
      </w:r>
    </w:p>
    <w:p w:rsidR="007624B9" w:rsidRPr="00EB2C93" w:rsidRDefault="007624B9" w:rsidP="004552FB">
      <w:pPr>
        <w:bidi/>
        <w:rPr>
          <w:rFonts w:ascii="Arabic Typesetting" w:eastAsia="Calibri" w:hAnsi="Arabic Typesetting" w:cs="Arabic Typesetting"/>
          <w:b/>
          <w:bCs/>
          <w:sz w:val="36"/>
          <w:szCs w:val="36"/>
          <w:rtl/>
          <w:lang w:bidi="ar-TN"/>
        </w:rPr>
      </w:pPr>
      <w:r w:rsidRPr="00EB2C93">
        <w:rPr>
          <w:rFonts w:ascii="Arabic Typesetting" w:eastAsia="Calibri" w:hAnsi="Arabic Typesetting" w:cs="Arabic Typesetting"/>
          <w:b/>
          <w:bCs/>
          <w:sz w:val="36"/>
          <w:szCs w:val="36"/>
          <w:rtl/>
          <w:lang w:bidi="ar-TN"/>
        </w:rPr>
        <w:t>الفصل</w:t>
      </w:r>
      <w:r w:rsidR="008C0500">
        <w:rPr>
          <w:rFonts w:ascii="Arabic Typesetting" w:eastAsia="Calibri" w:hAnsi="Arabic Typesetting" w:cs="Arabic Typesetting" w:hint="cs"/>
          <w:b/>
          <w:bCs/>
          <w:sz w:val="36"/>
          <w:szCs w:val="36"/>
          <w:rtl/>
          <w:lang w:bidi="ar-TN"/>
        </w:rPr>
        <w:t xml:space="preserve"> </w:t>
      </w:r>
      <w:r w:rsidRPr="00EB2C93">
        <w:rPr>
          <w:rFonts w:ascii="Arabic Typesetting" w:eastAsia="Calibri" w:hAnsi="Arabic Typesetting" w:cs="Arabic Typesetting"/>
          <w:b/>
          <w:bCs/>
          <w:sz w:val="36"/>
          <w:szCs w:val="36"/>
          <w:rtl/>
          <w:lang w:bidi="ar-TN"/>
        </w:rPr>
        <w:t>11: إعلام مراقب</w:t>
      </w:r>
      <w:r w:rsidR="00730D00">
        <w:rPr>
          <w:rFonts w:ascii="Arabic Typesetting" w:eastAsia="Calibri" w:hAnsi="Arabic Typesetting" w:cs="Arabic Typesetting" w:hint="cs"/>
          <w:b/>
          <w:bCs/>
          <w:sz w:val="36"/>
          <w:szCs w:val="36"/>
          <w:rtl/>
          <w:lang w:bidi="ar-TN"/>
        </w:rPr>
        <w:t>ي</w:t>
      </w:r>
      <w:r w:rsidRPr="00EB2C93">
        <w:rPr>
          <w:rFonts w:ascii="Arabic Typesetting" w:eastAsia="Calibri" w:hAnsi="Arabic Typesetting" w:cs="Arabic Typesetting"/>
          <w:b/>
          <w:bCs/>
          <w:sz w:val="36"/>
          <w:szCs w:val="36"/>
          <w:rtl/>
          <w:lang w:bidi="ar-TN"/>
        </w:rPr>
        <w:t xml:space="preserve"> الحسابات المعيّن</w:t>
      </w:r>
      <w:r w:rsidR="00730D00">
        <w:rPr>
          <w:rFonts w:ascii="Arabic Typesetting" w:eastAsia="Calibri" w:hAnsi="Arabic Typesetting" w:cs="Arabic Typesetting" w:hint="cs"/>
          <w:b/>
          <w:bCs/>
          <w:sz w:val="36"/>
          <w:szCs w:val="36"/>
          <w:rtl/>
          <w:lang w:bidi="ar-TN"/>
        </w:rPr>
        <w:t>ين</w:t>
      </w:r>
    </w:p>
    <w:p w:rsidR="007624B9" w:rsidRPr="00EB2C93" w:rsidRDefault="007624B9" w:rsidP="00A31C77">
      <w:pPr>
        <w:bidi/>
        <w:rPr>
          <w:rFonts w:ascii="Arabic Typesetting" w:eastAsia="Calibri" w:hAnsi="Arabic Typesetting" w:cs="Arabic Typesetting"/>
          <w:sz w:val="36"/>
          <w:szCs w:val="36"/>
          <w:rtl/>
          <w:lang w:bidi="ar-TN"/>
        </w:rPr>
      </w:pPr>
      <w:r w:rsidRPr="00EB2C93">
        <w:rPr>
          <w:rFonts w:ascii="Arabic Typesetting" w:eastAsia="Calibri" w:hAnsi="Arabic Typesetting" w:cs="Arabic Typesetting"/>
          <w:sz w:val="36"/>
          <w:szCs w:val="36"/>
          <w:rtl/>
          <w:lang w:bidi="ar-TN"/>
        </w:rPr>
        <w:t>يتمّ إعلام مراقبي الحسابات المعيّنين في أجل أقصاه عشرة أيام من تاريخ التعيين وذلك بكلّ طريقة مادية تعطي تاريخا ثابتا لهذا الإعلام.</w:t>
      </w:r>
    </w:p>
    <w:p w:rsidR="007624B9" w:rsidRPr="00EB2C93" w:rsidRDefault="007624B9" w:rsidP="00A31C77">
      <w:pPr>
        <w:bidi/>
        <w:rPr>
          <w:rFonts w:ascii="Arabic Typesetting" w:eastAsia="Calibri" w:hAnsi="Arabic Typesetting" w:cs="Arabic Typesetting"/>
          <w:b/>
          <w:bCs/>
          <w:sz w:val="36"/>
          <w:szCs w:val="36"/>
          <w:rtl/>
          <w:lang w:bidi="ar-TN"/>
        </w:rPr>
      </w:pPr>
      <w:r w:rsidRPr="00EB2C93">
        <w:rPr>
          <w:rFonts w:ascii="Arabic Typesetting" w:eastAsia="Calibri" w:hAnsi="Arabic Typesetting" w:cs="Arabic Typesetting"/>
          <w:b/>
          <w:bCs/>
          <w:sz w:val="36"/>
          <w:szCs w:val="36"/>
          <w:rtl/>
          <w:lang w:bidi="ar-TN"/>
        </w:rPr>
        <w:t>الفصل</w:t>
      </w:r>
      <w:r w:rsidR="008C0500">
        <w:rPr>
          <w:rFonts w:ascii="Arabic Typesetting" w:eastAsia="Calibri" w:hAnsi="Arabic Typesetting" w:cs="Arabic Typesetting" w:hint="cs"/>
          <w:b/>
          <w:bCs/>
          <w:sz w:val="36"/>
          <w:szCs w:val="36"/>
          <w:rtl/>
          <w:lang w:bidi="ar-TN"/>
        </w:rPr>
        <w:t xml:space="preserve"> </w:t>
      </w:r>
      <w:r w:rsidRPr="00EB2C93">
        <w:rPr>
          <w:rFonts w:ascii="Arabic Typesetting" w:eastAsia="Calibri" w:hAnsi="Arabic Typesetting" w:cs="Arabic Typesetting"/>
          <w:b/>
          <w:bCs/>
          <w:sz w:val="36"/>
          <w:szCs w:val="36"/>
          <w:rtl/>
          <w:lang w:bidi="ar-TN"/>
        </w:rPr>
        <w:t>12:</w:t>
      </w:r>
      <w:r w:rsidR="008C0500">
        <w:rPr>
          <w:rFonts w:ascii="Arabic Typesetting" w:eastAsia="Calibri" w:hAnsi="Arabic Typesetting" w:cs="Arabic Typesetting" w:hint="cs"/>
          <w:b/>
          <w:bCs/>
          <w:sz w:val="36"/>
          <w:szCs w:val="36"/>
          <w:rtl/>
          <w:lang w:bidi="ar-TN"/>
        </w:rPr>
        <w:t xml:space="preserve"> </w:t>
      </w:r>
      <w:r w:rsidRPr="00EB2C93">
        <w:rPr>
          <w:rFonts w:ascii="Arabic Typesetting" w:eastAsia="Calibri" w:hAnsi="Arabic Typesetting" w:cs="Arabic Typesetting"/>
          <w:b/>
          <w:bCs/>
          <w:sz w:val="36"/>
          <w:szCs w:val="36"/>
          <w:rtl/>
          <w:lang w:bidi="ar-TN"/>
        </w:rPr>
        <w:t xml:space="preserve">نشر نتائج الاستشارة المتعلقة بتعيين مراقبي الحسابات </w:t>
      </w:r>
      <w:r w:rsidR="00A31C77">
        <w:rPr>
          <w:rFonts w:ascii="Arabic Typesetting" w:eastAsia="Calibri" w:hAnsi="Arabic Typesetting" w:cs="Arabic Typesetting" w:hint="cs"/>
          <w:b/>
          <w:bCs/>
          <w:sz w:val="36"/>
          <w:szCs w:val="36"/>
          <w:rtl/>
          <w:lang w:bidi="ar-TN"/>
        </w:rPr>
        <w:t>ل</w:t>
      </w:r>
      <w:r w:rsidR="00A31C77" w:rsidRPr="005E259A">
        <w:rPr>
          <w:rFonts w:ascii="Arabic Typesetting" w:eastAsia="Calibri" w:hAnsi="Arabic Typesetting" w:cs="Arabic Typesetting"/>
          <w:b/>
          <w:bCs/>
          <w:sz w:val="36"/>
          <w:szCs w:val="36"/>
          <w:rtl/>
          <w:lang w:bidi="ar-TN"/>
        </w:rPr>
        <w:t>لشركة الجهوية للنقل بولاية صفاقس</w:t>
      </w:r>
      <w:r w:rsidR="00A31C77" w:rsidRPr="00EB2C93">
        <w:rPr>
          <w:rFonts w:ascii="Arabic Typesetting" w:eastAsia="Calibri" w:hAnsi="Arabic Typesetting" w:cs="Arabic Typesetting"/>
          <w:sz w:val="36"/>
          <w:szCs w:val="36"/>
          <w:rtl/>
          <w:lang w:bidi="ar-TN"/>
        </w:rPr>
        <w:t xml:space="preserve"> </w:t>
      </w:r>
      <w:r w:rsidR="00A31C77">
        <w:rPr>
          <w:rFonts w:ascii="Arabic Typesetting" w:eastAsia="Calibri" w:hAnsi="Arabic Typesetting" w:cs="Arabic Typesetting" w:hint="cs"/>
          <w:b/>
          <w:bCs/>
          <w:sz w:val="36"/>
          <w:szCs w:val="36"/>
          <w:rtl/>
          <w:lang w:bidi="ar-TN"/>
        </w:rPr>
        <w:t>لسنوات 2022 و2023 و2024:</w:t>
      </w:r>
    </w:p>
    <w:p w:rsidR="007624B9" w:rsidRPr="00EB2C93" w:rsidRDefault="007624B9" w:rsidP="00131204">
      <w:pPr>
        <w:bidi/>
        <w:jc w:val="both"/>
        <w:rPr>
          <w:rFonts w:ascii="Arabic Typesetting" w:eastAsia="Calibri" w:hAnsi="Arabic Typesetting" w:cs="Arabic Typesetting"/>
          <w:sz w:val="36"/>
          <w:szCs w:val="36"/>
          <w:rtl/>
          <w:lang w:bidi="ar-TN"/>
        </w:rPr>
      </w:pPr>
      <w:r w:rsidRPr="00EB2C93">
        <w:rPr>
          <w:rFonts w:ascii="Arabic Typesetting" w:eastAsia="Calibri" w:hAnsi="Arabic Typesetting" w:cs="Arabic Typesetting"/>
          <w:sz w:val="36"/>
          <w:szCs w:val="36"/>
          <w:rtl/>
          <w:lang w:bidi="ar-TN"/>
        </w:rPr>
        <w:t>تنشر</w:t>
      </w:r>
      <w:r w:rsidR="00131204">
        <w:rPr>
          <w:rFonts w:ascii="Arabic Typesetting" w:eastAsia="Calibri" w:hAnsi="Arabic Typesetting" w:cs="Arabic Typesetting" w:hint="cs"/>
          <w:sz w:val="36"/>
          <w:szCs w:val="36"/>
          <w:rtl/>
          <w:lang w:bidi="ar-TN"/>
        </w:rPr>
        <w:t xml:space="preserve"> </w:t>
      </w:r>
      <w:r w:rsidR="00A31C77">
        <w:rPr>
          <w:rFonts w:ascii="Arabic Typesetting" w:eastAsia="Calibri" w:hAnsi="Arabic Typesetting" w:cs="Arabic Typesetting" w:hint="cs"/>
          <w:sz w:val="36"/>
          <w:szCs w:val="36"/>
          <w:rtl/>
          <w:lang w:bidi="ar-TN"/>
        </w:rPr>
        <w:t>ا</w:t>
      </w:r>
      <w:r w:rsidR="00A31C77" w:rsidRPr="00A31C77">
        <w:rPr>
          <w:rFonts w:ascii="Arabic Typesetting" w:eastAsia="Calibri" w:hAnsi="Arabic Typesetting" w:cs="Arabic Typesetting"/>
          <w:sz w:val="36"/>
          <w:szCs w:val="36"/>
          <w:rtl/>
          <w:lang w:bidi="ar-TN"/>
        </w:rPr>
        <w:t>لشركة الجهوية للنقل بولاية صفاقس</w:t>
      </w:r>
      <w:r w:rsidR="00A31C77" w:rsidRPr="00EB2C93">
        <w:rPr>
          <w:rFonts w:ascii="Arabic Typesetting" w:eastAsia="Calibri" w:hAnsi="Arabic Typesetting" w:cs="Arabic Typesetting"/>
          <w:sz w:val="36"/>
          <w:szCs w:val="36"/>
          <w:rtl/>
          <w:lang w:bidi="ar-TN"/>
        </w:rPr>
        <w:t xml:space="preserve"> </w:t>
      </w:r>
      <w:r w:rsidRPr="00EB2C93">
        <w:rPr>
          <w:rFonts w:ascii="Arabic Typesetting" w:eastAsia="Calibri" w:hAnsi="Arabic Typesetting" w:cs="Arabic Typesetting"/>
          <w:sz w:val="36"/>
          <w:szCs w:val="36"/>
          <w:rtl/>
          <w:lang w:bidi="ar-TN"/>
        </w:rPr>
        <w:t>وجوبا نتائج الاستشارة على موقع الواب الخاصّ بها. ويبيّن هذا الإعلان أسماء مراقب</w:t>
      </w:r>
      <w:r w:rsidR="00A31C77">
        <w:rPr>
          <w:rFonts w:ascii="Arabic Typesetting" w:eastAsia="Calibri" w:hAnsi="Arabic Typesetting" w:cs="Arabic Typesetting" w:hint="cs"/>
          <w:sz w:val="36"/>
          <w:szCs w:val="36"/>
          <w:rtl/>
          <w:lang w:bidi="ar-TN"/>
        </w:rPr>
        <w:t>ي</w:t>
      </w:r>
      <w:r w:rsidRPr="00EB2C93">
        <w:rPr>
          <w:rFonts w:ascii="Arabic Typesetting" w:eastAsia="Calibri" w:hAnsi="Arabic Typesetting" w:cs="Arabic Typesetting"/>
          <w:sz w:val="36"/>
          <w:szCs w:val="36"/>
          <w:rtl/>
          <w:lang w:bidi="ar-TN"/>
        </w:rPr>
        <w:t xml:space="preserve"> الحسابات أصحاب الثلاث مراتب الأولى </w:t>
      </w:r>
      <w:r w:rsidR="00A31C77" w:rsidRPr="00EB2C93">
        <w:rPr>
          <w:rFonts w:ascii="Arabic Typesetting" w:eastAsia="Calibri" w:hAnsi="Arabic Typesetting" w:cs="Arabic Typesetting" w:hint="cs"/>
          <w:sz w:val="36"/>
          <w:szCs w:val="36"/>
          <w:rtl/>
          <w:lang w:bidi="ar-TN"/>
        </w:rPr>
        <w:t>وأسم</w:t>
      </w:r>
      <w:r w:rsidR="00A31C77">
        <w:rPr>
          <w:rFonts w:ascii="Arabic Typesetting" w:eastAsia="Calibri" w:hAnsi="Arabic Typesetting" w:cs="Arabic Typesetting" w:hint="cs"/>
          <w:sz w:val="36"/>
          <w:szCs w:val="36"/>
          <w:rtl/>
          <w:lang w:bidi="ar-TN"/>
        </w:rPr>
        <w:t>اء</w:t>
      </w:r>
      <w:r w:rsidRPr="00EB2C93">
        <w:rPr>
          <w:rFonts w:ascii="Arabic Typesetting" w:eastAsia="Calibri" w:hAnsi="Arabic Typesetting" w:cs="Arabic Typesetting"/>
          <w:sz w:val="36"/>
          <w:szCs w:val="36"/>
          <w:rtl/>
          <w:lang w:bidi="ar-TN"/>
        </w:rPr>
        <w:t xml:space="preserve"> مراقب</w:t>
      </w:r>
      <w:r w:rsidR="00A31C77">
        <w:rPr>
          <w:rFonts w:ascii="Arabic Typesetting" w:eastAsia="Calibri" w:hAnsi="Arabic Typesetting" w:cs="Arabic Typesetting"/>
          <w:sz w:val="36"/>
          <w:szCs w:val="36"/>
          <w:rtl/>
          <w:lang w:bidi="ar-TN"/>
        </w:rPr>
        <w:t>ي</w:t>
      </w:r>
      <w:r w:rsidR="00A31C77">
        <w:rPr>
          <w:rFonts w:ascii="Arabic Typesetting" w:eastAsia="Calibri" w:hAnsi="Arabic Typesetting" w:cs="Arabic Typesetting" w:hint="cs"/>
          <w:sz w:val="36"/>
          <w:szCs w:val="36"/>
          <w:rtl/>
          <w:lang w:bidi="ar-TN"/>
        </w:rPr>
        <w:t xml:space="preserve"> </w:t>
      </w:r>
      <w:r w:rsidRPr="00EB2C93">
        <w:rPr>
          <w:rFonts w:ascii="Arabic Typesetting" w:eastAsia="Calibri" w:hAnsi="Arabic Typesetting" w:cs="Arabic Typesetting"/>
          <w:sz w:val="36"/>
          <w:szCs w:val="36"/>
          <w:rtl/>
          <w:lang w:bidi="ar-TN"/>
        </w:rPr>
        <w:t>الحسابات المعيّنين والمدّة النيابية وتاريخ التعيين.</w:t>
      </w:r>
    </w:p>
    <w:p w:rsidR="007624B9" w:rsidRPr="00EB2C93" w:rsidRDefault="007624B9" w:rsidP="004552FB">
      <w:pPr>
        <w:bidi/>
        <w:rPr>
          <w:rFonts w:ascii="Arabic Typesetting" w:eastAsia="Calibri" w:hAnsi="Arabic Typesetting" w:cs="Arabic Typesetting"/>
          <w:sz w:val="36"/>
          <w:szCs w:val="36"/>
          <w:rtl/>
          <w:lang w:bidi="ar-TN"/>
        </w:rPr>
      </w:pPr>
      <w:r w:rsidRPr="00EB2C93">
        <w:rPr>
          <w:rFonts w:ascii="Arabic Typesetting" w:eastAsia="Calibri" w:hAnsi="Arabic Typesetting" w:cs="Arabic Typesetting"/>
          <w:sz w:val="36"/>
          <w:szCs w:val="36"/>
          <w:rtl/>
          <w:lang w:bidi="ar-TN"/>
        </w:rPr>
        <w:t>ويتمّ ذلك في أجل أقصاه شهر من تاريخ التعيين.</w:t>
      </w:r>
    </w:p>
    <w:p w:rsidR="007624B9" w:rsidRPr="00EB2C93" w:rsidRDefault="007624B9" w:rsidP="004552FB">
      <w:pPr>
        <w:bidi/>
        <w:rPr>
          <w:rFonts w:ascii="Arabic Typesetting" w:eastAsia="Calibri" w:hAnsi="Arabic Typesetting" w:cs="Arabic Typesetting"/>
          <w:b/>
          <w:bCs/>
          <w:sz w:val="36"/>
          <w:szCs w:val="36"/>
          <w:rtl/>
          <w:lang w:bidi="ar-TN"/>
        </w:rPr>
      </w:pPr>
    </w:p>
    <w:p w:rsidR="007624B9" w:rsidRPr="00EB2C93" w:rsidRDefault="007624B9" w:rsidP="004552FB">
      <w:pPr>
        <w:bidi/>
        <w:rPr>
          <w:rFonts w:ascii="Arabic Typesetting" w:eastAsia="Calibri" w:hAnsi="Arabic Typesetting" w:cs="Arabic Typesetting"/>
          <w:sz w:val="36"/>
          <w:szCs w:val="36"/>
          <w:rtl/>
          <w:lang w:bidi="ar-TN"/>
        </w:rPr>
      </w:pPr>
    </w:p>
    <w:p w:rsidR="007624B9" w:rsidRPr="00EB2C93" w:rsidRDefault="007624B9" w:rsidP="004552FB">
      <w:pPr>
        <w:bidi/>
        <w:jc w:val="right"/>
        <w:rPr>
          <w:rFonts w:ascii="Arabic Typesetting" w:eastAsia="Calibri" w:hAnsi="Arabic Typesetting" w:cs="Arabic Typesetting"/>
          <w:sz w:val="36"/>
          <w:szCs w:val="36"/>
          <w:lang w:bidi="ar-TN"/>
        </w:rPr>
      </w:pPr>
      <w:r w:rsidRPr="00EB2C93">
        <w:rPr>
          <w:rFonts w:ascii="Arabic Typesetting" w:eastAsia="Calibri" w:hAnsi="Arabic Typesetting" w:cs="Arabic Typesetting"/>
          <w:sz w:val="32"/>
          <w:szCs w:val="32"/>
        </w:rPr>
        <w:br w:type="page"/>
      </w:r>
    </w:p>
    <w:p w:rsidR="007624B9" w:rsidRPr="00136ED3" w:rsidRDefault="007624B9" w:rsidP="008C0500">
      <w:pPr>
        <w:tabs>
          <w:tab w:val="left" w:pos="1105"/>
        </w:tabs>
        <w:bidi/>
        <w:spacing w:line="240" w:lineRule="auto"/>
        <w:jc w:val="center"/>
        <w:rPr>
          <w:rFonts w:ascii="Arabic Typesetting" w:eastAsia="Calibri" w:hAnsi="Arabic Typesetting" w:cs="Arabic Typesetting"/>
          <w:sz w:val="40"/>
          <w:szCs w:val="40"/>
        </w:rPr>
      </w:pPr>
      <w:r w:rsidRPr="00136ED3">
        <w:rPr>
          <w:rFonts w:ascii="Arabic Typesetting" w:eastAsia="Calibri" w:hAnsi="Arabic Typesetting" w:cs="Arabic Typesetting"/>
          <w:b/>
          <w:bCs/>
          <w:sz w:val="44"/>
          <w:szCs w:val="44"/>
          <w:rtl/>
          <w:lang w:bidi="ar-TN"/>
        </w:rPr>
        <w:lastRenderedPageBreak/>
        <w:t>العنوان الثاني:</w:t>
      </w:r>
    </w:p>
    <w:p w:rsidR="007624B9" w:rsidRPr="00136ED3" w:rsidRDefault="007624B9" w:rsidP="00136ED3">
      <w:pPr>
        <w:tabs>
          <w:tab w:val="left" w:pos="1105"/>
        </w:tabs>
        <w:bidi/>
        <w:spacing w:after="120" w:line="240" w:lineRule="auto"/>
        <w:jc w:val="center"/>
        <w:rPr>
          <w:rFonts w:ascii="Arabic Typesetting" w:eastAsia="Calibri" w:hAnsi="Arabic Typesetting" w:cs="Arabic Typesetting"/>
          <w:sz w:val="40"/>
          <w:szCs w:val="40"/>
        </w:rPr>
      </w:pPr>
      <w:r w:rsidRPr="00136ED3">
        <w:rPr>
          <w:rFonts w:ascii="Arabic Typesetting" w:eastAsia="Calibri" w:hAnsi="Arabic Typesetting" w:cs="Arabic Typesetting"/>
          <w:b/>
          <w:bCs/>
          <w:sz w:val="44"/>
          <w:szCs w:val="44"/>
          <w:rtl/>
          <w:lang w:bidi="ar-TN"/>
        </w:rPr>
        <w:t>البنـــــــــود التعــــــــاقـــــدية</w:t>
      </w:r>
    </w:p>
    <w:p w:rsidR="007624B9" w:rsidRPr="00136ED3" w:rsidRDefault="007624B9" w:rsidP="00136ED3">
      <w:pPr>
        <w:tabs>
          <w:tab w:val="left" w:pos="1495"/>
        </w:tabs>
        <w:bidi/>
        <w:spacing w:after="120" w:line="240" w:lineRule="auto"/>
        <w:jc w:val="center"/>
        <w:rPr>
          <w:rFonts w:ascii="Arabic Typesetting" w:eastAsia="Calibri" w:hAnsi="Arabic Typesetting" w:cs="Arabic Typesetting"/>
          <w:sz w:val="40"/>
          <w:szCs w:val="40"/>
        </w:rPr>
      </w:pPr>
      <w:r w:rsidRPr="00136ED3">
        <w:rPr>
          <w:rFonts w:ascii="Arabic Typesetting" w:eastAsia="Calibri" w:hAnsi="Arabic Typesetting" w:cs="Arabic Typesetting"/>
          <w:b/>
          <w:bCs/>
          <w:sz w:val="44"/>
          <w:szCs w:val="44"/>
          <w:rtl/>
          <w:lang w:bidi="ar-TN"/>
        </w:rPr>
        <w:t>العنوان الثاني : البنود التعاقدية</w:t>
      </w:r>
    </w:p>
    <w:p w:rsidR="007624B9" w:rsidRPr="00EB2C93" w:rsidRDefault="007624B9" w:rsidP="00136ED3">
      <w:pPr>
        <w:bidi/>
        <w:spacing w:before="120" w:after="120" w:line="240" w:lineRule="auto"/>
        <w:rPr>
          <w:rFonts w:ascii="Arabic Typesetting" w:eastAsia="Calibri" w:hAnsi="Arabic Typesetting" w:cs="Arabic Typesetting"/>
          <w:sz w:val="32"/>
          <w:szCs w:val="32"/>
        </w:rPr>
      </w:pPr>
      <w:r w:rsidRPr="00EB2C93">
        <w:rPr>
          <w:rFonts w:ascii="Arabic Typesetting" w:eastAsia="Calibri" w:hAnsi="Arabic Typesetting" w:cs="Arabic Typesetting"/>
          <w:b/>
          <w:bCs/>
          <w:sz w:val="36"/>
          <w:szCs w:val="36"/>
          <w:rtl/>
          <w:lang w:bidi="ar-TN"/>
        </w:rPr>
        <w:t xml:space="preserve">الفصل </w:t>
      </w:r>
      <w:r w:rsidRPr="00EB2C93">
        <w:rPr>
          <w:rFonts w:ascii="Arabic Typesetting" w:eastAsia="Calibri" w:hAnsi="Arabic Typesetting" w:cs="Arabic Typesetting"/>
          <w:b/>
          <w:bCs/>
          <w:sz w:val="36"/>
          <w:szCs w:val="36"/>
          <w:lang w:bidi="ar-TN"/>
        </w:rPr>
        <w:t>1</w:t>
      </w:r>
      <w:r w:rsidRPr="00EB2C93">
        <w:rPr>
          <w:rFonts w:ascii="Arabic Typesetting" w:eastAsia="Calibri" w:hAnsi="Arabic Typesetting" w:cs="Arabic Typesetting"/>
          <w:b/>
          <w:bCs/>
          <w:sz w:val="36"/>
          <w:szCs w:val="36"/>
          <w:rtl/>
          <w:lang w:bidi="ar-TN"/>
        </w:rPr>
        <w:t xml:space="preserve"> :  اتفاقية المراقبة:</w:t>
      </w:r>
    </w:p>
    <w:p w:rsidR="007624B9" w:rsidRPr="00EB2C93" w:rsidRDefault="007624B9" w:rsidP="00ED43C7">
      <w:pPr>
        <w:bidi/>
        <w:spacing w:after="120"/>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val="en-US" w:bidi="ar-TN"/>
        </w:rPr>
        <w:t xml:space="preserve">يتمّ إبرام اتفاقية المراقبة بين </w:t>
      </w:r>
      <w:r w:rsidR="00A31C77">
        <w:rPr>
          <w:rFonts w:ascii="Arabic Typesetting" w:eastAsia="Calibri" w:hAnsi="Arabic Typesetting" w:cs="Arabic Typesetting" w:hint="cs"/>
          <w:sz w:val="36"/>
          <w:szCs w:val="36"/>
          <w:rtl/>
          <w:lang w:val="en-US" w:bidi="ar-TN"/>
        </w:rPr>
        <w:t>ا</w:t>
      </w:r>
      <w:r w:rsidR="00A31C77" w:rsidRPr="00A31C77">
        <w:rPr>
          <w:rFonts w:ascii="Arabic Typesetting" w:eastAsia="Calibri" w:hAnsi="Arabic Typesetting" w:cs="Arabic Typesetting" w:hint="cs"/>
          <w:sz w:val="36"/>
          <w:szCs w:val="36"/>
          <w:rtl/>
          <w:lang w:val="en-US" w:bidi="ar-TN"/>
        </w:rPr>
        <w:t>ل</w:t>
      </w:r>
      <w:r w:rsidR="00A31C77" w:rsidRPr="00A31C77">
        <w:rPr>
          <w:rFonts w:ascii="Arabic Typesetting" w:eastAsia="Calibri" w:hAnsi="Arabic Typesetting" w:cs="Arabic Typesetting"/>
          <w:sz w:val="36"/>
          <w:szCs w:val="36"/>
          <w:rtl/>
          <w:lang w:val="en-US" w:bidi="ar-TN"/>
        </w:rPr>
        <w:t xml:space="preserve">شركة الجهوية للنقل بولاية صفاقس </w:t>
      </w:r>
      <w:r w:rsidR="00ED43C7">
        <w:rPr>
          <w:rFonts w:ascii="Arabic Typesetting" w:eastAsia="Calibri" w:hAnsi="Arabic Typesetting" w:cs="Arabic Typesetting" w:hint="cs"/>
          <w:sz w:val="36"/>
          <w:szCs w:val="36"/>
          <w:rtl/>
          <w:lang w:val="en-US" w:bidi="ar-TN"/>
        </w:rPr>
        <w:t>و</w:t>
      </w:r>
      <w:r w:rsidRPr="00EB2C93">
        <w:rPr>
          <w:rFonts w:ascii="Arabic Typesetting" w:eastAsia="Calibri" w:hAnsi="Arabic Typesetting" w:cs="Arabic Typesetting"/>
          <w:sz w:val="36"/>
          <w:szCs w:val="36"/>
          <w:rtl/>
          <w:lang w:val="en-US" w:bidi="ar-TN"/>
        </w:rPr>
        <w:t xml:space="preserve">مراقبي الحسابات المعيّنين طبقا لكافّة الإجراءات الواردة أعلاه. ويتمّ وجوبا إمضاء الاتفاقية من قبل </w:t>
      </w:r>
      <w:r w:rsidR="00A31C77">
        <w:rPr>
          <w:rFonts w:ascii="Arabic Typesetting" w:eastAsia="Calibri" w:hAnsi="Arabic Typesetting" w:cs="Arabic Typesetting" w:hint="cs"/>
          <w:sz w:val="36"/>
          <w:szCs w:val="36"/>
          <w:rtl/>
          <w:lang w:val="en-US" w:bidi="ar-TN"/>
        </w:rPr>
        <w:t xml:space="preserve">الرئيس </w:t>
      </w:r>
      <w:r w:rsidRPr="00EB2C93">
        <w:rPr>
          <w:rFonts w:ascii="Arabic Typesetting" w:eastAsia="Calibri" w:hAnsi="Arabic Typesetting" w:cs="Arabic Typesetting"/>
          <w:sz w:val="36"/>
          <w:szCs w:val="36"/>
          <w:rtl/>
          <w:lang w:val="en-US" w:bidi="ar-TN"/>
        </w:rPr>
        <w:t xml:space="preserve">المدير العام </w:t>
      </w:r>
      <w:r w:rsidR="00A31C77">
        <w:rPr>
          <w:rFonts w:ascii="Arabic Typesetting" w:eastAsia="Calibri" w:hAnsi="Arabic Typesetting" w:cs="Arabic Typesetting" w:hint="cs"/>
          <w:sz w:val="36"/>
          <w:szCs w:val="36"/>
          <w:rtl/>
          <w:lang w:val="en-US" w:bidi="ar-TN"/>
        </w:rPr>
        <w:t>ل</w:t>
      </w:r>
      <w:r w:rsidR="00A31C77" w:rsidRPr="00A31C77">
        <w:rPr>
          <w:rFonts w:ascii="Arabic Typesetting" w:eastAsia="Calibri" w:hAnsi="Arabic Typesetting" w:cs="Arabic Typesetting" w:hint="cs"/>
          <w:sz w:val="36"/>
          <w:szCs w:val="36"/>
          <w:rtl/>
          <w:lang w:val="en-US" w:bidi="ar-TN"/>
        </w:rPr>
        <w:t>ل</w:t>
      </w:r>
      <w:r w:rsidR="00A31C77" w:rsidRPr="00A31C77">
        <w:rPr>
          <w:rFonts w:ascii="Arabic Typesetting" w:eastAsia="Calibri" w:hAnsi="Arabic Typesetting" w:cs="Arabic Typesetting"/>
          <w:sz w:val="36"/>
          <w:szCs w:val="36"/>
          <w:rtl/>
          <w:lang w:val="en-US" w:bidi="ar-TN"/>
        </w:rPr>
        <w:t xml:space="preserve">شركة الجهوية للنقل بولاية صفاقس </w:t>
      </w:r>
      <w:r w:rsidRPr="00EB2C93">
        <w:rPr>
          <w:rFonts w:ascii="Arabic Typesetting" w:eastAsia="Calibri" w:hAnsi="Arabic Typesetting" w:cs="Arabic Typesetting"/>
          <w:sz w:val="36"/>
          <w:szCs w:val="36"/>
          <w:rtl/>
          <w:lang w:val="en-US" w:bidi="ar-TN"/>
        </w:rPr>
        <w:t xml:space="preserve">من جهة </w:t>
      </w:r>
      <w:r w:rsidR="00A31C77">
        <w:rPr>
          <w:rFonts w:ascii="Arabic Typesetting" w:eastAsia="Calibri" w:hAnsi="Arabic Typesetting" w:cs="Arabic Typesetting" w:hint="cs"/>
          <w:sz w:val="36"/>
          <w:szCs w:val="36"/>
          <w:rtl/>
          <w:lang w:val="en-US" w:bidi="ar-TN"/>
        </w:rPr>
        <w:t>و</w:t>
      </w:r>
      <w:r w:rsidRPr="00EB2C93">
        <w:rPr>
          <w:rFonts w:ascii="Arabic Typesetting" w:eastAsia="Calibri" w:hAnsi="Arabic Typesetting" w:cs="Arabic Typesetting"/>
          <w:sz w:val="36"/>
          <w:szCs w:val="36"/>
          <w:rtl/>
          <w:lang w:val="en-US" w:bidi="ar-TN"/>
        </w:rPr>
        <w:t xml:space="preserve">مراقبي الحسابات من جهة أخرى. </w:t>
      </w:r>
    </w:p>
    <w:p w:rsidR="007624B9" w:rsidRPr="00136ED3" w:rsidRDefault="007624B9" w:rsidP="00136ED3">
      <w:pPr>
        <w:bidi/>
        <w:spacing w:before="120" w:after="120" w:line="240" w:lineRule="auto"/>
        <w:rPr>
          <w:rFonts w:ascii="Arabic Typesetting" w:eastAsia="Calibri" w:hAnsi="Arabic Typesetting" w:cs="Arabic Typesetting"/>
          <w:b/>
          <w:bCs/>
          <w:sz w:val="36"/>
          <w:szCs w:val="36"/>
          <w:lang w:bidi="ar-TN"/>
        </w:rPr>
      </w:pPr>
      <w:r w:rsidRPr="00EB2C93">
        <w:rPr>
          <w:rFonts w:ascii="Arabic Typesetting" w:eastAsia="Calibri" w:hAnsi="Arabic Typesetting" w:cs="Arabic Typesetting"/>
          <w:b/>
          <w:bCs/>
          <w:sz w:val="36"/>
          <w:szCs w:val="36"/>
          <w:rtl/>
          <w:lang w:bidi="ar-TN"/>
        </w:rPr>
        <w:t>الفصل 2 : موضوع المهمة:</w:t>
      </w:r>
    </w:p>
    <w:p w:rsidR="007624B9" w:rsidRPr="00EB2C93" w:rsidRDefault="007624B9" w:rsidP="00136ED3">
      <w:pPr>
        <w:tabs>
          <w:tab w:val="left" w:pos="1495"/>
        </w:tabs>
        <w:bidi/>
        <w:spacing w:before="120" w:after="120" w:line="240" w:lineRule="auto"/>
        <w:jc w:val="both"/>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bidi="ar-TN"/>
        </w:rPr>
        <w:t>تتمثل مهمة مراقب الحسابات في ما يلي :</w:t>
      </w:r>
    </w:p>
    <w:p w:rsidR="007624B9" w:rsidRPr="00EB2C93" w:rsidRDefault="007624B9" w:rsidP="00A31C77">
      <w:pPr>
        <w:tabs>
          <w:tab w:val="left" w:pos="1495"/>
        </w:tabs>
        <w:bidi/>
        <w:spacing w:after="120" w:line="240" w:lineRule="auto"/>
        <w:jc w:val="both"/>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bidi="ar-TN"/>
        </w:rPr>
        <w:t>*</w:t>
      </w:r>
      <w:r w:rsidR="00136ED3">
        <w:rPr>
          <w:rFonts w:ascii="Arabic Typesetting" w:eastAsia="Calibri" w:hAnsi="Arabic Typesetting" w:cs="Arabic Typesetting" w:hint="cs"/>
          <w:sz w:val="36"/>
          <w:szCs w:val="36"/>
          <w:rtl/>
          <w:lang w:bidi="ar-TN"/>
        </w:rPr>
        <w:t xml:space="preserve"> </w:t>
      </w:r>
      <w:r w:rsidRPr="00EB2C93">
        <w:rPr>
          <w:rFonts w:ascii="Arabic Typesetting" w:eastAsia="Calibri" w:hAnsi="Arabic Typesetting" w:cs="Arabic Typesetting"/>
          <w:sz w:val="36"/>
          <w:szCs w:val="36"/>
          <w:rtl/>
          <w:lang w:bidi="ar-TN"/>
        </w:rPr>
        <w:t>الاضطلاع بصفة مستمرة بمراقبة عامة لنجاعة نظام الرقابة الداخلية. و يتولى مراقب</w:t>
      </w:r>
      <w:r w:rsidR="00730D00">
        <w:rPr>
          <w:rFonts w:ascii="Arabic Typesetting" w:eastAsia="Calibri" w:hAnsi="Arabic Typesetting" w:cs="Arabic Typesetting" w:hint="cs"/>
          <w:sz w:val="36"/>
          <w:szCs w:val="36"/>
          <w:rtl/>
          <w:lang w:bidi="ar-TN"/>
        </w:rPr>
        <w:t>ي</w:t>
      </w:r>
      <w:r w:rsidRPr="00EB2C93">
        <w:rPr>
          <w:rFonts w:ascii="Arabic Typesetting" w:eastAsia="Calibri" w:hAnsi="Arabic Typesetting" w:cs="Arabic Typesetting"/>
          <w:sz w:val="36"/>
          <w:szCs w:val="36"/>
          <w:rtl/>
          <w:lang w:bidi="ar-TN"/>
        </w:rPr>
        <w:t xml:space="preserve"> الحسابات سنويا إجراء التقصيات اللازمة خاصة لتقييم الإجراءات الإدارية و المالية و المحاسبية المعمول بها ب</w:t>
      </w:r>
      <w:r w:rsidR="00A31C77">
        <w:rPr>
          <w:rFonts w:ascii="Arabic Typesetting" w:eastAsia="Calibri" w:hAnsi="Arabic Typesetting" w:cs="Arabic Typesetting" w:hint="cs"/>
          <w:sz w:val="36"/>
          <w:szCs w:val="36"/>
          <w:rtl/>
          <w:lang w:val="en-US" w:bidi="ar-TN"/>
        </w:rPr>
        <w:t>ا</w:t>
      </w:r>
      <w:r w:rsidR="00A31C77" w:rsidRPr="00A31C77">
        <w:rPr>
          <w:rFonts w:ascii="Arabic Typesetting" w:eastAsia="Calibri" w:hAnsi="Arabic Typesetting" w:cs="Arabic Typesetting" w:hint="cs"/>
          <w:sz w:val="36"/>
          <w:szCs w:val="36"/>
          <w:rtl/>
          <w:lang w:val="en-US" w:bidi="ar-TN"/>
        </w:rPr>
        <w:t>ل</w:t>
      </w:r>
      <w:r w:rsidR="00A31C77" w:rsidRPr="00A31C77">
        <w:rPr>
          <w:rFonts w:ascii="Arabic Typesetting" w:eastAsia="Calibri" w:hAnsi="Arabic Typesetting" w:cs="Arabic Typesetting"/>
          <w:sz w:val="36"/>
          <w:szCs w:val="36"/>
          <w:rtl/>
          <w:lang w:val="en-US" w:bidi="ar-TN"/>
        </w:rPr>
        <w:t>شركة الجهوية للنقل بولاية صفاقس</w:t>
      </w:r>
      <w:r w:rsidR="00A31C77">
        <w:rPr>
          <w:rFonts w:ascii="Arabic Typesetting" w:eastAsia="Calibri" w:hAnsi="Arabic Typesetting" w:cs="Arabic Typesetting" w:hint="cs"/>
          <w:sz w:val="36"/>
          <w:szCs w:val="36"/>
          <w:rtl/>
          <w:lang w:val="en-US" w:bidi="ar-TN"/>
        </w:rPr>
        <w:t>.</w:t>
      </w:r>
    </w:p>
    <w:p w:rsidR="007624B9" w:rsidRPr="00EB2C93" w:rsidRDefault="007624B9" w:rsidP="004552FB">
      <w:pPr>
        <w:tabs>
          <w:tab w:val="left" w:pos="1495"/>
        </w:tabs>
        <w:bidi/>
        <w:spacing w:after="120" w:line="240" w:lineRule="auto"/>
        <w:jc w:val="both"/>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bidi="ar-TN"/>
        </w:rPr>
        <w:t>وتندرج وجوبا ضمن العمليات الخاضعة للمراقبة :</w:t>
      </w:r>
    </w:p>
    <w:p w:rsidR="007624B9" w:rsidRPr="00EB2C93" w:rsidRDefault="007624B9" w:rsidP="00A31C77">
      <w:pPr>
        <w:tabs>
          <w:tab w:val="left" w:pos="1495"/>
        </w:tabs>
        <w:bidi/>
        <w:spacing w:after="0"/>
        <w:ind w:left="360"/>
        <w:jc w:val="both"/>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bidi="ar-TN"/>
        </w:rPr>
        <w:t>- التنظيم ونظام المعلومات</w:t>
      </w:r>
    </w:p>
    <w:p w:rsidR="007624B9" w:rsidRPr="00EB2C93" w:rsidRDefault="007624B9" w:rsidP="00A31C77">
      <w:pPr>
        <w:tabs>
          <w:tab w:val="left" w:pos="1495"/>
        </w:tabs>
        <w:bidi/>
        <w:spacing w:after="0"/>
        <w:ind w:left="360"/>
        <w:jc w:val="both"/>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bidi="ar-TN"/>
        </w:rPr>
        <w:t>- التدقيق الداخلي ونظام رقابة التصرف</w:t>
      </w:r>
    </w:p>
    <w:p w:rsidR="007624B9" w:rsidRPr="00EB2C93" w:rsidRDefault="007624B9" w:rsidP="00136ED3">
      <w:pPr>
        <w:tabs>
          <w:tab w:val="left" w:pos="1495"/>
        </w:tabs>
        <w:bidi/>
        <w:spacing w:after="0"/>
        <w:ind w:left="360"/>
        <w:jc w:val="both"/>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val="en-US" w:bidi="ar-TN"/>
        </w:rPr>
        <w:t>- إجراءات إعداد و تنفيذ و متابعة ميزانيتي التصرف و الاستثمار</w:t>
      </w:r>
    </w:p>
    <w:p w:rsidR="007624B9" w:rsidRPr="00EB2C93" w:rsidRDefault="007624B9" w:rsidP="00136ED3">
      <w:pPr>
        <w:tabs>
          <w:tab w:val="left" w:pos="1495"/>
        </w:tabs>
        <w:bidi/>
        <w:spacing w:after="0"/>
        <w:ind w:left="360"/>
        <w:jc w:val="both"/>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val="en-US" w:bidi="ar-TN"/>
        </w:rPr>
        <w:t>- إجراءات التصرف في الموارد البشرية</w:t>
      </w:r>
    </w:p>
    <w:p w:rsidR="007624B9" w:rsidRPr="00EB2C93" w:rsidRDefault="007624B9" w:rsidP="00136ED3">
      <w:pPr>
        <w:tabs>
          <w:tab w:val="left" w:pos="1495"/>
        </w:tabs>
        <w:bidi/>
        <w:spacing w:after="0"/>
        <w:ind w:left="360"/>
        <w:jc w:val="both"/>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val="en-US" w:bidi="ar-TN"/>
        </w:rPr>
        <w:t>- إجراءات إبرام الصفقات و تنفيذها و ختمها</w:t>
      </w:r>
    </w:p>
    <w:p w:rsidR="007624B9" w:rsidRPr="00EB2C93" w:rsidRDefault="007624B9" w:rsidP="00136ED3">
      <w:pPr>
        <w:tabs>
          <w:tab w:val="left" w:pos="1495"/>
        </w:tabs>
        <w:bidi/>
        <w:spacing w:after="0"/>
        <w:ind w:left="360"/>
        <w:jc w:val="both"/>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val="en-US" w:bidi="ar-TN"/>
        </w:rPr>
        <w:t>- الطلبات التي لا تدخل ضمن اختصاص لجان الصفقات المنصوص عليها بالأمر المتعلق بتنظيم الصفقات العمومية</w:t>
      </w:r>
    </w:p>
    <w:p w:rsidR="007624B9" w:rsidRPr="00EB2C93" w:rsidRDefault="007624B9" w:rsidP="00136ED3">
      <w:pPr>
        <w:tabs>
          <w:tab w:val="left" w:pos="1495"/>
        </w:tabs>
        <w:bidi/>
        <w:spacing w:after="0"/>
        <w:ind w:left="360"/>
        <w:jc w:val="both"/>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val="en-US" w:bidi="ar-TN"/>
        </w:rPr>
        <w:t>- التصرف التجاري</w:t>
      </w:r>
    </w:p>
    <w:p w:rsidR="007624B9" w:rsidRPr="00EB2C93" w:rsidRDefault="007624B9" w:rsidP="00136ED3">
      <w:pPr>
        <w:tabs>
          <w:tab w:val="left" w:pos="1495"/>
        </w:tabs>
        <w:bidi/>
        <w:spacing w:after="0"/>
        <w:ind w:left="360"/>
        <w:jc w:val="both"/>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val="en-US" w:bidi="ar-TN"/>
        </w:rPr>
        <w:t>- التصرف المالي و التصرف في الخزينة</w:t>
      </w:r>
    </w:p>
    <w:p w:rsidR="007624B9" w:rsidRPr="00EB2C93" w:rsidRDefault="007624B9" w:rsidP="00136ED3">
      <w:pPr>
        <w:tabs>
          <w:tab w:val="left" w:pos="1495"/>
        </w:tabs>
        <w:bidi/>
        <w:spacing w:after="0"/>
        <w:ind w:left="360"/>
        <w:jc w:val="both"/>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val="en-US" w:bidi="ar-TN"/>
        </w:rPr>
        <w:t>- استخلاص المستحقات</w:t>
      </w:r>
    </w:p>
    <w:p w:rsidR="007624B9" w:rsidRPr="00EB2C93" w:rsidRDefault="007624B9" w:rsidP="00136ED3">
      <w:pPr>
        <w:tabs>
          <w:tab w:val="left" w:pos="1495"/>
        </w:tabs>
        <w:bidi/>
        <w:spacing w:after="0"/>
        <w:ind w:left="408"/>
        <w:jc w:val="both"/>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val="en-US" w:bidi="ar-TN"/>
        </w:rPr>
        <w:t>- التصرف في الممتلكات و المخزونات</w:t>
      </w:r>
    </w:p>
    <w:p w:rsidR="007624B9" w:rsidRPr="00EB2C93" w:rsidRDefault="007624B9" w:rsidP="004F62AA">
      <w:pPr>
        <w:tabs>
          <w:tab w:val="left" w:pos="1495"/>
        </w:tabs>
        <w:bidi/>
        <w:spacing w:after="120" w:line="240" w:lineRule="auto"/>
        <w:jc w:val="both"/>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val="en-US" w:bidi="ar-TN"/>
        </w:rPr>
        <w:t xml:space="preserve">ويتعين أن تشمل المراقبة كل جوانب التصرف المذكورة مع ملاءمتها مع طبيعة نشاط </w:t>
      </w:r>
      <w:r w:rsidR="004F62AA">
        <w:rPr>
          <w:rFonts w:ascii="Arabic Typesetting" w:eastAsia="Calibri" w:hAnsi="Arabic Typesetting" w:cs="Arabic Typesetting" w:hint="cs"/>
          <w:sz w:val="36"/>
          <w:szCs w:val="36"/>
          <w:rtl/>
          <w:lang w:val="en-US" w:bidi="ar-TN"/>
        </w:rPr>
        <w:t>ا</w:t>
      </w:r>
      <w:r w:rsidR="004F62AA" w:rsidRPr="00A31C77">
        <w:rPr>
          <w:rFonts w:ascii="Arabic Typesetting" w:eastAsia="Calibri" w:hAnsi="Arabic Typesetting" w:cs="Arabic Typesetting" w:hint="cs"/>
          <w:sz w:val="36"/>
          <w:szCs w:val="36"/>
          <w:rtl/>
          <w:lang w:val="en-US" w:bidi="ar-TN"/>
        </w:rPr>
        <w:t>ل</w:t>
      </w:r>
      <w:r w:rsidR="004F62AA" w:rsidRPr="00A31C77">
        <w:rPr>
          <w:rFonts w:ascii="Arabic Typesetting" w:eastAsia="Calibri" w:hAnsi="Arabic Typesetting" w:cs="Arabic Typesetting"/>
          <w:sz w:val="36"/>
          <w:szCs w:val="36"/>
          <w:rtl/>
          <w:lang w:val="en-US" w:bidi="ar-TN"/>
        </w:rPr>
        <w:t>شركة الجهوية للنقل بولاية صفاقس</w:t>
      </w:r>
      <w:r w:rsidRPr="00EB2C93">
        <w:rPr>
          <w:rFonts w:ascii="Arabic Typesetting" w:eastAsia="Calibri" w:hAnsi="Arabic Typesetting" w:cs="Arabic Typesetting"/>
          <w:sz w:val="36"/>
          <w:szCs w:val="36"/>
          <w:rtl/>
          <w:lang w:val="en-US" w:bidi="ar-TN"/>
        </w:rPr>
        <w:t>.</w:t>
      </w:r>
    </w:p>
    <w:p w:rsidR="007624B9" w:rsidRPr="00EB2C93" w:rsidRDefault="007624B9" w:rsidP="00ED43C7">
      <w:pPr>
        <w:tabs>
          <w:tab w:val="left" w:pos="1495"/>
        </w:tabs>
        <w:bidi/>
        <w:spacing w:after="120" w:line="240" w:lineRule="auto"/>
        <w:jc w:val="both"/>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val="en-US" w:bidi="ar-TN"/>
        </w:rPr>
        <w:t xml:space="preserve">* مراقبة الدفاتر والخزانة والأوراق التجارية والمستندات ووثائق المحاسبة والقيم المالية </w:t>
      </w:r>
      <w:r w:rsidR="00CE7B01">
        <w:rPr>
          <w:rFonts w:ascii="Arabic Typesetting" w:eastAsia="Calibri" w:hAnsi="Arabic Typesetting" w:cs="Arabic Typesetting" w:hint="cs"/>
          <w:sz w:val="36"/>
          <w:szCs w:val="36"/>
          <w:rtl/>
          <w:lang w:val="en-US" w:bidi="ar-TN"/>
        </w:rPr>
        <w:t>ل</w:t>
      </w:r>
      <w:r w:rsidR="00CE7B01" w:rsidRPr="00A31C77">
        <w:rPr>
          <w:rFonts w:ascii="Arabic Typesetting" w:eastAsia="Calibri" w:hAnsi="Arabic Typesetting" w:cs="Arabic Typesetting" w:hint="cs"/>
          <w:sz w:val="36"/>
          <w:szCs w:val="36"/>
          <w:rtl/>
          <w:lang w:val="en-US" w:bidi="ar-TN"/>
        </w:rPr>
        <w:t>ل</w:t>
      </w:r>
      <w:r w:rsidR="00CE7B01" w:rsidRPr="00A31C77">
        <w:rPr>
          <w:rFonts w:ascii="Arabic Typesetting" w:eastAsia="Calibri" w:hAnsi="Arabic Typesetting" w:cs="Arabic Typesetting"/>
          <w:sz w:val="36"/>
          <w:szCs w:val="36"/>
          <w:rtl/>
          <w:lang w:val="en-US" w:bidi="ar-TN"/>
        </w:rPr>
        <w:t xml:space="preserve">شركة الجهوية للنقل بولاية صفاقس </w:t>
      </w:r>
      <w:r w:rsidRPr="00EB2C93">
        <w:rPr>
          <w:rFonts w:ascii="Arabic Typesetting" w:eastAsia="Calibri" w:hAnsi="Arabic Typesetting" w:cs="Arabic Typesetting"/>
          <w:sz w:val="36"/>
          <w:szCs w:val="36"/>
          <w:rtl/>
          <w:lang w:val="en-US" w:bidi="ar-TN"/>
        </w:rPr>
        <w:t xml:space="preserve">وكذلك عمليات المبادلة المنجزة خلال السنة المحاسبية والتأكد من صحة و صدق عمليات الإحصاء و القوائم المالية و التحقق من مدى صحة المعلومات التي تضمنها تقرير مجلس الإدارة حول حسابات </w:t>
      </w:r>
      <w:r w:rsidR="00CE7B01">
        <w:rPr>
          <w:rFonts w:ascii="Arabic Typesetting" w:eastAsia="Calibri" w:hAnsi="Arabic Typesetting" w:cs="Arabic Typesetting" w:hint="cs"/>
          <w:sz w:val="36"/>
          <w:szCs w:val="36"/>
          <w:rtl/>
          <w:lang w:val="en-US" w:bidi="ar-TN"/>
        </w:rPr>
        <w:t>ا</w:t>
      </w:r>
      <w:r w:rsidR="00CE7B01" w:rsidRPr="00A31C77">
        <w:rPr>
          <w:rFonts w:ascii="Arabic Typesetting" w:eastAsia="Calibri" w:hAnsi="Arabic Typesetting" w:cs="Arabic Typesetting" w:hint="cs"/>
          <w:sz w:val="36"/>
          <w:szCs w:val="36"/>
          <w:rtl/>
          <w:lang w:val="en-US" w:bidi="ar-TN"/>
        </w:rPr>
        <w:t>ل</w:t>
      </w:r>
      <w:r w:rsidR="00CE7B01" w:rsidRPr="00A31C77">
        <w:rPr>
          <w:rFonts w:ascii="Arabic Typesetting" w:eastAsia="Calibri" w:hAnsi="Arabic Typesetting" w:cs="Arabic Typesetting"/>
          <w:sz w:val="36"/>
          <w:szCs w:val="36"/>
          <w:rtl/>
          <w:lang w:val="en-US" w:bidi="ar-TN"/>
        </w:rPr>
        <w:t>شركة الجهوية للنقل بولاية صفاقس</w:t>
      </w:r>
      <w:r w:rsidRPr="00EB2C93">
        <w:rPr>
          <w:rFonts w:ascii="Arabic Typesetting" w:eastAsia="Calibri" w:hAnsi="Arabic Typesetting" w:cs="Arabic Typesetting"/>
          <w:sz w:val="36"/>
          <w:szCs w:val="36"/>
          <w:rtl/>
          <w:lang w:val="en-US" w:bidi="ar-TN"/>
        </w:rPr>
        <w:t>. وبصفة عامة، تشمل أعمال المراقبة كل العمليات المتعلقة بالتصرف المالي و المحاسبي.</w:t>
      </w:r>
    </w:p>
    <w:p w:rsidR="007624B9" w:rsidRPr="00136ED3" w:rsidRDefault="007624B9" w:rsidP="00136ED3">
      <w:pPr>
        <w:pageBreakBefore/>
        <w:bidi/>
        <w:spacing w:before="120" w:after="120" w:line="240" w:lineRule="auto"/>
        <w:rPr>
          <w:rFonts w:ascii="Arabic Typesetting" w:eastAsia="Calibri" w:hAnsi="Arabic Typesetting" w:cs="Arabic Typesetting"/>
          <w:b/>
          <w:bCs/>
          <w:sz w:val="36"/>
          <w:szCs w:val="36"/>
          <w:lang w:bidi="ar-TN"/>
        </w:rPr>
      </w:pPr>
      <w:r w:rsidRPr="00EB2C93">
        <w:rPr>
          <w:rFonts w:ascii="Arabic Typesetting" w:eastAsia="Calibri" w:hAnsi="Arabic Typesetting" w:cs="Arabic Typesetting"/>
          <w:b/>
          <w:bCs/>
          <w:sz w:val="36"/>
          <w:szCs w:val="36"/>
          <w:rtl/>
          <w:lang w:bidi="ar-TN"/>
        </w:rPr>
        <w:lastRenderedPageBreak/>
        <w:t>الفصل 3 : الوثائق المكونة لاتفاقية المراقبة:</w:t>
      </w:r>
    </w:p>
    <w:p w:rsidR="007624B9" w:rsidRPr="00EB2C93" w:rsidRDefault="007624B9" w:rsidP="004552FB">
      <w:pPr>
        <w:tabs>
          <w:tab w:val="left" w:pos="1495"/>
        </w:tabs>
        <w:bidi/>
        <w:spacing w:before="240" w:after="240" w:line="240" w:lineRule="auto"/>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val="en-US" w:bidi="ar-TN"/>
        </w:rPr>
        <w:t>تتمثل الوثائق المكونة لاتفاقية المراقبة في ما يلي :</w:t>
      </w:r>
    </w:p>
    <w:p w:rsidR="007624B9" w:rsidRPr="00EB2C93" w:rsidRDefault="007624B9" w:rsidP="004552FB">
      <w:pPr>
        <w:tabs>
          <w:tab w:val="left" w:pos="1495"/>
        </w:tabs>
        <w:bidi/>
        <w:spacing w:after="120" w:line="240" w:lineRule="auto"/>
        <w:ind w:left="357"/>
        <w:rPr>
          <w:rFonts w:ascii="Arabic Typesetting" w:eastAsia="Calibri" w:hAnsi="Arabic Typesetting" w:cs="Arabic Typesetting"/>
          <w:sz w:val="36"/>
          <w:szCs w:val="36"/>
          <w:rtl/>
          <w:lang w:val="en-US" w:bidi="ar-TN"/>
        </w:rPr>
      </w:pPr>
      <w:r w:rsidRPr="00EB2C93">
        <w:rPr>
          <w:rFonts w:ascii="Arabic Typesetting" w:eastAsia="Calibri" w:hAnsi="Arabic Typesetting" w:cs="Arabic Typesetting"/>
          <w:sz w:val="36"/>
          <w:szCs w:val="36"/>
          <w:rtl/>
          <w:lang w:val="en-US" w:bidi="ar-TN"/>
        </w:rPr>
        <w:t>* اتفاقية المراقبة المبرمة</w:t>
      </w:r>
    </w:p>
    <w:p w:rsidR="007624B9" w:rsidRPr="00EB2C93" w:rsidRDefault="007624B9" w:rsidP="004552FB">
      <w:pPr>
        <w:tabs>
          <w:tab w:val="left" w:pos="1495"/>
        </w:tabs>
        <w:bidi/>
        <w:spacing w:after="120" w:line="240" w:lineRule="auto"/>
        <w:ind w:left="357"/>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val="en-US" w:bidi="ar-TN"/>
        </w:rPr>
        <w:t xml:space="preserve">*ملاحق اتفاقية المراقبة إن وجدت(في صورة تغيير تركيبة الفريق المتدخّل طبقا لما ورد بالفصل6 من البنود التعاقدية الوارد أسفله) </w:t>
      </w:r>
    </w:p>
    <w:p w:rsidR="007624B9" w:rsidRPr="00EB2C93" w:rsidRDefault="007624B9" w:rsidP="004552FB">
      <w:pPr>
        <w:tabs>
          <w:tab w:val="left" w:pos="1495"/>
        </w:tabs>
        <w:bidi/>
        <w:spacing w:after="120" w:line="240" w:lineRule="auto"/>
        <w:ind w:left="357"/>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val="en-US" w:bidi="ar-TN"/>
        </w:rPr>
        <w:t>* كراس الشروط</w:t>
      </w:r>
    </w:p>
    <w:p w:rsidR="007624B9" w:rsidRPr="00EB2C93" w:rsidRDefault="007624B9" w:rsidP="004552FB">
      <w:pPr>
        <w:tabs>
          <w:tab w:val="left" w:pos="1495"/>
        </w:tabs>
        <w:bidi/>
        <w:spacing w:after="120" w:line="240" w:lineRule="auto"/>
        <w:ind w:left="357"/>
        <w:rPr>
          <w:rFonts w:ascii="Arabic Typesetting" w:eastAsia="Calibri" w:hAnsi="Arabic Typesetting" w:cs="Arabic Typesetting"/>
          <w:sz w:val="36"/>
          <w:szCs w:val="36"/>
          <w:rtl/>
          <w:lang w:val="en-US" w:bidi="ar-TN"/>
        </w:rPr>
      </w:pPr>
      <w:r w:rsidRPr="00EB2C93">
        <w:rPr>
          <w:rFonts w:ascii="Arabic Typesetting" w:eastAsia="Calibri" w:hAnsi="Arabic Typesetting" w:cs="Arabic Typesetting"/>
          <w:sz w:val="36"/>
          <w:szCs w:val="36"/>
          <w:rtl/>
          <w:lang w:val="en-US" w:bidi="ar-TN"/>
        </w:rPr>
        <w:t>* ملاحق كراس الشروط</w:t>
      </w:r>
    </w:p>
    <w:p w:rsidR="007624B9" w:rsidRPr="00136ED3" w:rsidRDefault="007624B9" w:rsidP="00136ED3">
      <w:pPr>
        <w:bidi/>
        <w:spacing w:before="120" w:after="120" w:line="240" w:lineRule="auto"/>
        <w:rPr>
          <w:rFonts w:ascii="Arabic Typesetting" w:eastAsia="Calibri" w:hAnsi="Arabic Typesetting" w:cs="Arabic Typesetting"/>
          <w:b/>
          <w:bCs/>
          <w:sz w:val="36"/>
          <w:szCs w:val="36"/>
          <w:lang w:bidi="ar-TN"/>
        </w:rPr>
      </w:pPr>
      <w:r w:rsidRPr="00EB2C93">
        <w:rPr>
          <w:rFonts w:ascii="Arabic Typesetting" w:eastAsia="Calibri" w:hAnsi="Arabic Typesetting" w:cs="Arabic Typesetting"/>
          <w:b/>
          <w:bCs/>
          <w:sz w:val="36"/>
          <w:szCs w:val="36"/>
          <w:rtl/>
          <w:lang w:bidi="ar-TN"/>
        </w:rPr>
        <w:t>الفصل4 : تركيبة الفريق المتدخل :</w:t>
      </w:r>
    </w:p>
    <w:p w:rsidR="007624B9" w:rsidRPr="00EB2C93" w:rsidRDefault="007624B9" w:rsidP="004552FB">
      <w:pPr>
        <w:tabs>
          <w:tab w:val="left" w:pos="3370"/>
        </w:tabs>
        <w:bidi/>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val="en-US" w:bidi="ar-TN"/>
        </w:rPr>
        <w:t xml:space="preserve">يتكون الفريق </w:t>
      </w:r>
      <w:r w:rsidR="00FF39E2" w:rsidRPr="00EB2C93">
        <w:rPr>
          <w:rFonts w:ascii="Arabic Typesetting" w:eastAsia="Calibri" w:hAnsi="Arabic Typesetting" w:cs="Arabic Typesetting"/>
          <w:sz w:val="36"/>
          <w:szCs w:val="36"/>
          <w:rtl/>
          <w:lang w:val="en-US" w:bidi="ar-TN"/>
        </w:rPr>
        <w:t>المتدخل المكلف بإنجاز</w:t>
      </w:r>
      <w:r w:rsidRPr="00EB2C93">
        <w:rPr>
          <w:rFonts w:ascii="Arabic Typesetting" w:eastAsia="Calibri" w:hAnsi="Arabic Typesetting" w:cs="Arabic Typesetting"/>
          <w:sz w:val="36"/>
          <w:szCs w:val="36"/>
          <w:rtl/>
          <w:lang w:val="en-US" w:bidi="ar-TN"/>
        </w:rPr>
        <w:t xml:space="preserve"> المهمة على الوجه الأكمل من السيدات و السادة الآتي </w:t>
      </w:r>
      <w:r w:rsidR="00FF39E2" w:rsidRPr="00EB2C93">
        <w:rPr>
          <w:rFonts w:ascii="Arabic Typesetting" w:eastAsia="Calibri" w:hAnsi="Arabic Typesetting" w:cs="Arabic Typesetting"/>
          <w:sz w:val="36"/>
          <w:szCs w:val="36"/>
          <w:rtl/>
          <w:lang w:val="en-US" w:bidi="ar-TN"/>
        </w:rPr>
        <w:t>ذكرهم:</w:t>
      </w:r>
      <w:r w:rsidRPr="00EB2C93">
        <w:rPr>
          <w:rFonts w:ascii="Arabic Typesetting" w:eastAsia="Calibri" w:hAnsi="Arabic Typesetting" w:cs="Arabic Typesetting"/>
          <w:sz w:val="36"/>
          <w:szCs w:val="36"/>
          <w:rtl/>
          <w:lang w:val="en-US" w:bidi="ar-TN"/>
        </w:rPr>
        <w:t xml:space="preserve"> </w:t>
      </w:r>
    </w:p>
    <w:tbl>
      <w:tblPr>
        <w:bidiVisual/>
        <w:tblW w:w="848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tblPr>
      <w:tblGrid>
        <w:gridCol w:w="3782"/>
        <w:gridCol w:w="1875"/>
        <w:gridCol w:w="2825"/>
      </w:tblGrid>
      <w:tr w:rsidR="00444016" w:rsidRPr="00136ED3" w:rsidTr="00136ED3">
        <w:trPr>
          <w:jc w:val="center"/>
        </w:trPr>
        <w:tc>
          <w:tcPr>
            <w:tcW w:w="3782"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93" w:type="dxa"/>
            </w:tcMar>
            <w:vAlign w:val="center"/>
          </w:tcPr>
          <w:p w:rsidR="007624B9" w:rsidRPr="00136ED3" w:rsidRDefault="007624B9" w:rsidP="00136ED3">
            <w:pPr>
              <w:tabs>
                <w:tab w:val="left" w:pos="3370"/>
              </w:tabs>
              <w:bidi/>
              <w:spacing w:before="120" w:after="120" w:line="240" w:lineRule="auto"/>
              <w:jc w:val="center"/>
              <w:rPr>
                <w:rFonts w:ascii="Arabic Typesetting" w:eastAsia="Calibri" w:hAnsi="Arabic Typesetting" w:cs="Arabic Typesetting"/>
                <w:b/>
                <w:bCs/>
                <w:sz w:val="32"/>
                <w:szCs w:val="32"/>
              </w:rPr>
            </w:pPr>
            <w:r w:rsidRPr="00136ED3">
              <w:rPr>
                <w:rFonts w:ascii="Arabic Typesetting" w:eastAsia="Calibri" w:hAnsi="Arabic Typesetting" w:cs="Arabic Typesetting"/>
                <w:b/>
                <w:bCs/>
                <w:sz w:val="36"/>
                <w:szCs w:val="36"/>
                <w:rtl/>
                <w:lang w:val="en-US" w:bidi="ar-TN"/>
              </w:rPr>
              <w:t>اسم و لقب المتدخل</w:t>
            </w:r>
          </w:p>
        </w:tc>
        <w:tc>
          <w:tcPr>
            <w:tcW w:w="1875"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93" w:type="dxa"/>
            </w:tcMar>
            <w:vAlign w:val="center"/>
          </w:tcPr>
          <w:p w:rsidR="007624B9" w:rsidRPr="00136ED3" w:rsidRDefault="007624B9" w:rsidP="00136ED3">
            <w:pPr>
              <w:tabs>
                <w:tab w:val="left" w:pos="3370"/>
              </w:tabs>
              <w:bidi/>
              <w:spacing w:before="120" w:after="120" w:line="240" w:lineRule="auto"/>
              <w:jc w:val="center"/>
              <w:rPr>
                <w:rFonts w:ascii="Arabic Typesetting" w:eastAsia="Calibri" w:hAnsi="Arabic Typesetting" w:cs="Arabic Typesetting"/>
                <w:b/>
                <w:bCs/>
                <w:sz w:val="32"/>
                <w:szCs w:val="32"/>
              </w:rPr>
            </w:pPr>
            <w:r w:rsidRPr="00136ED3">
              <w:rPr>
                <w:rFonts w:ascii="Arabic Typesetting" w:eastAsia="Calibri" w:hAnsi="Arabic Typesetting" w:cs="Arabic Typesetting"/>
                <w:b/>
                <w:bCs/>
                <w:sz w:val="36"/>
                <w:szCs w:val="36"/>
                <w:rtl/>
                <w:lang w:val="en-US" w:bidi="ar-TN"/>
              </w:rPr>
              <w:t>صنف المتدخل</w:t>
            </w:r>
          </w:p>
        </w:tc>
        <w:tc>
          <w:tcPr>
            <w:tcW w:w="2825" w:type="dxa"/>
            <w:tcBorders>
              <w:top w:val="single" w:sz="4" w:space="0" w:color="00000A"/>
              <w:left w:val="single" w:sz="4" w:space="0" w:color="00000A"/>
              <w:bottom w:val="single" w:sz="4" w:space="0" w:color="00000A"/>
              <w:right w:val="single" w:sz="4" w:space="0" w:color="00000A"/>
            </w:tcBorders>
            <w:shd w:val="clear" w:color="auto" w:fill="DDD9C3" w:themeFill="background2" w:themeFillShade="E6"/>
            <w:tcMar>
              <w:left w:w="93" w:type="dxa"/>
            </w:tcMar>
            <w:vAlign w:val="center"/>
          </w:tcPr>
          <w:p w:rsidR="007624B9" w:rsidRPr="00136ED3" w:rsidRDefault="007624B9" w:rsidP="00136ED3">
            <w:pPr>
              <w:tabs>
                <w:tab w:val="left" w:pos="3370"/>
              </w:tabs>
              <w:bidi/>
              <w:spacing w:before="120" w:after="120" w:line="240" w:lineRule="auto"/>
              <w:jc w:val="center"/>
              <w:rPr>
                <w:rFonts w:ascii="Arabic Typesetting" w:eastAsia="Calibri" w:hAnsi="Arabic Typesetting" w:cs="Arabic Typesetting"/>
                <w:b/>
                <w:bCs/>
                <w:sz w:val="32"/>
                <w:szCs w:val="32"/>
              </w:rPr>
            </w:pPr>
            <w:r w:rsidRPr="00136ED3">
              <w:rPr>
                <w:rFonts w:ascii="Arabic Typesetting" w:eastAsia="Calibri" w:hAnsi="Arabic Typesetting" w:cs="Arabic Typesetting"/>
                <w:b/>
                <w:bCs/>
                <w:sz w:val="36"/>
                <w:szCs w:val="36"/>
                <w:rtl/>
                <w:lang w:val="en-US" w:bidi="ar-TN"/>
              </w:rPr>
              <w:t>الشهادة العلمية</w:t>
            </w:r>
          </w:p>
        </w:tc>
      </w:tr>
      <w:tr w:rsidR="00444016" w:rsidRPr="00EB2C93" w:rsidTr="00136ED3">
        <w:trPr>
          <w:jc w:val="center"/>
        </w:trPr>
        <w:tc>
          <w:tcPr>
            <w:tcW w:w="378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7624B9" w:rsidRPr="00EB2C93" w:rsidRDefault="007624B9" w:rsidP="00136ED3">
            <w:pPr>
              <w:bidi/>
              <w:spacing w:before="120" w:after="120" w:line="240" w:lineRule="auto"/>
              <w:rPr>
                <w:rFonts w:ascii="Arabic Typesetting" w:eastAsia="Calibri" w:hAnsi="Arabic Typesetting" w:cs="Arabic Typesetting"/>
                <w:sz w:val="36"/>
                <w:szCs w:val="36"/>
                <w:lang w:val="en-US" w:bidi="ar-TN"/>
              </w:rPr>
            </w:pPr>
          </w:p>
        </w:tc>
        <w:tc>
          <w:tcPr>
            <w:tcW w:w="18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7624B9" w:rsidRPr="00EB2C93" w:rsidRDefault="007624B9" w:rsidP="00136ED3">
            <w:pPr>
              <w:bidi/>
              <w:spacing w:before="120" w:after="120" w:line="240" w:lineRule="auto"/>
              <w:jc w:val="center"/>
              <w:rPr>
                <w:rFonts w:ascii="Arabic Typesetting" w:eastAsia="Calibri" w:hAnsi="Arabic Typesetting" w:cs="Arabic Typesetting"/>
                <w:sz w:val="36"/>
                <w:szCs w:val="36"/>
                <w:lang w:val="en-US" w:bidi="ar-TN"/>
              </w:rPr>
            </w:pPr>
          </w:p>
        </w:tc>
        <w:tc>
          <w:tcPr>
            <w:tcW w:w="282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7624B9" w:rsidRPr="00EB2C93" w:rsidRDefault="007624B9" w:rsidP="00136ED3">
            <w:pPr>
              <w:bidi/>
              <w:spacing w:before="120" w:after="120" w:line="240" w:lineRule="auto"/>
              <w:jc w:val="center"/>
              <w:rPr>
                <w:rFonts w:ascii="Arabic Typesetting" w:eastAsia="Calibri" w:hAnsi="Arabic Typesetting" w:cs="Arabic Typesetting"/>
                <w:sz w:val="36"/>
                <w:szCs w:val="36"/>
                <w:lang w:val="en-US" w:bidi="ar-TN"/>
              </w:rPr>
            </w:pPr>
          </w:p>
        </w:tc>
      </w:tr>
      <w:tr w:rsidR="00444016" w:rsidRPr="00EB2C93" w:rsidTr="00136ED3">
        <w:trPr>
          <w:jc w:val="center"/>
        </w:trPr>
        <w:tc>
          <w:tcPr>
            <w:tcW w:w="378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7624B9" w:rsidRPr="00EB2C93" w:rsidRDefault="007624B9" w:rsidP="00136ED3">
            <w:pPr>
              <w:bidi/>
              <w:spacing w:before="120" w:after="120" w:line="240" w:lineRule="auto"/>
              <w:rPr>
                <w:rFonts w:ascii="Arabic Typesetting" w:eastAsia="Calibri" w:hAnsi="Arabic Typesetting" w:cs="Arabic Typesetting"/>
                <w:sz w:val="36"/>
                <w:szCs w:val="36"/>
                <w:lang w:val="en-US" w:bidi="ar-TN"/>
              </w:rPr>
            </w:pPr>
          </w:p>
        </w:tc>
        <w:tc>
          <w:tcPr>
            <w:tcW w:w="18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7624B9" w:rsidRPr="00EB2C93" w:rsidRDefault="007624B9" w:rsidP="00136ED3">
            <w:pPr>
              <w:bidi/>
              <w:spacing w:before="120" w:after="120" w:line="240" w:lineRule="auto"/>
              <w:jc w:val="center"/>
              <w:rPr>
                <w:rFonts w:ascii="Arabic Typesetting" w:eastAsia="Calibri" w:hAnsi="Arabic Typesetting" w:cs="Arabic Typesetting"/>
                <w:sz w:val="36"/>
                <w:szCs w:val="36"/>
                <w:lang w:val="en-US" w:bidi="ar-TN"/>
              </w:rPr>
            </w:pPr>
          </w:p>
        </w:tc>
        <w:tc>
          <w:tcPr>
            <w:tcW w:w="282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7624B9" w:rsidRPr="00EB2C93" w:rsidRDefault="007624B9" w:rsidP="00136ED3">
            <w:pPr>
              <w:bidi/>
              <w:spacing w:before="120" w:after="120" w:line="240" w:lineRule="auto"/>
              <w:jc w:val="center"/>
              <w:rPr>
                <w:rFonts w:ascii="Arabic Typesetting" w:eastAsia="Calibri" w:hAnsi="Arabic Typesetting" w:cs="Arabic Typesetting"/>
                <w:sz w:val="36"/>
                <w:szCs w:val="36"/>
                <w:lang w:val="en-US" w:bidi="ar-TN"/>
              </w:rPr>
            </w:pPr>
          </w:p>
        </w:tc>
      </w:tr>
      <w:tr w:rsidR="00444016" w:rsidRPr="00EB2C93" w:rsidTr="00136ED3">
        <w:trPr>
          <w:jc w:val="center"/>
        </w:trPr>
        <w:tc>
          <w:tcPr>
            <w:tcW w:w="378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7624B9" w:rsidRPr="00EB2C93" w:rsidRDefault="007624B9" w:rsidP="00136ED3">
            <w:pPr>
              <w:bidi/>
              <w:spacing w:before="120" w:after="120" w:line="240" w:lineRule="auto"/>
              <w:rPr>
                <w:rFonts w:ascii="Arabic Typesetting" w:eastAsia="Calibri" w:hAnsi="Arabic Typesetting" w:cs="Arabic Typesetting"/>
                <w:sz w:val="36"/>
                <w:szCs w:val="36"/>
                <w:lang w:val="en-US" w:bidi="ar-TN"/>
              </w:rPr>
            </w:pPr>
          </w:p>
        </w:tc>
        <w:tc>
          <w:tcPr>
            <w:tcW w:w="18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7624B9" w:rsidRPr="00EB2C93" w:rsidRDefault="007624B9" w:rsidP="00136ED3">
            <w:pPr>
              <w:bidi/>
              <w:spacing w:before="120" w:after="120" w:line="240" w:lineRule="auto"/>
              <w:jc w:val="center"/>
              <w:rPr>
                <w:rFonts w:ascii="Arabic Typesetting" w:eastAsia="Calibri" w:hAnsi="Arabic Typesetting" w:cs="Arabic Typesetting"/>
                <w:sz w:val="36"/>
                <w:szCs w:val="36"/>
                <w:lang w:val="en-US" w:bidi="ar-TN"/>
              </w:rPr>
            </w:pPr>
          </w:p>
        </w:tc>
        <w:tc>
          <w:tcPr>
            <w:tcW w:w="282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7624B9" w:rsidRPr="00EB2C93" w:rsidRDefault="007624B9" w:rsidP="00136ED3">
            <w:pPr>
              <w:bidi/>
              <w:spacing w:before="120" w:after="120" w:line="240" w:lineRule="auto"/>
              <w:jc w:val="center"/>
              <w:rPr>
                <w:rFonts w:ascii="Arabic Typesetting" w:eastAsia="Calibri" w:hAnsi="Arabic Typesetting" w:cs="Arabic Typesetting"/>
                <w:sz w:val="36"/>
                <w:szCs w:val="36"/>
                <w:lang w:val="en-US" w:bidi="ar-TN"/>
              </w:rPr>
            </w:pPr>
          </w:p>
        </w:tc>
      </w:tr>
      <w:tr w:rsidR="00444016" w:rsidRPr="00EB2C93" w:rsidTr="00136ED3">
        <w:trPr>
          <w:jc w:val="center"/>
        </w:trPr>
        <w:tc>
          <w:tcPr>
            <w:tcW w:w="378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7624B9" w:rsidRPr="00EB2C93" w:rsidRDefault="007624B9" w:rsidP="00136ED3">
            <w:pPr>
              <w:bidi/>
              <w:spacing w:before="120" w:after="120" w:line="240" w:lineRule="auto"/>
              <w:rPr>
                <w:rFonts w:ascii="Arabic Typesetting" w:eastAsia="Calibri" w:hAnsi="Arabic Typesetting" w:cs="Arabic Typesetting"/>
                <w:sz w:val="36"/>
                <w:szCs w:val="36"/>
                <w:lang w:val="en-US" w:bidi="ar-TN"/>
              </w:rPr>
            </w:pPr>
          </w:p>
        </w:tc>
        <w:tc>
          <w:tcPr>
            <w:tcW w:w="18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7624B9" w:rsidRPr="00EB2C93" w:rsidRDefault="007624B9" w:rsidP="00136ED3">
            <w:pPr>
              <w:bidi/>
              <w:spacing w:before="120" w:after="120" w:line="240" w:lineRule="auto"/>
              <w:jc w:val="center"/>
              <w:rPr>
                <w:rFonts w:ascii="Arabic Typesetting" w:eastAsia="Calibri" w:hAnsi="Arabic Typesetting" w:cs="Arabic Typesetting"/>
                <w:sz w:val="36"/>
                <w:szCs w:val="36"/>
                <w:lang w:val="en-US" w:bidi="ar-TN"/>
              </w:rPr>
            </w:pPr>
          </w:p>
        </w:tc>
        <w:tc>
          <w:tcPr>
            <w:tcW w:w="282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7624B9" w:rsidRPr="00EB2C93" w:rsidRDefault="007624B9" w:rsidP="00136ED3">
            <w:pPr>
              <w:bidi/>
              <w:spacing w:before="120" w:after="120" w:line="240" w:lineRule="auto"/>
              <w:jc w:val="center"/>
              <w:rPr>
                <w:rFonts w:ascii="Arabic Typesetting" w:eastAsia="Calibri" w:hAnsi="Arabic Typesetting" w:cs="Arabic Typesetting"/>
                <w:sz w:val="36"/>
                <w:szCs w:val="36"/>
                <w:lang w:val="en-US" w:bidi="ar-TN"/>
              </w:rPr>
            </w:pPr>
          </w:p>
        </w:tc>
      </w:tr>
    </w:tbl>
    <w:p w:rsidR="007624B9" w:rsidRPr="00136ED3" w:rsidRDefault="007624B9" w:rsidP="002763C0">
      <w:pPr>
        <w:bidi/>
        <w:spacing w:before="120" w:after="120" w:line="240" w:lineRule="auto"/>
        <w:rPr>
          <w:rFonts w:ascii="Arabic Typesetting" w:eastAsia="Calibri" w:hAnsi="Arabic Typesetting" w:cs="Arabic Typesetting"/>
          <w:b/>
          <w:bCs/>
          <w:sz w:val="36"/>
          <w:szCs w:val="36"/>
          <w:lang w:bidi="ar-TN"/>
        </w:rPr>
      </w:pPr>
      <w:r w:rsidRPr="00EB2C93">
        <w:rPr>
          <w:rFonts w:ascii="Arabic Typesetting" w:eastAsia="Calibri" w:hAnsi="Arabic Typesetting" w:cs="Arabic Typesetting"/>
          <w:b/>
          <w:bCs/>
          <w:sz w:val="36"/>
          <w:szCs w:val="36"/>
          <w:rtl/>
          <w:lang w:bidi="ar-TN"/>
        </w:rPr>
        <w:t>الفصل 5 : الالتزامات الموضوعة على كاهل</w:t>
      </w:r>
      <w:r w:rsidR="002763C0">
        <w:rPr>
          <w:rFonts w:ascii="Arabic Typesetting" w:eastAsia="Calibri" w:hAnsi="Arabic Typesetting" w:cs="Arabic Typesetting" w:hint="cs"/>
          <w:b/>
          <w:bCs/>
          <w:sz w:val="36"/>
          <w:szCs w:val="36"/>
          <w:rtl/>
          <w:lang w:bidi="ar-TN"/>
        </w:rPr>
        <w:t xml:space="preserve"> </w:t>
      </w:r>
      <w:r w:rsidRPr="00EB2C93">
        <w:rPr>
          <w:rFonts w:ascii="Arabic Typesetting" w:eastAsia="Calibri" w:hAnsi="Arabic Typesetting" w:cs="Arabic Typesetting"/>
          <w:b/>
          <w:bCs/>
          <w:sz w:val="36"/>
          <w:szCs w:val="36"/>
          <w:rtl/>
          <w:lang w:bidi="ar-TN"/>
        </w:rPr>
        <w:t>مراقبي الحسابات:</w:t>
      </w:r>
    </w:p>
    <w:p w:rsidR="007624B9" w:rsidRPr="00EB2C93" w:rsidRDefault="007624B9" w:rsidP="002763C0">
      <w:pPr>
        <w:tabs>
          <w:tab w:val="left" w:pos="1495"/>
        </w:tabs>
        <w:bidi/>
        <w:jc w:val="both"/>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val="en-US" w:bidi="ar-TN"/>
        </w:rPr>
        <w:t>يجب على مكتب الخبرة المعني أن يلتزم بتركيبة الفريق المكلف بالمهمة التي</w:t>
      </w:r>
      <w:r w:rsidR="002763C0">
        <w:rPr>
          <w:rFonts w:ascii="Arabic Typesetting" w:eastAsia="Calibri" w:hAnsi="Arabic Typesetting" w:cs="Arabic Typesetting" w:hint="cs"/>
          <w:sz w:val="36"/>
          <w:szCs w:val="36"/>
          <w:rtl/>
          <w:lang w:val="en-US" w:bidi="ar-TN"/>
        </w:rPr>
        <w:t xml:space="preserve"> </w:t>
      </w:r>
      <w:r w:rsidRPr="00EB2C93">
        <w:rPr>
          <w:rFonts w:ascii="Arabic Typesetting" w:eastAsia="Calibri" w:hAnsi="Arabic Typesetting" w:cs="Arabic Typesetting"/>
          <w:sz w:val="36"/>
          <w:szCs w:val="36"/>
          <w:rtl/>
          <w:lang w:val="en-US" w:bidi="ar-TN"/>
        </w:rPr>
        <w:t>تم اختياره على أساسها. ولا يمكن تغيير هذه التركيبة إلا للضرورة القصوى وحصريّا بالنسبة للمتدخلين من الصنف الثاني أو الثالث وذلك بعد إبرام ملحق للاتفاقية يصادق عليها مجلس الإدارة و تمضى  من قبل</w:t>
      </w:r>
      <w:r w:rsidR="002763C0">
        <w:rPr>
          <w:rFonts w:ascii="Arabic Typesetting" w:eastAsia="Calibri" w:hAnsi="Arabic Typesetting" w:cs="Arabic Typesetting" w:hint="cs"/>
          <w:sz w:val="36"/>
          <w:szCs w:val="36"/>
          <w:rtl/>
          <w:lang w:val="en-US" w:bidi="ar-TN"/>
        </w:rPr>
        <w:t xml:space="preserve"> ال</w:t>
      </w:r>
      <w:r w:rsidRPr="00EB2C93">
        <w:rPr>
          <w:rFonts w:ascii="Arabic Typesetting" w:eastAsia="Calibri" w:hAnsi="Arabic Typesetting" w:cs="Arabic Typesetting"/>
          <w:sz w:val="36"/>
          <w:szCs w:val="36"/>
          <w:rtl/>
          <w:lang w:val="en-US" w:bidi="ar-TN"/>
        </w:rPr>
        <w:t>رئيس</w:t>
      </w:r>
      <w:r w:rsidR="002763C0">
        <w:rPr>
          <w:rFonts w:ascii="Arabic Typesetting" w:eastAsia="Calibri" w:hAnsi="Arabic Typesetting" w:cs="Arabic Typesetting" w:hint="cs"/>
          <w:sz w:val="36"/>
          <w:szCs w:val="36"/>
          <w:rtl/>
          <w:lang w:val="en-US" w:bidi="ar-TN"/>
        </w:rPr>
        <w:t xml:space="preserve"> المدير العام</w:t>
      </w:r>
      <w:r w:rsidRPr="00EB2C93">
        <w:rPr>
          <w:rFonts w:ascii="Arabic Typesetting" w:eastAsia="Calibri" w:hAnsi="Arabic Typesetting" w:cs="Arabic Typesetting"/>
          <w:sz w:val="36"/>
          <w:szCs w:val="36"/>
          <w:rtl/>
          <w:lang w:val="en-US" w:bidi="ar-TN"/>
        </w:rPr>
        <w:t xml:space="preserve"> </w:t>
      </w:r>
      <w:r w:rsidR="002763C0">
        <w:rPr>
          <w:rFonts w:ascii="Arabic Typesetting" w:eastAsia="Calibri" w:hAnsi="Arabic Typesetting" w:cs="Arabic Typesetting" w:hint="cs"/>
          <w:sz w:val="36"/>
          <w:szCs w:val="36"/>
          <w:rtl/>
          <w:lang w:val="en-US" w:bidi="ar-TN"/>
        </w:rPr>
        <w:t>ل</w:t>
      </w:r>
      <w:r w:rsidR="002763C0" w:rsidRPr="00A31C77">
        <w:rPr>
          <w:rFonts w:ascii="Arabic Typesetting" w:eastAsia="Calibri" w:hAnsi="Arabic Typesetting" w:cs="Arabic Typesetting" w:hint="cs"/>
          <w:sz w:val="36"/>
          <w:szCs w:val="36"/>
          <w:rtl/>
          <w:lang w:val="en-US" w:bidi="ar-TN"/>
        </w:rPr>
        <w:t>ل</w:t>
      </w:r>
      <w:r w:rsidR="002763C0" w:rsidRPr="00A31C77">
        <w:rPr>
          <w:rFonts w:ascii="Arabic Typesetting" w:eastAsia="Calibri" w:hAnsi="Arabic Typesetting" w:cs="Arabic Typesetting"/>
          <w:sz w:val="36"/>
          <w:szCs w:val="36"/>
          <w:rtl/>
          <w:lang w:val="en-US" w:bidi="ar-TN"/>
        </w:rPr>
        <w:t>شركة الجهوية للنقل بولاية صفاقس</w:t>
      </w:r>
      <w:r w:rsidRPr="00EB2C93">
        <w:rPr>
          <w:rFonts w:ascii="Arabic Typesetting" w:eastAsia="Calibri" w:hAnsi="Arabic Typesetting" w:cs="Arabic Typesetting"/>
          <w:sz w:val="36"/>
          <w:szCs w:val="36"/>
          <w:rtl/>
          <w:lang w:val="en-US" w:bidi="ar-TN"/>
        </w:rPr>
        <w:t xml:space="preserve">. </w:t>
      </w:r>
    </w:p>
    <w:p w:rsidR="007624B9" w:rsidRPr="00EB2C93" w:rsidRDefault="007624B9" w:rsidP="004552FB">
      <w:pPr>
        <w:bidi/>
        <w:jc w:val="both"/>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val="en-US" w:bidi="ar-TN"/>
        </w:rPr>
        <w:t xml:space="preserve">ويتم تعويض العضو الذي تتعذر مشاركته بآخر ذي مستوى علمي و تجربة مهنية </w:t>
      </w:r>
      <w:r w:rsidR="002763C0" w:rsidRPr="00EB2C93">
        <w:rPr>
          <w:rFonts w:ascii="Arabic Typesetting" w:eastAsia="Calibri" w:hAnsi="Arabic Typesetting" w:cs="Arabic Typesetting" w:hint="cs"/>
          <w:sz w:val="36"/>
          <w:szCs w:val="36"/>
          <w:rtl/>
          <w:lang w:val="en-US" w:bidi="ar-TN"/>
        </w:rPr>
        <w:t>مماثلين.</w:t>
      </w:r>
    </w:p>
    <w:p w:rsidR="007624B9" w:rsidRPr="00EB2C93" w:rsidRDefault="007624B9" w:rsidP="00ED43C7">
      <w:pPr>
        <w:bidi/>
        <w:jc w:val="both"/>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val="en-US" w:bidi="ar-TN"/>
        </w:rPr>
        <w:t xml:space="preserve">ويجب أن يضمن كل مراقب حسابات ملاحظاته و توصياته المتعلقة بنظام الرقابة الداخلية في تقرير خاص يرسل في نسختين ورقتين باللغة العربية واللغة الفرنسية عند الاقتضاء ونسخة الكترونية إلى </w:t>
      </w:r>
      <w:r w:rsidR="00ED43C7">
        <w:rPr>
          <w:rFonts w:ascii="Arabic Typesetting" w:eastAsia="Calibri" w:hAnsi="Arabic Typesetting" w:cs="Arabic Typesetting" w:hint="cs"/>
          <w:sz w:val="36"/>
          <w:szCs w:val="36"/>
          <w:rtl/>
          <w:lang w:val="en-US" w:bidi="ar-TN"/>
        </w:rPr>
        <w:t>الرئيس المدير العام للشركة الجهوية للنقل بولاية صفاقس</w:t>
      </w:r>
      <w:r w:rsidRPr="00EB2C93">
        <w:rPr>
          <w:rFonts w:ascii="Arabic Typesetting" w:eastAsia="Calibri" w:hAnsi="Arabic Typesetting" w:cs="Arabic Typesetting"/>
          <w:b/>
          <w:bCs/>
          <w:sz w:val="36"/>
          <w:szCs w:val="36"/>
          <w:u w:val="single"/>
          <w:rtl/>
          <w:lang w:val="en-US" w:bidi="ar-TN"/>
        </w:rPr>
        <w:t xml:space="preserve"> في أجل أقصاه شهرين من تاريخ انتهاء السنة المحاسبية. </w:t>
      </w:r>
    </w:p>
    <w:p w:rsidR="007624B9" w:rsidRPr="00EB2C93" w:rsidRDefault="007624B9" w:rsidP="00136ED3">
      <w:pPr>
        <w:bidi/>
        <w:jc w:val="both"/>
        <w:rPr>
          <w:rFonts w:ascii="Arabic Typesetting" w:eastAsia="Calibri" w:hAnsi="Arabic Typesetting" w:cs="Arabic Typesetting"/>
          <w:sz w:val="32"/>
          <w:szCs w:val="32"/>
        </w:rPr>
      </w:pPr>
      <w:r w:rsidRPr="00EB2C93">
        <w:rPr>
          <w:rFonts w:ascii="Arabic Typesetting" w:eastAsia="Calibri" w:hAnsi="Arabic Typesetting" w:cs="Arabic Typesetting"/>
          <w:b/>
          <w:bCs/>
          <w:sz w:val="36"/>
          <w:szCs w:val="36"/>
          <w:u w:val="single"/>
          <w:rtl/>
          <w:lang w:val="en-US" w:bidi="ar-TN"/>
        </w:rPr>
        <w:t xml:space="preserve">وفي صورة تعيين لمدة نيابية سابقة بأكثر من سنة فأنه يجب تقديم تقرير الرقابة الداخلية في أجل  أقصاه </w:t>
      </w:r>
      <w:r w:rsidRPr="00EB2C93">
        <w:rPr>
          <w:rFonts w:ascii="Arabic Typesetting" w:eastAsia="Calibri" w:hAnsi="Arabic Typesetting" w:cs="Arabic Typesetting"/>
          <w:b/>
          <w:bCs/>
          <w:sz w:val="36"/>
          <w:szCs w:val="36"/>
          <w:u w:val="single"/>
          <w:lang w:val="en-US" w:bidi="ar-TN"/>
        </w:rPr>
        <w:t>6</w:t>
      </w:r>
      <w:r w:rsidR="002763C0">
        <w:rPr>
          <w:rFonts w:ascii="Arabic Typesetting" w:eastAsia="Calibri" w:hAnsi="Arabic Typesetting" w:cs="Arabic Typesetting" w:hint="cs"/>
          <w:b/>
          <w:bCs/>
          <w:sz w:val="36"/>
          <w:szCs w:val="36"/>
          <w:u w:val="single"/>
          <w:rtl/>
          <w:lang w:val="en-US" w:bidi="ar-TN"/>
        </w:rPr>
        <w:t xml:space="preserve"> </w:t>
      </w:r>
      <w:r w:rsidRPr="00EB2C93">
        <w:rPr>
          <w:rFonts w:ascii="Arabic Typesetting" w:eastAsia="Calibri" w:hAnsi="Arabic Typesetting" w:cs="Arabic Typesetting"/>
          <w:b/>
          <w:bCs/>
          <w:sz w:val="36"/>
          <w:szCs w:val="36"/>
          <w:u w:val="single"/>
          <w:rtl/>
          <w:lang w:val="en-US" w:bidi="ar-TN"/>
        </w:rPr>
        <w:t xml:space="preserve">ستة أشهر من تاريخ التعيين على أن يتم إعلام  مراقب الحسابات والتنبيه عليه بتقديم تقريره خلال العشر أيام من تاريخ بلوغ الإشعار بالتنبيه.  </w:t>
      </w:r>
    </w:p>
    <w:p w:rsidR="007624B9" w:rsidRPr="00EB2C93" w:rsidRDefault="007624B9" w:rsidP="00ED43C7">
      <w:pPr>
        <w:bidi/>
        <w:jc w:val="both"/>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val="en-US" w:bidi="ar-TN"/>
        </w:rPr>
        <w:lastRenderedPageBreak/>
        <w:t>ويتولى مراقب</w:t>
      </w:r>
      <w:r w:rsidR="00FC601E">
        <w:rPr>
          <w:rFonts w:ascii="Arabic Typesetting" w:eastAsia="Calibri" w:hAnsi="Arabic Typesetting" w:cs="Arabic Typesetting" w:hint="cs"/>
          <w:sz w:val="36"/>
          <w:szCs w:val="36"/>
          <w:rtl/>
          <w:lang w:val="en-US" w:bidi="ar-TN"/>
        </w:rPr>
        <w:t>ي</w:t>
      </w:r>
      <w:r w:rsidRPr="00EB2C93">
        <w:rPr>
          <w:rFonts w:ascii="Arabic Typesetting" w:eastAsia="Calibri" w:hAnsi="Arabic Typesetting" w:cs="Arabic Typesetting"/>
          <w:sz w:val="36"/>
          <w:szCs w:val="36"/>
          <w:rtl/>
          <w:lang w:val="en-US" w:bidi="ar-TN"/>
        </w:rPr>
        <w:t xml:space="preserve"> الحسابات، بالتنسيق مع </w:t>
      </w:r>
      <w:r w:rsidR="00FC601E">
        <w:rPr>
          <w:rFonts w:ascii="Arabic Typesetting" w:eastAsia="Calibri" w:hAnsi="Arabic Typesetting" w:cs="Arabic Typesetting" w:hint="cs"/>
          <w:sz w:val="36"/>
          <w:szCs w:val="36"/>
          <w:rtl/>
          <w:lang w:val="en-US" w:bidi="ar-TN"/>
        </w:rPr>
        <w:t>ا</w:t>
      </w:r>
      <w:r w:rsidR="00FC601E" w:rsidRPr="00A31C77">
        <w:rPr>
          <w:rFonts w:ascii="Arabic Typesetting" w:eastAsia="Calibri" w:hAnsi="Arabic Typesetting" w:cs="Arabic Typesetting" w:hint="cs"/>
          <w:sz w:val="36"/>
          <w:szCs w:val="36"/>
          <w:rtl/>
          <w:lang w:val="en-US" w:bidi="ar-TN"/>
        </w:rPr>
        <w:t>ل</w:t>
      </w:r>
      <w:r w:rsidR="00FC601E" w:rsidRPr="00A31C77">
        <w:rPr>
          <w:rFonts w:ascii="Arabic Typesetting" w:eastAsia="Calibri" w:hAnsi="Arabic Typesetting" w:cs="Arabic Typesetting"/>
          <w:sz w:val="36"/>
          <w:szCs w:val="36"/>
          <w:rtl/>
          <w:lang w:val="en-US" w:bidi="ar-TN"/>
        </w:rPr>
        <w:t>شركة الجهوية للنقل بولاية صفاقس</w:t>
      </w:r>
      <w:r w:rsidR="00FC601E">
        <w:rPr>
          <w:rFonts w:ascii="Arabic Typesetting" w:eastAsia="Calibri" w:hAnsi="Arabic Typesetting" w:cs="Arabic Typesetting" w:hint="cs"/>
          <w:sz w:val="36"/>
          <w:szCs w:val="36"/>
          <w:rtl/>
          <w:lang w:val="en-US" w:bidi="ar-TN"/>
        </w:rPr>
        <w:t>،</w:t>
      </w:r>
      <w:r w:rsidR="00FC601E" w:rsidRPr="00A31C77">
        <w:rPr>
          <w:rFonts w:ascii="Arabic Typesetting" w:eastAsia="Calibri" w:hAnsi="Arabic Typesetting" w:cs="Arabic Typesetting"/>
          <w:sz w:val="36"/>
          <w:szCs w:val="36"/>
          <w:rtl/>
          <w:lang w:val="en-US" w:bidi="ar-TN"/>
        </w:rPr>
        <w:t xml:space="preserve"> </w:t>
      </w:r>
      <w:r w:rsidRPr="00EB2C93">
        <w:rPr>
          <w:rFonts w:ascii="Arabic Typesetting" w:eastAsia="Calibri" w:hAnsi="Arabic Typesetting" w:cs="Arabic Typesetting"/>
          <w:sz w:val="36"/>
          <w:szCs w:val="36"/>
          <w:rtl/>
          <w:lang w:val="en-US" w:bidi="ar-TN"/>
        </w:rPr>
        <w:t xml:space="preserve">متابعة الملاحظات المضمنة بتقرير الرقابة الداخلية الخاص بالسنة المحاسبية المنقضية والتي سبقتها في إطار جدول يعد للغرض و يتضمن بالخصوص تقييما للمجهود المبذول من قبل </w:t>
      </w:r>
      <w:r w:rsidR="00FC601E">
        <w:rPr>
          <w:rFonts w:ascii="Arabic Typesetting" w:eastAsia="Calibri" w:hAnsi="Arabic Typesetting" w:cs="Arabic Typesetting" w:hint="cs"/>
          <w:sz w:val="36"/>
          <w:szCs w:val="36"/>
          <w:rtl/>
          <w:lang w:val="en-US" w:bidi="ar-TN"/>
        </w:rPr>
        <w:t>ا</w:t>
      </w:r>
      <w:r w:rsidR="00FC601E" w:rsidRPr="00A31C77">
        <w:rPr>
          <w:rFonts w:ascii="Arabic Typesetting" w:eastAsia="Calibri" w:hAnsi="Arabic Typesetting" w:cs="Arabic Typesetting" w:hint="cs"/>
          <w:sz w:val="36"/>
          <w:szCs w:val="36"/>
          <w:rtl/>
          <w:lang w:val="en-US" w:bidi="ar-TN"/>
        </w:rPr>
        <w:t>ل</w:t>
      </w:r>
      <w:r w:rsidR="00FC601E" w:rsidRPr="00A31C77">
        <w:rPr>
          <w:rFonts w:ascii="Arabic Typesetting" w:eastAsia="Calibri" w:hAnsi="Arabic Typesetting" w:cs="Arabic Typesetting"/>
          <w:sz w:val="36"/>
          <w:szCs w:val="36"/>
          <w:rtl/>
          <w:lang w:val="en-US" w:bidi="ar-TN"/>
        </w:rPr>
        <w:t xml:space="preserve">شركة الجهوية للنقل بولاية صفاقس </w:t>
      </w:r>
      <w:r w:rsidRPr="00EB2C93">
        <w:rPr>
          <w:rFonts w:ascii="Arabic Typesetting" w:eastAsia="Calibri" w:hAnsi="Arabic Typesetting" w:cs="Arabic Typesetting"/>
          <w:sz w:val="36"/>
          <w:szCs w:val="36"/>
          <w:rtl/>
          <w:lang w:val="en-US" w:bidi="ar-TN"/>
        </w:rPr>
        <w:t>لتدارك النقائص الواردة بالتقرير.</w:t>
      </w:r>
    </w:p>
    <w:p w:rsidR="007624B9" w:rsidRPr="008C0500" w:rsidRDefault="007624B9" w:rsidP="00ED43C7">
      <w:pPr>
        <w:bidi/>
        <w:jc w:val="both"/>
        <w:rPr>
          <w:rFonts w:ascii="Arabic Typesetting" w:eastAsia="Calibri" w:hAnsi="Arabic Typesetting" w:cs="Arabic Typesetting"/>
          <w:sz w:val="32"/>
          <w:szCs w:val="32"/>
        </w:rPr>
      </w:pPr>
      <w:r w:rsidRPr="008C0500">
        <w:rPr>
          <w:rFonts w:ascii="Arabic Typesetting" w:eastAsia="Calibri" w:hAnsi="Arabic Typesetting" w:cs="Arabic Typesetting"/>
          <w:sz w:val="36"/>
          <w:szCs w:val="36"/>
          <w:rtl/>
          <w:lang w:val="en-US" w:bidi="ar-TN"/>
        </w:rPr>
        <w:t>بعد إعداد القوائم المالية وتقرير نشاط المؤسسة وضبطها من قبل مجلس الإدارة، توضع هذه الوثائق  والبيانات المصاحبة لها و المتضمنة لكل الإيضاحات بما في ذلك وضعية الممتلكات و</w:t>
      </w:r>
      <w:r w:rsidR="00ED43C7" w:rsidRPr="008C0500">
        <w:rPr>
          <w:rFonts w:ascii="Arabic Typesetting" w:eastAsia="Calibri" w:hAnsi="Arabic Typesetting" w:cs="Arabic Typesetting" w:hint="cs"/>
          <w:sz w:val="36"/>
          <w:szCs w:val="36"/>
          <w:rtl/>
          <w:lang w:val="en-US" w:bidi="ar-TN"/>
        </w:rPr>
        <w:t>ا</w:t>
      </w:r>
      <w:r w:rsidRPr="008C0500">
        <w:rPr>
          <w:rFonts w:ascii="Arabic Typesetting" w:eastAsia="Calibri" w:hAnsi="Arabic Typesetting" w:cs="Arabic Typesetting"/>
          <w:sz w:val="36"/>
          <w:szCs w:val="36"/>
          <w:rtl/>
          <w:lang w:val="en-US" w:bidi="ar-TN"/>
        </w:rPr>
        <w:t>لحالة المالية على ذمة مراقب</w:t>
      </w:r>
      <w:r w:rsidR="00FC601E" w:rsidRPr="008C0500">
        <w:rPr>
          <w:rFonts w:ascii="Arabic Typesetting" w:eastAsia="Calibri" w:hAnsi="Arabic Typesetting" w:cs="Arabic Typesetting" w:hint="cs"/>
          <w:sz w:val="36"/>
          <w:szCs w:val="36"/>
          <w:rtl/>
          <w:lang w:val="en-US" w:bidi="ar-TN"/>
        </w:rPr>
        <w:t>ي</w:t>
      </w:r>
      <w:r w:rsidRPr="008C0500">
        <w:rPr>
          <w:rFonts w:ascii="Arabic Typesetting" w:eastAsia="Calibri" w:hAnsi="Arabic Typesetting" w:cs="Arabic Typesetting"/>
          <w:sz w:val="36"/>
          <w:szCs w:val="36"/>
          <w:rtl/>
          <w:lang w:val="en-US" w:bidi="ar-TN"/>
        </w:rPr>
        <w:t xml:space="preserve"> الحسابات</w:t>
      </w:r>
      <w:r w:rsidRPr="008C0500">
        <w:rPr>
          <w:rFonts w:ascii="Arabic Typesetting" w:eastAsia="Calibri" w:hAnsi="Arabic Typesetting" w:cs="Arabic Typesetting"/>
          <w:sz w:val="36"/>
          <w:szCs w:val="36"/>
          <w:u w:val="single"/>
          <w:rtl/>
          <w:lang w:val="en-US" w:bidi="ar-TN"/>
        </w:rPr>
        <w:t xml:space="preserve"> في أجل أقصاه شهرين ونصف بعد انتهاء السنة المحاسبية</w:t>
      </w:r>
      <w:r w:rsidRPr="008C0500">
        <w:rPr>
          <w:rFonts w:ascii="Arabic Typesetting" w:eastAsia="Calibri" w:hAnsi="Arabic Typesetting" w:cs="Arabic Typesetting"/>
          <w:sz w:val="36"/>
          <w:szCs w:val="36"/>
          <w:rtl/>
          <w:lang w:val="en-US" w:bidi="ar-TN"/>
        </w:rPr>
        <w:t>.</w:t>
      </w:r>
    </w:p>
    <w:p w:rsidR="007624B9" w:rsidRPr="00EB2C93" w:rsidRDefault="007624B9" w:rsidP="004552FB">
      <w:pPr>
        <w:bidi/>
        <w:jc w:val="both"/>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val="en-US" w:bidi="ar-TN"/>
        </w:rPr>
        <w:t>ويتعين على مراقب</w:t>
      </w:r>
      <w:r w:rsidR="00FC601E">
        <w:rPr>
          <w:rFonts w:ascii="Arabic Typesetting" w:eastAsia="Calibri" w:hAnsi="Arabic Typesetting" w:cs="Arabic Typesetting" w:hint="cs"/>
          <w:sz w:val="36"/>
          <w:szCs w:val="36"/>
          <w:rtl/>
          <w:lang w:val="en-US" w:bidi="ar-TN"/>
        </w:rPr>
        <w:t>ي</w:t>
      </w:r>
      <w:r w:rsidRPr="00EB2C93">
        <w:rPr>
          <w:rFonts w:ascii="Arabic Typesetting" w:eastAsia="Calibri" w:hAnsi="Arabic Typesetting" w:cs="Arabic Typesetting"/>
          <w:sz w:val="36"/>
          <w:szCs w:val="36"/>
          <w:rtl/>
          <w:lang w:val="en-US" w:bidi="ar-TN"/>
        </w:rPr>
        <w:t xml:space="preserve"> الحسابات تقديم تقرير حول المالية في أجل شهر ابتداء من تاريخ تبليغه القوائم المالية.</w:t>
      </w:r>
    </w:p>
    <w:p w:rsidR="007624B9" w:rsidRPr="008C0500" w:rsidRDefault="007624B9" w:rsidP="00ED43C7">
      <w:pPr>
        <w:bidi/>
        <w:jc w:val="both"/>
        <w:rPr>
          <w:rFonts w:ascii="Arabic Typesetting" w:eastAsia="Calibri" w:hAnsi="Arabic Typesetting" w:cs="Arabic Typesetting"/>
          <w:sz w:val="32"/>
          <w:szCs w:val="32"/>
        </w:rPr>
      </w:pPr>
      <w:r w:rsidRPr="008C0500">
        <w:rPr>
          <w:rFonts w:ascii="Arabic Typesetting" w:eastAsia="Calibri" w:hAnsi="Arabic Typesetting" w:cs="Arabic Typesetting"/>
          <w:sz w:val="36"/>
          <w:szCs w:val="36"/>
          <w:u w:val="single"/>
          <w:rtl/>
          <w:lang w:val="en-US" w:bidi="ar-TN"/>
        </w:rPr>
        <w:t xml:space="preserve">وفي صورة تعيين مراقب الحسابات لمدة نيابية سابقة بأكثر من سنة فإنه يجب تقديم تقريره حول القوائم المالية  في تاريخ أقصاه ثلاث  (3) أشهر من تاريخ توصله بالقوائم المالية المضبوطة  </w:t>
      </w:r>
    </w:p>
    <w:p w:rsidR="007624B9" w:rsidRPr="00EB2C93" w:rsidRDefault="007624B9" w:rsidP="00FC601E">
      <w:pPr>
        <w:bidi/>
        <w:jc w:val="both"/>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val="en-US" w:bidi="ar-TN"/>
        </w:rPr>
        <w:t>ويجري مراقب</w:t>
      </w:r>
      <w:r w:rsidR="00FC601E">
        <w:rPr>
          <w:rFonts w:ascii="Arabic Typesetting" w:eastAsia="Calibri" w:hAnsi="Arabic Typesetting" w:cs="Arabic Typesetting" w:hint="cs"/>
          <w:sz w:val="36"/>
          <w:szCs w:val="36"/>
          <w:rtl/>
          <w:lang w:val="en-US" w:bidi="ar-TN"/>
        </w:rPr>
        <w:t>ي</w:t>
      </w:r>
      <w:r w:rsidRPr="00EB2C93">
        <w:rPr>
          <w:rFonts w:ascii="Arabic Typesetting" w:eastAsia="Calibri" w:hAnsi="Arabic Typesetting" w:cs="Arabic Typesetting"/>
          <w:sz w:val="36"/>
          <w:szCs w:val="36"/>
          <w:rtl/>
          <w:lang w:val="en-US" w:bidi="ar-TN"/>
        </w:rPr>
        <w:t xml:space="preserve"> الحسابات كل عمليات المراقبة والفحص التي ير</w:t>
      </w:r>
      <w:r w:rsidR="00FC601E">
        <w:rPr>
          <w:rFonts w:ascii="Arabic Typesetting" w:eastAsia="Calibri" w:hAnsi="Arabic Typesetting" w:cs="Arabic Typesetting" w:hint="cs"/>
          <w:sz w:val="36"/>
          <w:szCs w:val="36"/>
          <w:rtl/>
          <w:lang w:val="en-US" w:bidi="ar-TN"/>
        </w:rPr>
        <w:t>ون</w:t>
      </w:r>
      <w:r w:rsidRPr="00EB2C93">
        <w:rPr>
          <w:rFonts w:ascii="Arabic Typesetting" w:eastAsia="Calibri" w:hAnsi="Arabic Typesetting" w:cs="Arabic Typesetting"/>
          <w:sz w:val="36"/>
          <w:szCs w:val="36"/>
          <w:rtl/>
          <w:lang w:val="en-US" w:bidi="ar-TN"/>
        </w:rPr>
        <w:t xml:space="preserve">ها ملائمة دون تدخل في </w:t>
      </w:r>
      <w:r w:rsidR="00FC601E">
        <w:rPr>
          <w:rFonts w:ascii="Arabic Typesetting" w:eastAsia="Calibri" w:hAnsi="Arabic Typesetting" w:cs="Arabic Typesetting" w:hint="cs"/>
          <w:sz w:val="36"/>
          <w:szCs w:val="36"/>
          <w:rtl/>
          <w:lang w:val="en-US" w:bidi="ar-TN"/>
        </w:rPr>
        <w:t>ا</w:t>
      </w:r>
      <w:r w:rsidR="00FC601E" w:rsidRPr="00A31C77">
        <w:rPr>
          <w:rFonts w:ascii="Arabic Typesetting" w:eastAsia="Calibri" w:hAnsi="Arabic Typesetting" w:cs="Arabic Typesetting" w:hint="cs"/>
          <w:sz w:val="36"/>
          <w:szCs w:val="36"/>
          <w:rtl/>
          <w:lang w:val="en-US" w:bidi="ar-TN"/>
        </w:rPr>
        <w:t>ل</w:t>
      </w:r>
      <w:r w:rsidR="00FC601E" w:rsidRPr="00A31C77">
        <w:rPr>
          <w:rFonts w:ascii="Arabic Typesetting" w:eastAsia="Calibri" w:hAnsi="Arabic Typesetting" w:cs="Arabic Typesetting"/>
          <w:sz w:val="36"/>
          <w:szCs w:val="36"/>
          <w:rtl/>
          <w:lang w:val="en-US" w:bidi="ar-TN"/>
        </w:rPr>
        <w:t>شركة الجهوية للنقل بولاية صفاقس</w:t>
      </w:r>
      <w:r w:rsidRPr="00EB2C93">
        <w:rPr>
          <w:rFonts w:ascii="Arabic Typesetting" w:eastAsia="Calibri" w:hAnsi="Arabic Typesetting" w:cs="Arabic Typesetting"/>
          <w:sz w:val="36"/>
          <w:szCs w:val="36"/>
          <w:rtl/>
          <w:lang w:val="en-US" w:bidi="ar-TN"/>
        </w:rPr>
        <w:t xml:space="preserve">. </w:t>
      </w:r>
    </w:p>
    <w:p w:rsidR="007624B9" w:rsidRPr="00EB2C93" w:rsidRDefault="007624B9" w:rsidP="004552FB">
      <w:pPr>
        <w:bidi/>
        <w:jc w:val="both"/>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val="en-US" w:bidi="ar-TN"/>
        </w:rPr>
        <w:t>ويحق له الحصول على كل الوثائق التي يعتبرها ضرورية لمباشرة مهامه وخاصة منها العقود والدفاتر ومستندات المحاسبة وسجلات المحاضر والجداول البنكية.</w:t>
      </w:r>
    </w:p>
    <w:p w:rsidR="007624B9" w:rsidRPr="00EB2C93" w:rsidRDefault="007624B9" w:rsidP="00ED43C7">
      <w:pPr>
        <w:bidi/>
        <w:jc w:val="both"/>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val="en-US" w:bidi="ar-TN"/>
        </w:rPr>
        <w:t xml:space="preserve">ويمكن إجراء التحريات المنصوص عليها في هذا الفصل داخل </w:t>
      </w:r>
      <w:r w:rsidR="00ED43C7">
        <w:rPr>
          <w:rFonts w:ascii="Arabic Typesetting" w:eastAsia="Calibri" w:hAnsi="Arabic Typesetting" w:cs="Arabic Typesetting" w:hint="cs"/>
          <w:sz w:val="36"/>
          <w:szCs w:val="36"/>
          <w:rtl/>
          <w:lang w:val="en-US" w:bidi="ar-TN"/>
        </w:rPr>
        <w:t>الشركة الجهوية للنقل بولاية صفاقس</w:t>
      </w:r>
      <w:r w:rsidRPr="00EB2C93">
        <w:rPr>
          <w:rFonts w:ascii="Arabic Typesetting" w:eastAsia="Calibri" w:hAnsi="Arabic Typesetting" w:cs="Arabic Typesetting"/>
          <w:sz w:val="36"/>
          <w:szCs w:val="36"/>
          <w:rtl/>
          <w:lang w:val="en-US" w:bidi="ar-TN"/>
        </w:rPr>
        <w:t xml:space="preserve"> على معنى التشريع و التراتيب الجاري به العمل .</w:t>
      </w:r>
    </w:p>
    <w:p w:rsidR="007624B9" w:rsidRPr="00EB2C93" w:rsidRDefault="007624B9" w:rsidP="004552FB">
      <w:pPr>
        <w:bidi/>
        <w:jc w:val="both"/>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val="en-US" w:bidi="ar-TN"/>
        </w:rPr>
        <w:t>ويجب أن يتضمن تقرير مراقب</w:t>
      </w:r>
      <w:r w:rsidR="00FC601E">
        <w:rPr>
          <w:rFonts w:ascii="Arabic Typesetting" w:eastAsia="Calibri" w:hAnsi="Arabic Typesetting" w:cs="Arabic Typesetting" w:hint="cs"/>
          <w:sz w:val="36"/>
          <w:szCs w:val="36"/>
          <w:rtl/>
          <w:lang w:val="en-US" w:bidi="ar-TN"/>
        </w:rPr>
        <w:t>ي</w:t>
      </w:r>
      <w:r w:rsidRPr="00EB2C93">
        <w:rPr>
          <w:rFonts w:ascii="Arabic Typesetting" w:eastAsia="Calibri" w:hAnsi="Arabic Typesetting" w:cs="Arabic Typesetting"/>
          <w:sz w:val="36"/>
          <w:szCs w:val="36"/>
          <w:rtl/>
          <w:lang w:val="en-US" w:bidi="ar-TN"/>
        </w:rPr>
        <w:t xml:space="preserve"> الحسابات رأيه الصريح بأنه أنجز مهمة المراقبة وفقا لمعايير التدقيق المتعارف عليها و التنصيص صراحة على التصديق على الحسابات أو على التصديق المضمن باحتراز أو على رفض التصديق.</w:t>
      </w:r>
    </w:p>
    <w:p w:rsidR="007624B9" w:rsidRPr="00EB2C93" w:rsidRDefault="007624B9" w:rsidP="004552FB">
      <w:pPr>
        <w:bidi/>
        <w:jc w:val="both"/>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val="en-US" w:bidi="ar-TN"/>
        </w:rPr>
        <w:t xml:space="preserve">ويعتبر باطلا وملغى، على معنى الفصل </w:t>
      </w:r>
      <w:r w:rsidRPr="008C0500">
        <w:rPr>
          <w:rFonts w:ascii="Arabic Typesetting" w:eastAsia="Calibri" w:hAnsi="Arabic Typesetting" w:cs="Arabic Typesetting"/>
          <w:sz w:val="36"/>
          <w:szCs w:val="36"/>
          <w:lang w:val="en-US" w:bidi="ar-TN"/>
        </w:rPr>
        <w:t>269</w:t>
      </w:r>
      <w:r w:rsidR="00730D00">
        <w:rPr>
          <w:rFonts w:ascii="Arabic Typesetting" w:eastAsia="Calibri" w:hAnsi="Arabic Typesetting" w:cs="Arabic Typesetting" w:hint="cs"/>
          <w:b/>
          <w:bCs/>
          <w:sz w:val="36"/>
          <w:szCs w:val="36"/>
          <w:rtl/>
          <w:lang w:val="en-US" w:bidi="ar-TN"/>
        </w:rPr>
        <w:t xml:space="preserve"> </w:t>
      </w:r>
      <w:r w:rsidRPr="00EB2C93">
        <w:rPr>
          <w:rFonts w:ascii="Arabic Typesetting" w:eastAsia="Calibri" w:hAnsi="Arabic Typesetting" w:cs="Arabic Typesetting"/>
          <w:sz w:val="36"/>
          <w:szCs w:val="36"/>
          <w:rtl/>
          <w:lang w:val="en-US" w:bidi="ar-TN"/>
        </w:rPr>
        <w:t>من مجلة الشركات التجارية، كل تقرير مراقب</w:t>
      </w:r>
      <w:r w:rsidR="00FC601E">
        <w:rPr>
          <w:rFonts w:ascii="Arabic Typesetting" w:eastAsia="Calibri" w:hAnsi="Arabic Typesetting" w:cs="Arabic Typesetting" w:hint="cs"/>
          <w:sz w:val="36"/>
          <w:szCs w:val="36"/>
          <w:rtl/>
          <w:lang w:val="en-US" w:bidi="ar-TN"/>
        </w:rPr>
        <w:t>ي</w:t>
      </w:r>
      <w:r w:rsidRPr="00EB2C93">
        <w:rPr>
          <w:rFonts w:ascii="Arabic Typesetting" w:eastAsia="Calibri" w:hAnsi="Arabic Typesetting" w:cs="Arabic Typesetting"/>
          <w:sz w:val="36"/>
          <w:szCs w:val="36"/>
          <w:rtl/>
          <w:lang w:val="en-US" w:bidi="ar-TN"/>
        </w:rPr>
        <w:t xml:space="preserve"> حسابات لا يحتوي على رأي صريح أو إذا كانت الإحترازات التي تضمنها مقدمة بصفة غير جلية وغير كاملة.</w:t>
      </w:r>
    </w:p>
    <w:p w:rsidR="007624B9" w:rsidRPr="00EB2C93" w:rsidRDefault="007624B9" w:rsidP="00FC601E">
      <w:pPr>
        <w:bidi/>
        <w:jc w:val="both"/>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val="en-US" w:bidi="ar-TN"/>
        </w:rPr>
        <w:t>يجب على مراقب</w:t>
      </w:r>
      <w:r w:rsidR="00FC601E">
        <w:rPr>
          <w:rFonts w:ascii="Arabic Typesetting" w:eastAsia="Calibri" w:hAnsi="Arabic Typesetting" w:cs="Arabic Typesetting" w:hint="cs"/>
          <w:sz w:val="36"/>
          <w:szCs w:val="36"/>
          <w:rtl/>
          <w:lang w:val="en-US" w:bidi="ar-TN"/>
        </w:rPr>
        <w:t>ي</w:t>
      </w:r>
      <w:r w:rsidRPr="00EB2C93">
        <w:rPr>
          <w:rFonts w:ascii="Arabic Typesetting" w:eastAsia="Calibri" w:hAnsi="Arabic Typesetting" w:cs="Arabic Typesetting"/>
          <w:sz w:val="36"/>
          <w:szCs w:val="36"/>
          <w:rtl/>
          <w:lang w:val="en-US" w:bidi="ar-TN"/>
        </w:rPr>
        <w:t xml:space="preserve"> الحسابات المعين</w:t>
      </w:r>
      <w:r w:rsidR="00FC601E">
        <w:rPr>
          <w:rFonts w:ascii="Arabic Typesetting" w:eastAsia="Calibri" w:hAnsi="Arabic Typesetting" w:cs="Arabic Typesetting" w:hint="cs"/>
          <w:sz w:val="36"/>
          <w:szCs w:val="36"/>
          <w:rtl/>
          <w:lang w:val="en-US" w:bidi="ar-TN"/>
        </w:rPr>
        <w:t>ين</w:t>
      </w:r>
      <w:r w:rsidRPr="00EB2C93">
        <w:rPr>
          <w:rFonts w:ascii="Arabic Typesetting" w:eastAsia="Calibri" w:hAnsi="Arabic Typesetting" w:cs="Arabic Typesetting"/>
          <w:sz w:val="36"/>
          <w:szCs w:val="36"/>
          <w:rtl/>
          <w:lang w:val="en-US" w:bidi="ar-TN"/>
        </w:rPr>
        <w:t xml:space="preserve"> أن يحيل</w:t>
      </w:r>
      <w:r w:rsidR="00FC601E">
        <w:rPr>
          <w:rFonts w:ascii="Arabic Typesetting" w:eastAsia="Calibri" w:hAnsi="Arabic Typesetting" w:cs="Arabic Typesetting" w:hint="cs"/>
          <w:sz w:val="36"/>
          <w:szCs w:val="36"/>
          <w:rtl/>
          <w:lang w:val="en-US" w:bidi="ar-TN"/>
        </w:rPr>
        <w:t>ا</w:t>
      </w:r>
      <w:r w:rsidRPr="00EB2C93">
        <w:rPr>
          <w:rFonts w:ascii="Arabic Typesetting" w:eastAsia="Calibri" w:hAnsi="Arabic Typesetting" w:cs="Arabic Typesetting"/>
          <w:sz w:val="36"/>
          <w:szCs w:val="36"/>
          <w:rtl/>
          <w:lang w:val="en-US" w:bidi="ar-TN"/>
        </w:rPr>
        <w:t xml:space="preserve"> ويقدم</w:t>
      </w:r>
      <w:r w:rsidR="00FC601E">
        <w:rPr>
          <w:rFonts w:ascii="Arabic Typesetting" w:eastAsia="Calibri" w:hAnsi="Arabic Typesetting" w:cs="Arabic Typesetting" w:hint="cs"/>
          <w:sz w:val="36"/>
          <w:szCs w:val="36"/>
          <w:rtl/>
          <w:lang w:val="en-US" w:bidi="ar-TN"/>
        </w:rPr>
        <w:t>ا</w:t>
      </w:r>
      <w:r w:rsidRPr="00EB2C93">
        <w:rPr>
          <w:rFonts w:ascii="Arabic Typesetting" w:eastAsia="Calibri" w:hAnsi="Arabic Typesetting" w:cs="Arabic Typesetting"/>
          <w:sz w:val="36"/>
          <w:szCs w:val="36"/>
          <w:rtl/>
          <w:lang w:val="en-US" w:bidi="ar-TN"/>
        </w:rPr>
        <w:t xml:space="preserve"> للجلسة العامة تقريره المتعلق بالقوائم المالية وكذلك تقريرا خاصا حول الاتفاقيات المبرمة بين </w:t>
      </w:r>
      <w:r w:rsidR="00FC601E">
        <w:rPr>
          <w:rFonts w:ascii="Arabic Typesetting" w:eastAsia="Calibri" w:hAnsi="Arabic Typesetting" w:cs="Arabic Typesetting" w:hint="cs"/>
          <w:sz w:val="36"/>
          <w:szCs w:val="36"/>
          <w:rtl/>
          <w:lang w:val="en-US" w:bidi="ar-TN"/>
        </w:rPr>
        <w:t>ا</w:t>
      </w:r>
      <w:r w:rsidR="00FC601E" w:rsidRPr="00A31C77">
        <w:rPr>
          <w:rFonts w:ascii="Arabic Typesetting" w:eastAsia="Calibri" w:hAnsi="Arabic Typesetting" w:cs="Arabic Typesetting" w:hint="cs"/>
          <w:sz w:val="36"/>
          <w:szCs w:val="36"/>
          <w:rtl/>
          <w:lang w:val="en-US" w:bidi="ar-TN"/>
        </w:rPr>
        <w:t>ل</w:t>
      </w:r>
      <w:r w:rsidR="00FC601E" w:rsidRPr="00A31C77">
        <w:rPr>
          <w:rFonts w:ascii="Arabic Typesetting" w:eastAsia="Calibri" w:hAnsi="Arabic Typesetting" w:cs="Arabic Typesetting"/>
          <w:sz w:val="36"/>
          <w:szCs w:val="36"/>
          <w:rtl/>
          <w:lang w:val="en-US" w:bidi="ar-TN"/>
        </w:rPr>
        <w:t xml:space="preserve">شركة الجهوية للنقل بولاية صفاقس </w:t>
      </w:r>
      <w:r w:rsidRPr="00EB2C93">
        <w:rPr>
          <w:rFonts w:ascii="Arabic Typesetting" w:eastAsia="Calibri" w:hAnsi="Arabic Typesetting" w:cs="Arabic Typesetting"/>
          <w:sz w:val="36"/>
          <w:szCs w:val="36"/>
          <w:rtl/>
          <w:lang w:val="en-US" w:bidi="ar-TN"/>
        </w:rPr>
        <w:t xml:space="preserve">و بين أعضاء مجلس إدارتها. </w:t>
      </w:r>
    </w:p>
    <w:p w:rsidR="007624B9" w:rsidRPr="008C0500" w:rsidRDefault="007624B9" w:rsidP="00FC601E">
      <w:pPr>
        <w:bidi/>
        <w:jc w:val="both"/>
        <w:rPr>
          <w:rFonts w:ascii="Arabic Typesetting" w:eastAsia="Calibri" w:hAnsi="Arabic Typesetting" w:cs="Arabic Typesetting"/>
          <w:sz w:val="32"/>
          <w:szCs w:val="32"/>
        </w:rPr>
      </w:pPr>
      <w:r w:rsidRPr="008C0500">
        <w:rPr>
          <w:rFonts w:ascii="Arabic Typesetting" w:eastAsia="Calibri" w:hAnsi="Arabic Typesetting" w:cs="Arabic Typesetting"/>
          <w:sz w:val="36"/>
          <w:szCs w:val="36"/>
          <w:rtl/>
          <w:lang w:val="en-US" w:bidi="ar-TN"/>
        </w:rPr>
        <w:t xml:space="preserve">ويوجه كل تقرير في  </w:t>
      </w:r>
      <w:r w:rsidRPr="008C0500">
        <w:rPr>
          <w:rFonts w:ascii="Arabic Typesetting" w:eastAsia="Calibri" w:hAnsi="Arabic Typesetting" w:cs="Arabic Typesetting"/>
          <w:sz w:val="36"/>
          <w:szCs w:val="36"/>
          <w:u w:val="single"/>
          <w:rtl/>
          <w:lang w:val="en-US" w:bidi="ar-TN"/>
        </w:rPr>
        <w:t>نظيرين باللغتين العربية والفرنسية قي صيغة ورقية وأخرى إلكترونية</w:t>
      </w:r>
      <w:r w:rsidRPr="008C0500">
        <w:rPr>
          <w:rFonts w:ascii="Arabic Typesetting" w:eastAsia="Calibri" w:hAnsi="Arabic Typesetting" w:cs="Arabic Typesetting"/>
          <w:sz w:val="36"/>
          <w:szCs w:val="36"/>
          <w:rtl/>
          <w:lang w:val="en-US" w:bidi="ar-TN"/>
        </w:rPr>
        <w:t xml:space="preserve"> </w:t>
      </w:r>
      <w:r w:rsidR="00FC601E" w:rsidRPr="008C0500">
        <w:rPr>
          <w:rFonts w:ascii="Arabic Typesetting" w:eastAsia="Calibri" w:hAnsi="Arabic Typesetting" w:cs="Arabic Typesetting" w:hint="cs"/>
          <w:sz w:val="36"/>
          <w:szCs w:val="36"/>
          <w:rtl/>
          <w:lang w:val="en-US" w:bidi="ar-TN"/>
        </w:rPr>
        <w:t>ل</w:t>
      </w:r>
      <w:r w:rsidRPr="008C0500">
        <w:rPr>
          <w:rFonts w:ascii="Arabic Typesetting" w:eastAsia="Calibri" w:hAnsi="Arabic Typesetting" w:cs="Arabic Typesetting"/>
          <w:sz w:val="36"/>
          <w:szCs w:val="36"/>
          <w:rtl/>
          <w:lang w:val="en-US" w:bidi="ar-TN"/>
        </w:rPr>
        <w:t>لجلسة العامة في ظرف خمسة عشر يوما على الأقل قبل التاريخ المعين للمصادقة على القوائم المالية السنوية.</w:t>
      </w:r>
    </w:p>
    <w:p w:rsidR="007624B9" w:rsidRDefault="007624B9" w:rsidP="004552FB">
      <w:pPr>
        <w:tabs>
          <w:tab w:val="left" w:pos="-180"/>
          <w:tab w:val="right" w:pos="9070"/>
        </w:tabs>
        <w:bidi/>
        <w:ind w:left="360"/>
        <w:jc w:val="both"/>
        <w:rPr>
          <w:rFonts w:ascii="Arabic Typesetting" w:eastAsia="Calibri" w:hAnsi="Arabic Typesetting" w:cs="Arabic Typesetting"/>
          <w:sz w:val="36"/>
          <w:szCs w:val="36"/>
          <w:rtl/>
          <w:lang w:bidi="ar-TN"/>
        </w:rPr>
      </w:pPr>
    </w:p>
    <w:p w:rsidR="00FC601E" w:rsidRPr="00FC601E" w:rsidRDefault="00FC601E" w:rsidP="00FC601E">
      <w:pPr>
        <w:tabs>
          <w:tab w:val="left" w:pos="-180"/>
          <w:tab w:val="right" w:pos="9070"/>
        </w:tabs>
        <w:bidi/>
        <w:ind w:left="360"/>
        <w:jc w:val="both"/>
        <w:rPr>
          <w:rFonts w:ascii="Arabic Typesetting" w:eastAsia="Calibri" w:hAnsi="Arabic Typesetting" w:cs="Arabic Typesetting"/>
          <w:sz w:val="36"/>
          <w:szCs w:val="36"/>
          <w:lang w:bidi="ar-TN"/>
        </w:rPr>
      </w:pPr>
    </w:p>
    <w:p w:rsidR="007624B9" w:rsidRPr="00136ED3" w:rsidRDefault="007624B9" w:rsidP="00FC601E">
      <w:pPr>
        <w:bidi/>
        <w:spacing w:before="120" w:after="120" w:line="240" w:lineRule="auto"/>
        <w:rPr>
          <w:rFonts w:ascii="Arabic Typesetting" w:eastAsia="Calibri" w:hAnsi="Arabic Typesetting" w:cs="Arabic Typesetting"/>
          <w:b/>
          <w:bCs/>
          <w:sz w:val="36"/>
          <w:szCs w:val="36"/>
          <w:rtl/>
          <w:lang w:bidi="ar-TN"/>
        </w:rPr>
      </w:pPr>
      <w:r w:rsidRPr="00EB2C93">
        <w:rPr>
          <w:rFonts w:ascii="Arabic Typesetting" w:eastAsia="Calibri" w:hAnsi="Arabic Typesetting" w:cs="Arabic Typesetting"/>
          <w:b/>
          <w:bCs/>
          <w:sz w:val="36"/>
          <w:szCs w:val="36"/>
          <w:rtl/>
          <w:lang w:bidi="ar-TN"/>
        </w:rPr>
        <w:lastRenderedPageBreak/>
        <w:t>الفصل</w:t>
      </w:r>
      <w:r w:rsidR="008C0500">
        <w:rPr>
          <w:rFonts w:ascii="Arabic Typesetting" w:eastAsia="Calibri" w:hAnsi="Arabic Typesetting" w:cs="Arabic Typesetting" w:hint="cs"/>
          <w:b/>
          <w:bCs/>
          <w:sz w:val="36"/>
          <w:szCs w:val="36"/>
          <w:rtl/>
          <w:lang w:bidi="ar-TN"/>
        </w:rPr>
        <w:t xml:space="preserve"> </w:t>
      </w:r>
      <w:r w:rsidRPr="00EB2C93">
        <w:rPr>
          <w:rFonts w:ascii="Arabic Typesetting" w:eastAsia="Calibri" w:hAnsi="Arabic Typesetting" w:cs="Arabic Typesetting"/>
          <w:b/>
          <w:bCs/>
          <w:sz w:val="36"/>
          <w:szCs w:val="36"/>
          <w:rtl/>
          <w:lang w:bidi="ar-TN"/>
        </w:rPr>
        <w:t>6</w:t>
      </w:r>
      <w:r w:rsidR="008C0500">
        <w:rPr>
          <w:rFonts w:ascii="Arabic Typesetting" w:eastAsia="Calibri" w:hAnsi="Arabic Typesetting" w:cs="Arabic Typesetting" w:hint="cs"/>
          <w:b/>
          <w:bCs/>
          <w:sz w:val="36"/>
          <w:szCs w:val="36"/>
          <w:rtl/>
          <w:lang w:bidi="ar-TN"/>
        </w:rPr>
        <w:t xml:space="preserve"> </w:t>
      </w:r>
      <w:r w:rsidRPr="00EB2C93">
        <w:rPr>
          <w:rFonts w:ascii="Arabic Typesetting" w:eastAsia="Calibri" w:hAnsi="Arabic Typesetting" w:cs="Arabic Typesetting"/>
          <w:b/>
          <w:bCs/>
          <w:sz w:val="36"/>
          <w:szCs w:val="36"/>
          <w:rtl/>
          <w:lang w:bidi="ar-TN"/>
        </w:rPr>
        <w:t xml:space="preserve">: الالتزامات الموضوعة على كاهل </w:t>
      </w:r>
      <w:r w:rsidR="00FC601E" w:rsidRPr="00FC601E">
        <w:rPr>
          <w:rFonts w:ascii="Arabic Typesetting" w:eastAsia="Calibri" w:hAnsi="Arabic Typesetting" w:cs="Arabic Typesetting" w:hint="cs"/>
          <w:b/>
          <w:bCs/>
          <w:sz w:val="36"/>
          <w:szCs w:val="36"/>
          <w:rtl/>
          <w:lang w:bidi="ar-TN"/>
        </w:rPr>
        <w:t>ال</w:t>
      </w:r>
      <w:r w:rsidR="00FC601E" w:rsidRPr="00FC601E">
        <w:rPr>
          <w:rFonts w:ascii="Arabic Typesetting" w:eastAsia="Calibri" w:hAnsi="Arabic Typesetting" w:cs="Arabic Typesetting"/>
          <w:b/>
          <w:bCs/>
          <w:sz w:val="36"/>
          <w:szCs w:val="36"/>
          <w:rtl/>
          <w:lang w:bidi="ar-TN"/>
        </w:rPr>
        <w:t>شركة الجهوية للنقل بولاية صفاقس</w:t>
      </w:r>
      <w:r w:rsidRPr="00EB2C93">
        <w:rPr>
          <w:rFonts w:ascii="Arabic Typesetting" w:eastAsia="Calibri" w:hAnsi="Arabic Typesetting" w:cs="Arabic Typesetting"/>
          <w:b/>
          <w:bCs/>
          <w:sz w:val="36"/>
          <w:szCs w:val="36"/>
          <w:rtl/>
          <w:lang w:bidi="ar-TN"/>
        </w:rPr>
        <w:t>:</w:t>
      </w:r>
    </w:p>
    <w:p w:rsidR="007624B9" w:rsidRPr="008C0500" w:rsidRDefault="007624B9" w:rsidP="00FC601E">
      <w:pPr>
        <w:bidi/>
        <w:rPr>
          <w:rFonts w:ascii="Arabic Typesetting" w:eastAsia="Calibri" w:hAnsi="Arabic Typesetting" w:cs="Arabic Typesetting"/>
          <w:sz w:val="32"/>
          <w:szCs w:val="32"/>
          <w:rtl/>
          <w:lang w:bidi="ar-TN"/>
        </w:rPr>
      </w:pPr>
      <w:r w:rsidRPr="008C0500">
        <w:rPr>
          <w:rFonts w:ascii="Arabic Typesetting" w:eastAsia="Calibri" w:hAnsi="Arabic Typesetting" w:cs="Arabic Typesetting"/>
          <w:sz w:val="36"/>
          <w:szCs w:val="36"/>
          <w:rtl/>
          <w:lang w:val="en-US" w:bidi="ar-TN"/>
        </w:rPr>
        <w:t>يجب متابعة تقدم عمل المتدخلين عن طريق بطاقة متابعة للفريق المتدخل وإعلام هيئة مراقبي الدولة (لجنة التدقيق في المؤسسات والمنشآت العمومية) في حال حدوث أي</w:t>
      </w:r>
      <w:r w:rsidRPr="008C0500">
        <w:rPr>
          <w:rFonts w:ascii="Arabic Typesetting" w:eastAsia="Calibri" w:hAnsi="Arabic Typesetting" w:cs="Arabic Typesetting"/>
          <w:sz w:val="36"/>
          <w:szCs w:val="36"/>
          <w:u w:val="single"/>
          <w:rtl/>
          <w:lang w:val="en-US" w:bidi="ar-TN"/>
        </w:rPr>
        <w:t xml:space="preserve"> تغيير في تركيبة الفريق المتدخل صنف </w:t>
      </w:r>
      <w:r w:rsidRPr="008C0500">
        <w:rPr>
          <w:rFonts w:ascii="Arabic Typesetting" w:eastAsia="Calibri" w:hAnsi="Arabic Typesetting" w:cs="Arabic Typesetting"/>
          <w:sz w:val="36"/>
          <w:szCs w:val="36"/>
          <w:u w:val="single"/>
          <w:lang w:val="en-US" w:bidi="ar-TN"/>
        </w:rPr>
        <w:t>1</w:t>
      </w:r>
      <w:r w:rsidR="00FC601E" w:rsidRPr="008C0500">
        <w:rPr>
          <w:rFonts w:ascii="Arabic Typesetting" w:eastAsia="Calibri" w:hAnsi="Arabic Typesetting" w:cs="Arabic Typesetting"/>
          <w:sz w:val="36"/>
          <w:szCs w:val="36"/>
          <w:u w:val="single"/>
          <w:rtl/>
          <w:lang w:val="en-US" w:bidi="ar-TN"/>
        </w:rPr>
        <w:t>و صنف</w:t>
      </w:r>
      <w:r w:rsidR="00FC601E" w:rsidRPr="008C0500">
        <w:rPr>
          <w:rFonts w:ascii="Arabic Typesetting" w:eastAsia="Calibri" w:hAnsi="Arabic Typesetting" w:cs="Arabic Typesetting" w:hint="cs"/>
          <w:sz w:val="36"/>
          <w:szCs w:val="36"/>
          <w:u w:val="single"/>
          <w:rtl/>
          <w:lang w:val="en-US" w:bidi="ar-TN"/>
        </w:rPr>
        <w:t xml:space="preserve"> 2 </w:t>
      </w:r>
      <w:r w:rsidRPr="008C0500">
        <w:rPr>
          <w:rFonts w:ascii="Arabic Typesetting" w:eastAsia="Calibri" w:hAnsi="Arabic Typesetting" w:cs="Arabic Typesetting"/>
          <w:sz w:val="36"/>
          <w:szCs w:val="36"/>
          <w:rtl/>
          <w:lang w:val="en-US" w:bidi="ar-TN"/>
        </w:rPr>
        <w:t>أو اي  إشكال.</w:t>
      </w:r>
    </w:p>
    <w:p w:rsidR="007624B9" w:rsidRPr="00EB2C93" w:rsidRDefault="007624B9" w:rsidP="00FC601E">
      <w:pPr>
        <w:bidi/>
        <w:rPr>
          <w:rFonts w:ascii="Arabic Typesetting" w:eastAsia="Calibri" w:hAnsi="Arabic Typesetting" w:cs="Arabic Typesetting"/>
          <w:sz w:val="32"/>
          <w:szCs w:val="32"/>
          <w:rtl/>
          <w:lang w:bidi="ar-TN"/>
        </w:rPr>
      </w:pPr>
      <w:r w:rsidRPr="00EB2C93">
        <w:rPr>
          <w:rFonts w:ascii="Arabic Typesetting" w:eastAsia="Calibri" w:hAnsi="Arabic Typesetting" w:cs="Arabic Typesetting"/>
          <w:b/>
          <w:bCs/>
          <w:sz w:val="36"/>
          <w:szCs w:val="36"/>
          <w:rtl/>
          <w:lang w:bidi="ar-TN"/>
        </w:rPr>
        <w:t>الفصل 7: الوثائق الموضوعة على ذمة مراقبي الحسابات:</w:t>
      </w:r>
    </w:p>
    <w:p w:rsidR="007624B9" w:rsidRPr="008E7E98" w:rsidRDefault="007624B9" w:rsidP="00FC601E">
      <w:pPr>
        <w:bidi/>
        <w:jc w:val="both"/>
        <w:rPr>
          <w:rFonts w:ascii="Arabic Typesetting" w:eastAsia="Calibri" w:hAnsi="Arabic Typesetting" w:cs="Arabic Typesetting"/>
          <w:sz w:val="32"/>
          <w:szCs w:val="32"/>
        </w:rPr>
      </w:pPr>
      <w:r w:rsidRPr="008E7E98">
        <w:rPr>
          <w:rFonts w:ascii="Arabic Typesetting" w:eastAsia="Calibri" w:hAnsi="Arabic Typesetting" w:cs="Arabic Typesetting"/>
          <w:sz w:val="36"/>
          <w:szCs w:val="36"/>
          <w:rtl/>
          <w:lang w:val="en-US" w:bidi="ar-TN"/>
        </w:rPr>
        <w:t xml:space="preserve">توضع على ذمة مراقب الحسابات الوثائق التالية للإطلاع عليها </w:t>
      </w:r>
      <w:r w:rsidR="00FC601E" w:rsidRPr="008E7E98">
        <w:rPr>
          <w:rFonts w:ascii="Arabic Typesetting" w:eastAsia="Calibri" w:hAnsi="Arabic Typesetting" w:cs="Arabic Typesetting" w:hint="cs"/>
          <w:sz w:val="36"/>
          <w:szCs w:val="36"/>
          <w:u w:val="single"/>
          <w:rtl/>
          <w:lang w:val="en-US" w:bidi="ar-TN"/>
        </w:rPr>
        <w:t>بال</w:t>
      </w:r>
      <w:r w:rsidR="00FC601E" w:rsidRPr="008E7E98">
        <w:rPr>
          <w:rFonts w:ascii="Arabic Typesetting" w:eastAsia="Calibri" w:hAnsi="Arabic Typesetting" w:cs="Arabic Typesetting"/>
          <w:sz w:val="36"/>
          <w:szCs w:val="36"/>
          <w:u w:val="single"/>
          <w:rtl/>
          <w:lang w:val="en-US" w:bidi="ar-TN"/>
        </w:rPr>
        <w:t>شركة الجهوية للنقل بولاية صفاقس</w:t>
      </w:r>
      <w:r w:rsidRPr="008E7E98">
        <w:rPr>
          <w:rFonts w:ascii="Arabic Typesetting" w:eastAsia="Calibri" w:hAnsi="Arabic Typesetting" w:cs="Arabic Typesetting"/>
          <w:sz w:val="36"/>
          <w:szCs w:val="36"/>
          <w:u w:val="single"/>
          <w:rtl/>
          <w:lang w:val="en-US" w:bidi="ar-TN"/>
        </w:rPr>
        <w:t>:</w:t>
      </w:r>
    </w:p>
    <w:p w:rsidR="007624B9" w:rsidRPr="00EB2C93" w:rsidRDefault="007624B9" w:rsidP="00136ED3">
      <w:pPr>
        <w:bidi/>
        <w:spacing w:before="120" w:after="120" w:line="240" w:lineRule="auto"/>
        <w:ind w:left="437"/>
        <w:jc w:val="both"/>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val="en-US" w:bidi="ar-TN"/>
        </w:rPr>
        <w:t>* القوائم المالية والميزانيات التقديرية وتقارير النشاط المتعلقة بالثلاث سنوات الأخيرة</w:t>
      </w:r>
    </w:p>
    <w:p w:rsidR="007624B9" w:rsidRPr="00EB2C93" w:rsidRDefault="007624B9" w:rsidP="00136ED3">
      <w:pPr>
        <w:bidi/>
        <w:spacing w:before="120" w:after="120" w:line="240" w:lineRule="auto"/>
        <w:ind w:left="437"/>
        <w:jc w:val="both"/>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val="en-US" w:bidi="ar-TN"/>
        </w:rPr>
        <w:t>* عقد البرامج أو عقد الأهداف أو برامج العمل</w:t>
      </w:r>
    </w:p>
    <w:p w:rsidR="007624B9" w:rsidRPr="00EB2C93" w:rsidRDefault="007624B9" w:rsidP="00FC601E">
      <w:pPr>
        <w:bidi/>
        <w:spacing w:before="120" w:after="120" w:line="240" w:lineRule="auto"/>
        <w:ind w:left="437"/>
        <w:jc w:val="both"/>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val="en-US" w:bidi="ar-TN"/>
        </w:rPr>
        <w:t xml:space="preserve">* النصوص القانونية المتعلقة </w:t>
      </w:r>
      <w:r w:rsidR="00FC601E">
        <w:rPr>
          <w:rFonts w:ascii="Arabic Typesetting" w:eastAsia="Calibri" w:hAnsi="Arabic Typesetting" w:cs="Arabic Typesetting" w:hint="cs"/>
          <w:sz w:val="36"/>
          <w:szCs w:val="36"/>
          <w:rtl/>
          <w:lang w:val="en-US" w:bidi="ar-TN"/>
        </w:rPr>
        <w:t>با</w:t>
      </w:r>
      <w:r w:rsidR="00FC601E" w:rsidRPr="00A31C77">
        <w:rPr>
          <w:rFonts w:ascii="Arabic Typesetting" w:eastAsia="Calibri" w:hAnsi="Arabic Typesetting" w:cs="Arabic Typesetting" w:hint="cs"/>
          <w:sz w:val="36"/>
          <w:szCs w:val="36"/>
          <w:rtl/>
          <w:lang w:val="en-US" w:bidi="ar-TN"/>
        </w:rPr>
        <w:t>ل</w:t>
      </w:r>
      <w:r w:rsidR="00FC601E" w:rsidRPr="00A31C77">
        <w:rPr>
          <w:rFonts w:ascii="Arabic Typesetting" w:eastAsia="Calibri" w:hAnsi="Arabic Typesetting" w:cs="Arabic Typesetting"/>
          <w:sz w:val="36"/>
          <w:szCs w:val="36"/>
          <w:rtl/>
          <w:lang w:val="en-US" w:bidi="ar-TN"/>
        </w:rPr>
        <w:t xml:space="preserve">شركة الجهوية للنقل بولاية صفاقس </w:t>
      </w:r>
      <w:r w:rsidRPr="00EB2C93">
        <w:rPr>
          <w:rFonts w:ascii="Arabic Typesetting" w:eastAsia="Calibri" w:hAnsi="Arabic Typesetting" w:cs="Arabic Typesetting"/>
          <w:sz w:val="36"/>
          <w:szCs w:val="36"/>
          <w:rtl/>
          <w:lang w:val="en-US" w:bidi="ar-TN"/>
        </w:rPr>
        <w:t>بما فيها النظام الأساسي الخاص بأعوانها.</w:t>
      </w:r>
    </w:p>
    <w:p w:rsidR="007624B9" w:rsidRPr="00EB2C93" w:rsidRDefault="007624B9" w:rsidP="00136ED3">
      <w:pPr>
        <w:bidi/>
        <w:spacing w:before="120" w:after="120" w:line="240" w:lineRule="auto"/>
        <w:ind w:left="437"/>
        <w:jc w:val="both"/>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val="en-US" w:bidi="ar-TN"/>
        </w:rPr>
        <w:t>* التوزيع الجغرافي لأنشطته ونوعيتها .</w:t>
      </w:r>
    </w:p>
    <w:p w:rsidR="007624B9" w:rsidRPr="00EB2C93" w:rsidRDefault="007624B9" w:rsidP="00136ED3">
      <w:pPr>
        <w:bidi/>
        <w:spacing w:before="120" w:after="120" w:line="240" w:lineRule="auto"/>
        <w:ind w:left="437"/>
        <w:jc w:val="both"/>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val="en-US" w:bidi="ar-TN"/>
        </w:rPr>
        <w:t>* الهيكل التنظيمي و قانون الإطار .</w:t>
      </w:r>
    </w:p>
    <w:p w:rsidR="007624B9" w:rsidRPr="00EB2C93" w:rsidRDefault="007624B9" w:rsidP="00136ED3">
      <w:pPr>
        <w:bidi/>
        <w:spacing w:before="120" w:after="120" w:line="240" w:lineRule="auto"/>
        <w:ind w:left="437"/>
        <w:jc w:val="both"/>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val="en-US" w:bidi="ar-TN"/>
        </w:rPr>
        <w:t>* دليل الإجراءات و تقارير المراقبة للثلاث سنوات  الأخيرة .</w:t>
      </w:r>
    </w:p>
    <w:p w:rsidR="007624B9" w:rsidRPr="00EB2C93" w:rsidRDefault="007624B9" w:rsidP="00136ED3">
      <w:pPr>
        <w:bidi/>
        <w:spacing w:before="120" w:after="120" w:line="240" w:lineRule="auto"/>
        <w:ind w:left="437"/>
        <w:jc w:val="both"/>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val="en-US" w:bidi="ar-TN"/>
        </w:rPr>
        <w:t>* عدد القيود المحاسبية و إجراءات تنظيم الوظيفة المحاسبية و المالية وكذلك الطرق المحاسبية .</w:t>
      </w:r>
    </w:p>
    <w:p w:rsidR="007624B9" w:rsidRPr="00EB2C93" w:rsidRDefault="007624B9" w:rsidP="00FC601E">
      <w:pPr>
        <w:bidi/>
        <w:spacing w:before="120" w:after="120" w:line="240" w:lineRule="auto"/>
        <w:ind w:left="437"/>
        <w:jc w:val="both"/>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val="en-US" w:bidi="ar-TN"/>
        </w:rPr>
        <w:t>* قائمة اسمية في أعضاء مجلس الإدارة</w:t>
      </w:r>
      <w:r w:rsidR="00FC601E">
        <w:rPr>
          <w:rFonts w:ascii="Arabic Typesetting" w:eastAsia="Calibri" w:hAnsi="Arabic Typesetting" w:cs="Arabic Typesetting" w:hint="cs"/>
          <w:sz w:val="36"/>
          <w:szCs w:val="36"/>
          <w:rtl/>
          <w:lang w:val="en-US" w:bidi="ar-TN"/>
        </w:rPr>
        <w:t>.</w:t>
      </w:r>
      <w:r w:rsidRPr="00EB2C93">
        <w:rPr>
          <w:rFonts w:ascii="Arabic Typesetting" w:eastAsia="Calibri" w:hAnsi="Arabic Typesetting" w:cs="Arabic Typesetting"/>
          <w:sz w:val="36"/>
          <w:szCs w:val="36"/>
          <w:rtl/>
          <w:lang w:val="en-US" w:bidi="ar-TN"/>
        </w:rPr>
        <w:t xml:space="preserve"> </w:t>
      </w:r>
    </w:p>
    <w:p w:rsidR="007624B9" w:rsidRPr="00EB2C93" w:rsidRDefault="007624B9" w:rsidP="00136ED3">
      <w:pPr>
        <w:bidi/>
        <w:spacing w:before="120" w:after="120" w:line="240" w:lineRule="auto"/>
        <w:ind w:left="437"/>
        <w:jc w:val="both"/>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val="en-US" w:bidi="ar-TN"/>
        </w:rPr>
        <w:t>* هيكلة رأس المال</w:t>
      </w:r>
    </w:p>
    <w:p w:rsidR="007624B9" w:rsidRPr="00EB2C93" w:rsidRDefault="007624B9" w:rsidP="00136ED3">
      <w:pPr>
        <w:bidi/>
        <w:spacing w:before="120" w:after="120" w:line="240" w:lineRule="auto"/>
        <w:ind w:left="437"/>
        <w:jc w:val="both"/>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val="en-US" w:bidi="ar-TN"/>
        </w:rPr>
        <w:t xml:space="preserve">*قائمة الشركات التي تمتلك المنشأة </w:t>
      </w:r>
      <w:r w:rsidRPr="00EB2C93">
        <w:rPr>
          <w:rFonts w:ascii="Arabic Typesetting" w:eastAsia="Calibri" w:hAnsi="Arabic Typesetting" w:cs="Arabic Typesetting"/>
          <w:sz w:val="36"/>
          <w:szCs w:val="36"/>
          <w:lang w:val="en-US" w:bidi="ar-TN"/>
        </w:rPr>
        <w:t>10</w:t>
      </w:r>
      <w:r w:rsidRPr="00EB2C93">
        <w:rPr>
          <w:rFonts w:ascii="Arabic Typesetting" w:eastAsia="Calibri" w:hAnsi="Arabic Typesetting" w:cs="Arabic Typesetting"/>
          <w:sz w:val="36"/>
          <w:szCs w:val="36"/>
          <w:rtl/>
          <w:lang w:bidi="ar-TN"/>
        </w:rPr>
        <w:t>%</w:t>
      </w:r>
      <w:r w:rsidRPr="00EB2C93">
        <w:rPr>
          <w:rFonts w:ascii="Arabic Typesetting" w:eastAsia="Calibri" w:hAnsi="Arabic Typesetting" w:cs="Arabic Typesetting"/>
          <w:sz w:val="36"/>
          <w:szCs w:val="36"/>
          <w:rtl/>
          <w:lang w:val="en-US" w:bidi="ar-TN"/>
        </w:rPr>
        <w:t>على الأقل من رأس مالها.</w:t>
      </w:r>
    </w:p>
    <w:p w:rsidR="007624B9" w:rsidRPr="00136ED3" w:rsidRDefault="007624B9" w:rsidP="00730D00">
      <w:pPr>
        <w:bidi/>
        <w:spacing w:before="120" w:after="120" w:line="240" w:lineRule="auto"/>
        <w:rPr>
          <w:rFonts w:ascii="Arabic Typesetting" w:eastAsia="Calibri" w:hAnsi="Arabic Typesetting" w:cs="Arabic Typesetting"/>
          <w:b/>
          <w:bCs/>
          <w:sz w:val="36"/>
          <w:szCs w:val="36"/>
          <w:rtl/>
          <w:lang w:bidi="ar-TN"/>
        </w:rPr>
      </w:pPr>
      <w:r w:rsidRPr="00EB2C93">
        <w:rPr>
          <w:rFonts w:ascii="Arabic Typesetting" w:eastAsia="Calibri" w:hAnsi="Arabic Typesetting" w:cs="Arabic Typesetting"/>
          <w:b/>
          <w:bCs/>
          <w:sz w:val="36"/>
          <w:szCs w:val="36"/>
          <w:rtl/>
          <w:lang w:bidi="ar-TN"/>
        </w:rPr>
        <w:t xml:space="preserve">الفصل </w:t>
      </w:r>
      <w:r w:rsidR="00730D00">
        <w:rPr>
          <w:rFonts w:ascii="Arabic Typesetting" w:eastAsia="Calibri" w:hAnsi="Arabic Typesetting" w:cs="Arabic Typesetting" w:hint="cs"/>
          <w:b/>
          <w:bCs/>
          <w:sz w:val="36"/>
          <w:szCs w:val="36"/>
          <w:rtl/>
          <w:lang w:bidi="ar-TN"/>
        </w:rPr>
        <w:t>8</w:t>
      </w:r>
      <w:r w:rsidRPr="00EB2C93">
        <w:rPr>
          <w:rFonts w:ascii="Arabic Typesetting" w:eastAsia="Calibri" w:hAnsi="Arabic Typesetting" w:cs="Arabic Typesetting"/>
          <w:b/>
          <w:bCs/>
          <w:sz w:val="36"/>
          <w:szCs w:val="36"/>
          <w:rtl/>
          <w:lang w:bidi="ar-TN"/>
        </w:rPr>
        <w:t xml:space="preserve"> : التشريع والتراتيب المنطبقة على اتفاقية المراقبة:</w:t>
      </w:r>
    </w:p>
    <w:p w:rsidR="007624B9" w:rsidRPr="008E7E98" w:rsidRDefault="007624B9" w:rsidP="000A3218">
      <w:pPr>
        <w:bidi/>
        <w:spacing w:after="0"/>
        <w:jc w:val="both"/>
        <w:rPr>
          <w:rFonts w:ascii="Arabic Typesetting" w:eastAsia="Calibri" w:hAnsi="Arabic Typesetting" w:cs="Arabic Typesetting"/>
          <w:sz w:val="32"/>
          <w:szCs w:val="32"/>
        </w:rPr>
      </w:pPr>
      <w:r w:rsidRPr="008E7E98">
        <w:rPr>
          <w:rFonts w:ascii="Arabic Typesetting" w:eastAsia="Calibri" w:hAnsi="Arabic Typesetting" w:cs="Arabic Typesetting"/>
          <w:sz w:val="36"/>
          <w:szCs w:val="36"/>
          <w:rtl/>
          <w:lang w:val="en-US" w:bidi="ar-TN"/>
        </w:rPr>
        <w:t>تبرم</w:t>
      </w:r>
      <w:r w:rsidR="00FC601E" w:rsidRPr="008E7E98">
        <w:rPr>
          <w:rFonts w:ascii="Arabic Typesetting" w:eastAsia="Calibri" w:hAnsi="Arabic Typesetting" w:cs="Arabic Typesetting"/>
          <w:sz w:val="36"/>
          <w:szCs w:val="36"/>
          <w:rtl/>
          <w:lang w:val="en-US" w:bidi="ar-TN"/>
        </w:rPr>
        <w:t xml:space="preserve"> اتفاقيتان </w:t>
      </w:r>
      <w:r w:rsidRPr="008E7E98">
        <w:rPr>
          <w:rFonts w:ascii="Arabic Typesetting" w:eastAsia="Calibri" w:hAnsi="Arabic Typesetting" w:cs="Arabic Typesetting"/>
          <w:sz w:val="36"/>
          <w:szCs w:val="36"/>
          <w:rtl/>
          <w:lang w:val="en-US" w:bidi="ar-TN"/>
        </w:rPr>
        <w:t>مراقبة بين مراقب</w:t>
      </w:r>
      <w:r w:rsidR="00FC601E" w:rsidRPr="008E7E98">
        <w:rPr>
          <w:rFonts w:ascii="Arabic Typesetting" w:eastAsia="Calibri" w:hAnsi="Arabic Typesetting" w:cs="Arabic Typesetting" w:hint="cs"/>
          <w:sz w:val="36"/>
          <w:szCs w:val="36"/>
          <w:rtl/>
          <w:lang w:val="en-US" w:bidi="ar-TN"/>
        </w:rPr>
        <w:t>ي</w:t>
      </w:r>
      <w:r w:rsidRPr="008E7E98">
        <w:rPr>
          <w:rFonts w:ascii="Arabic Typesetting" w:eastAsia="Calibri" w:hAnsi="Arabic Typesetting" w:cs="Arabic Typesetting"/>
          <w:sz w:val="36"/>
          <w:szCs w:val="36"/>
          <w:rtl/>
          <w:lang w:val="en-US" w:bidi="ar-TN"/>
        </w:rPr>
        <w:t xml:space="preserve"> الحسابات المعين</w:t>
      </w:r>
      <w:r w:rsidR="00FC601E" w:rsidRPr="008E7E98">
        <w:rPr>
          <w:rFonts w:ascii="Arabic Typesetting" w:eastAsia="Calibri" w:hAnsi="Arabic Typesetting" w:cs="Arabic Typesetting" w:hint="cs"/>
          <w:sz w:val="36"/>
          <w:szCs w:val="36"/>
          <w:rtl/>
          <w:lang w:val="en-US" w:bidi="ar-TN"/>
        </w:rPr>
        <w:t>ين</w:t>
      </w:r>
      <w:r w:rsidRPr="008E7E98">
        <w:rPr>
          <w:rFonts w:ascii="Arabic Typesetting" w:eastAsia="Calibri" w:hAnsi="Arabic Typesetting" w:cs="Arabic Typesetting"/>
          <w:sz w:val="36"/>
          <w:szCs w:val="36"/>
          <w:rtl/>
          <w:lang w:val="en-US" w:bidi="ar-TN"/>
        </w:rPr>
        <w:t xml:space="preserve"> و </w:t>
      </w:r>
      <w:r w:rsidR="00FC601E" w:rsidRPr="008E7E98">
        <w:rPr>
          <w:rFonts w:ascii="Arabic Typesetting" w:eastAsia="Calibri" w:hAnsi="Arabic Typesetting" w:cs="Arabic Typesetting" w:hint="cs"/>
          <w:sz w:val="36"/>
          <w:szCs w:val="36"/>
          <w:rtl/>
          <w:lang w:val="en-US" w:bidi="ar-TN"/>
        </w:rPr>
        <w:t>ال</w:t>
      </w:r>
      <w:r w:rsidR="00FC601E" w:rsidRPr="008E7E98">
        <w:rPr>
          <w:rFonts w:ascii="Arabic Typesetting" w:eastAsia="Calibri" w:hAnsi="Arabic Typesetting" w:cs="Arabic Typesetting"/>
          <w:sz w:val="36"/>
          <w:szCs w:val="36"/>
          <w:rtl/>
          <w:lang w:val="en-US" w:bidi="ar-TN"/>
        </w:rPr>
        <w:t>شركة الجهوية للنقل بولاية صفاقس</w:t>
      </w:r>
      <w:r w:rsidR="00FC601E" w:rsidRPr="008E7E98">
        <w:rPr>
          <w:rFonts w:ascii="Arabic Typesetting" w:eastAsia="Calibri" w:hAnsi="Arabic Typesetting" w:cs="Arabic Typesetting" w:hint="cs"/>
          <w:sz w:val="36"/>
          <w:szCs w:val="36"/>
          <w:rtl/>
          <w:lang w:val="en-US" w:bidi="ar-TN"/>
        </w:rPr>
        <w:t>.</w:t>
      </w:r>
    </w:p>
    <w:p w:rsidR="007624B9" w:rsidRPr="008E7E98" w:rsidRDefault="007624B9" w:rsidP="000A3218">
      <w:pPr>
        <w:bidi/>
        <w:spacing w:before="120" w:after="120"/>
        <w:ind w:firstLine="709"/>
        <w:jc w:val="both"/>
        <w:rPr>
          <w:rFonts w:ascii="Arabic Typesetting" w:eastAsia="Calibri" w:hAnsi="Arabic Typesetting" w:cs="Arabic Typesetting"/>
          <w:sz w:val="32"/>
          <w:szCs w:val="32"/>
        </w:rPr>
      </w:pPr>
      <w:r w:rsidRPr="008E7E98">
        <w:rPr>
          <w:rFonts w:ascii="Arabic Typesetting" w:eastAsia="Calibri" w:hAnsi="Arabic Typesetting" w:cs="Arabic Typesetting"/>
          <w:sz w:val="36"/>
          <w:szCs w:val="36"/>
          <w:rtl/>
          <w:lang w:val="en-US" w:bidi="ar-TN"/>
        </w:rPr>
        <w:t>وتخضع هذه الاتفاقي</w:t>
      </w:r>
      <w:r w:rsidR="000A3218" w:rsidRPr="008E7E98">
        <w:rPr>
          <w:rFonts w:ascii="Arabic Typesetting" w:eastAsia="Calibri" w:hAnsi="Arabic Typesetting" w:cs="Arabic Typesetting" w:hint="cs"/>
          <w:sz w:val="36"/>
          <w:szCs w:val="36"/>
          <w:rtl/>
          <w:lang w:val="en-US" w:bidi="ar-TN"/>
        </w:rPr>
        <w:t>ات</w:t>
      </w:r>
      <w:r w:rsidRPr="008E7E98">
        <w:rPr>
          <w:rFonts w:ascii="Arabic Typesetting" w:eastAsia="Calibri" w:hAnsi="Arabic Typesetting" w:cs="Arabic Typesetting"/>
          <w:sz w:val="36"/>
          <w:szCs w:val="36"/>
          <w:rtl/>
          <w:lang w:val="en-US" w:bidi="ar-TN"/>
        </w:rPr>
        <w:t xml:space="preserve"> للتشريع و التراتيب الجاري بها العمل وخاصة : </w:t>
      </w:r>
    </w:p>
    <w:p w:rsidR="007624B9" w:rsidRPr="008E7E98" w:rsidRDefault="007624B9" w:rsidP="00136ED3">
      <w:pPr>
        <w:bidi/>
        <w:spacing w:before="120" w:after="120" w:line="264" w:lineRule="auto"/>
        <w:jc w:val="both"/>
        <w:rPr>
          <w:rFonts w:ascii="Arabic Typesetting" w:eastAsia="Calibri" w:hAnsi="Arabic Typesetting" w:cs="Arabic Typesetting"/>
          <w:sz w:val="32"/>
          <w:szCs w:val="32"/>
        </w:rPr>
      </w:pPr>
      <w:r w:rsidRPr="008E7E98">
        <w:rPr>
          <w:rFonts w:ascii="Arabic Typesetting" w:eastAsia="Calibri" w:hAnsi="Arabic Typesetting" w:cs="Arabic Typesetting"/>
          <w:sz w:val="36"/>
          <w:szCs w:val="36"/>
          <w:rtl/>
          <w:lang w:val="en-US" w:bidi="ar-TN"/>
        </w:rPr>
        <w:t xml:space="preserve">* القانون عدد </w:t>
      </w:r>
      <w:r w:rsidRPr="008E7E98">
        <w:rPr>
          <w:rFonts w:ascii="Arabic Typesetting" w:eastAsia="Calibri" w:hAnsi="Arabic Typesetting" w:cs="Arabic Typesetting"/>
          <w:sz w:val="36"/>
          <w:szCs w:val="36"/>
          <w:lang w:val="en-US" w:bidi="ar-TN"/>
        </w:rPr>
        <w:t>108</w:t>
      </w:r>
      <w:r w:rsidRPr="008E7E98">
        <w:rPr>
          <w:rFonts w:ascii="Arabic Typesetting" w:eastAsia="Calibri" w:hAnsi="Arabic Typesetting" w:cs="Arabic Typesetting"/>
          <w:sz w:val="36"/>
          <w:szCs w:val="36"/>
          <w:rtl/>
          <w:lang w:val="en-US" w:bidi="ar-TN"/>
        </w:rPr>
        <w:t xml:space="preserve">لسنة </w:t>
      </w:r>
      <w:r w:rsidRPr="008E7E98">
        <w:rPr>
          <w:rFonts w:ascii="Arabic Typesetting" w:eastAsia="Calibri" w:hAnsi="Arabic Typesetting" w:cs="Arabic Typesetting"/>
          <w:sz w:val="36"/>
          <w:szCs w:val="36"/>
          <w:lang w:val="en-US" w:bidi="ar-TN"/>
        </w:rPr>
        <w:t>1988</w:t>
      </w:r>
      <w:r w:rsidRPr="008E7E98">
        <w:rPr>
          <w:rFonts w:ascii="Arabic Typesetting" w:eastAsia="Calibri" w:hAnsi="Arabic Typesetting" w:cs="Arabic Typesetting"/>
          <w:sz w:val="36"/>
          <w:szCs w:val="36"/>
          <w:rtl/>
          <w:lang w:val="en-US" w:bidi="ar-TN"/>
        </w:rPr>
        <w:t xml:space="preserve">المؤرخ في </w:t>
      </w:r>
      <w:r w:rsidRPr="008E7E98">
        <w:rPr>
          <w:rFonts w:ascii="Arabic Typesetting" w:eastAsia="Calibri" w:hAnsi="Arabic Typesetting" w:cs="Arabic Typesetting"/>
          <w:sz w:val="36"/>
          <w:szCs w:val="36"/>
          <w:lang w:val="en-US" w:bidi="ar-TN"/>
        </w:rPr>
        <w:t>18</w:t>
      </w:r>
      <w:r w:rsidRPr="008E7E98">
        <w:rPr>
          <w:rFonts w:ascii="Arabic Typesetting" w:eastAsia="Calibri" w:hAnsi="Arabic Typesetting" w:cs="Arabic Typesetting"/>
          <w:sz w:val="36"/>
          <w:szCs w:val="36"/>
          <w:rtl/>
          <w:lang w:val="en-US" w:bidi="ar-TN"/>
        </w:rPr>
        <w:t xml:space="preserve">أوت </w:t>
      </w:r>
      <w:r w:rsidRPr="008E7E98">
        <w:rPr>
          <w:rFonts w:ascii="Arabic Typesetting" w:eastAsia="Calibri" w:hAnsi="Arabic Typesetting" w:cs="Arabic Typesetting"/>
          <w:sz w:val="36"/>
          <w:szCs w:val="36"/>
          <w:lang w:val="en-US" w:bidi="ar-TN"/>
        </w:rPr>
        <w:t>1988</w:t>
      </w:r>
      <w:r w:rsidRPr="008E7E98">
        <w:rPr>
          <w:rFonts w:ascii="Arabic Typesetting" w:eastAsia="Calibri" w:hAnsi="Arabic Typesetting" w:cs="Arabic Typesetting"/>
          <w:sz w:val="36"/>
          <w:szCs w:val="36"/>
          <w:rtl/>
          <w:lang w:val="en-US" w:bidi="ar-TN"/>
        </w:rPr>
        <w:t>المتعلق بتحوير التشريع الخاص بمهنة الخبراء المحاسبين،</w:t>
      </w:r>
    </w:p>
    <w:p w:rsidR="007624B9" w:rsidRPr="008E7E98" w:rsidRDefault="007624B9" w:rsidP="00136ED3">
      <w:pPr>
        <w:bidi/>
        <w:spacing w:before="120" w:after="120" w:line="264" w:lineRule="auto"/>
        <w:jc w:val="both"/>
        <w:rPr>
          <w:rFonts w:ascii="Arabic Typesetting" w:eastAsia="Calibri" w:hAnsi="Arabic Typesetting" w:cs="Arabic Typesetting"/>
          <w:sz w:val="32"/>
          <w:szCs w:val="32"/>
        </w:rPr>
      </w:pPr>
      <w:r w:rsidRPr="008E7E98">
        <w:rPr>
          <w:rFonts w:ascii="Arabic Typesetting" w:eastAsia="Calibri" w:hAnsi="Arabic Typesetting" w:cs="Arabic Typesetting"/>
          <w:sz w:val="36"/>
          <w:szCs w:val="36"/>
          <w:rtl/>
          <w:lang w:val="en-US" w:bidi="ar-TN"/>
        </w:rPr>
        <w:t xml:space="preserve">* القانون عدد </w:t>
      </w:r>
      <w:r w:rsidRPr="008E7E98">
        <w:rPr>
          <w:rFonts w:ascii="Arabic Typesetting" w:eastAsia="Calibri" w:hAnsi="Arabic Typesetting" w:cs="Arabic Typesetting"/>
          <w:sz w:val="36"/>
          <w:szCs w:val="36"/>
          <w:lang w:val="en-US" w:bidi="ar-TN"/>
        </w:rPr>
        <w:t>9</w:t>
      </w:r>
      <w:r w:rsidRPr="008E7E98">
        <w:rPr>
          <w:rFonts w:ascii="Arabic Typesetting" w:eastAsia="Calibri" w:hAnsi="Arabic Typesetting" w:cs="Arabic Typesetting"/>
          <w:sz w:val="36"/>
          <w:szCs w:val="36"/>
          <w:rtl/>
          <w:lang w:val="en-US" w:bidi="ar-TN"/>
        </w:rPr>
        <w:t xml:space="preserve">لسنة </w:t>
      </w:r>
      <w:r w:rsidRPr="008E7E98">
        <w:rPr>
          <w:rFonts w:ascii="Arabic Typesetting" w:eastAsia="Calibri" w:hAnsi="Arabic Typesetting" w:cs="Arabic Typesetting"/>
          <w:sz w:val="36"/>
          <w:szCs w:val="36"/>
          <w:lang w:val="en-US" w:bidi="ar-TN"/>
        </w:rPr>
        <w:t>1989</w:t>
      </w:r>
      <w:r w:rsidRPr="008E7E98">
        <w:rPr>
          <w:rFonts w:ascii="Arabic Typesetting" w:eastAsia="Calibri" w:hAnsi="Arabic Typesetting" w:cs="Arabic Typesetting"/>
          <w:sz w:val="36"/>
          <w:szCs w:val="36"/>
          <w:rtl/>
          <w:lang w:val="en-US" w:bidi="ar-TN"/>
        </w:rPr>
        <w:t xml:space="preserve">المؤرخ في </w:t>
      </w:r>
      <w:r w:rsidRPr="008E7E98">
        <w:rPr>
          <w:rFonts w:ascii="Arabic Typesetting" w:eastAsia="Calibri" w:hAnsi="Arabic Typesetting" w:cs="Arabic Typesetting"/>
          <w:sz w:val="36"/>
          <w:szCs w:val="36"/>
          <w:lang w:val="en-US" w:bidi="ar-TN"/>
        </w:rPr>
        <w:t>1</w:t>
      </w:r>
      <w:r w:rsidRPr="008E7E98">
        <w:rPr>
          <w:rFonts w:ascii="Arabic Typesetting" w:eastAsia="Calibri" w:hAnsi="Arabic Typesetting" w:cs="Arabic Typesetting"/>
          <w:sz w:val="36"/>
          <w:szCs w:val="36"/>
          <w:rtl/>
          <w:lang w:val="en-US" w:bidi="ar-TN"/>
        </w:rPr>
        <w:t xml:space="preserve">فيفري </w:t>
      </w:r>
      <w:r w:rsidRPr="008E7E98">
        <w:rPr>
          <w:rFonts w:ascii="Arabic Typesetting" w:eastAsia="Calibri" w:hAnsi="Arabic Typesetting" w:cs="Arabic Typesetting"/>
          <w:sz w:val="36"/>
          <w:szCs w:val="36"/>
          <w:lang w:val="en-US" w:bidi="ar-TN"/>
        </w:rPr>
        <w:t>1989</w:t>
      </w:r>
      <w:r w:rsidRPr="008E7E98">
        <w:rPr>
          <w:rFonts w:ascii="Arabic Typesetting" w:eastAsia="Calibri" w:hAnsi="Arabic Typesetting" w:cs="Arabic Typesetting"/>
          <w:sz w:val="36"/>
          <w:szCs w:val="36"/>
          <w:rtl/>
          <w:lang w:val="en-US" w:bidi="ar-TN"/>
        </w:rPr>
        <w:t xml:space="preserve">المتعلق بالمساهمات و المنشآت و المؤسسات العمومية وعلى جميع النصوص التي نقحته أو تممته و خاصة القانون عدد </w:t>
      </w:r>
      <w:r w:rsidRPr="008E7E98">
        <w:rPr>
          <w:rFonts w:ascii="Arabic Typesetting" w:eastAsia="Calibri" w:hAnsi="Arabic Typesetting" w:cs="Arabic Typesetting"/>
          <w:sz w:val="36"/>
          <w:szCs w:val="36"/>
          <w:lang w:val="en-US" w:bidi="ar-TN"/>
        </w:rPr>
        <w:t>36</w:t>
      </w:r>
      <w:r w:rsidRPr="008E7E98">
        <w:rPr>
          <w:rFonts w:ascii="Arabic Typesetting" w:eastAsia="Calibri" w:hAnsi="Arabic Typesetting" w:cs="Arabic Typesetting"/>
          <w:sz w:val="36"/>
          <w:szCs w:val="36"/>
          <w:rtl/>
          <w:lang w:val="en-US" w:bidi="ar-TN"/>
        </w:rPr>
        <w:t xml:space="preserve">لسنة </w:t>
      </w:r>
      <w:r w:rsidRPr="008E7E98">
        <w:rPr>
          <w:rFonts w:ascii="Arabic Typesetting" w:eastAsia="Calibri" w:hAnsi="Arabic Typesetting" w:cs="Arabic Typesetting"/>
          <w:sz w:val="36"/>
          <w:szCs w:val="36"/>
          <w:lang w:val="en-US" w:bidi="ar-TN"/>
        </w:rPr>
        <w:t>2006</w:t>
      </w:r>
      <w:r w:rsidRPr="008E7E98">
        <w:rPr>
          <w:rFonts w:ascii="Arabic Typesetting" w:eastAsia="Calibri" w:hAnsi="Arabic Typesetting" w:cs="Arabic Typesetting"/>
          <w:sz w:val="36"/>
          <w:szCs w:val="36"/>
          <w:rtl/>
          <w:lang w:val="en-US" w:bidi="ar-TN"/>
        </w:rPr>
        <w:t xml:space="preserve">المؤرخ في </w:t>
      </w:r>
      <w:r w:rsidRPr="008E7E98">
        <w:rPr>
          <w:rFonts w:ascii="Arabic Typesetting" w:eastAsia="Calibri" w:hAnsi="Arabic Typesetting" w:cs="Arabic Typesetting"/>
          <w:sz w:val="36"/>
          <w:szCs w:val="36"/>
          <w:lang w:val="en-US" w:bidi="ar-TN"/>
        </w:rPr>
        <w:t>12</w:t>
      </w:r>
      <w:r w:rsidRPr="008E7E98">
        <w:rPr>
          <w:rFonts w:ascii="Arabic Typesetting" w:eastAsia="Calibri" w:hAnsi="Arabic Typesetting" w:cs="Arabic Typesetting"/>
          <w:sz w:val="36"/>
          <w:szCs w:val="36"/>
          <w:rtl/>
          <w:lang w:val="en-US" w:bidi="ar-TN"/>
        </w:rPr>
        <w:t xml:space="preserve">جوان </w:t>
      </w:r>
      <w:r w:rsidRPr="008E7E98">
        <w:rPr>
          <w:rFonts w:ascii="Arabic Typesetting" w:eastAsia="Calibri" w:hAnsi="Arabic Typesetting" w:cs="Arabic Typesetting"/>
          <w:sz w:val="36"/>
          <w:szCs w:val="36"/>
          <w:lang w:val="en-US" w:bidi="ar-TN"/>
        </w:rPr>
        <w:t>2006</w:t>
      </w:r>
      <w:r w:rsidRPr="008E7E98">
        <w:rPr>
          <w:rFonts w:ascii="Arabic Typesetting" w:eastAsia="Calibri" w:hAnsi="Arabic Typesetting" w:cs="Arabic Typesetting"/>
          <w:sz w:val="36"/>
          <w:szCs w:val="36"/>
          <w:rtl/>
          <w:lang w:val="en-US" w:bidi="ar-TN"/>
        </w:rPr>
        <w:t>،</w:t>
      </w:r>
    </w:p>
    <w:p w:rsidR="007624B9" w:rsidRPr="008E7E98" w:rsidRDefault="007624B9" w:rsidP="00136ED3">
      <w:pPr>
        <w:bidi/>
        <w:spacing w:before="120" w:after="120" w:line="264" w:lineRule="auto"/>
        <w:jc w:val="both"/>
        <w:rPr>
          <w:rFonts w:ascii="Arabic Typesetting" w:eastAsia="Calibri" w:hAnsi="Arabic Typesetting" w:cs="Arabic Typesetting"/>
          <w:sz w:val="32"/>
          <w:szCs w:val="32"/>
        </w:rPr>
      </w:pPr>
      <w:r w:rsidRPr="008E7E98">
        <w:rPr>
          <w:rFonts w:ascii="Arabic Typesetting" w:eastAsia="Calibri" w:hAnsi="Arabic Typesetting" w:cs="Arabic Typesetting"/>
          <w:sz w:val="36"/>
          <w:szCs w:val="36"/>
          <w:rtl/>
          <w:lang w:val="en-US" w:bidi="ar-TN"/>
        </w:rPr>
        <w:t xml:space="preserve">* القانون عدد </w:t>
      </w:r>
      <w:r w:rsidRPr="008E7E98">
        <w:rPr>
          <w:rFonts w:ascii="Arabic Typesetting" w:eastAsia="Calibri" w:hAnsi="Arabic Typesetting" w:cs="Arabic Typesetting"/>
          <w:sz w:val="36"/>
          <w:szCs w:val="36"/>
          <w:lang w:val="en-US" w:bidi="ar-TN"/>
        </w:rPr>
        <w:t>112</w:t>
      </w:r>
      <w:r w:rsidRPr="008E7E98">
        <w:rPr>
          <w:rFonts w:ascii="Arabic Typesetting" w:eastAsia="Calibri" w:hAnsi="Arabic Typesetting" w:cs="Arabic Typesetting"/>
          <w:sz w:val="36"/>
          <w:szCs w:val="36"/>
          <w:rtl/>
          <w:lang w:val="en-US" w:bidi="ar-TN"/>
        </w:rPr>
        <w:t xml:space="preserve">لسنة </w:t>
      </w:r>
      <w:r w:rsidRPr="008E7E98">
        <w:rPr>
          <w:rFonts w:ascii="Arabic Typesetting" w:eastAsia="Calibri" w:hAnsi="Arabic Typesetting" w:cs="Arabic Typesetting"/>
          <w:sz w:val="36"/>
          <w:szCs w:val="36"/>
          <w:lang w:val="en-US" w:bidi="ar-TN"/>
        </w:rPr>
        <w:t>1996</w:t>
      </w:r>
      <w:r w:rsidRPr="008E7E98">
        <w:rPr>
          <w:rFonts w:ascii="Arabic Typesetting" w:eastAsia="Calibri" w:hAnsi="Arabic Typesetting" w:cs="Arabic Typesetting"/>
          <w:sz w:val="36"/>
          <w:szCs w:val="36"/>
          <w:rtl/>
          <w:lang w:val="en-US" w:bidi="ar-TN"/>
        </w:rPr>
        <w:t xml:space="preserve">المؤرخ في </w:t>
      </w:r>
      <w:r w:rsidRPr="008E7E98">
        <w:rPr>
          <w:rFonts w:ascii="Arabic Typesetting" w:eastAsia="Calibri" w:hAnsi="Arabic Typesetting" w:cs="Arabic Typesetting"/>
          <w:sz w:val="36"/>
          <w:szCs w:val="36"/>
          <w:lang w:val="en-US" w:bidi="ar-TN"/>
        </w:rPr>
        <w:t>30</w:t>
      </w:r>
      <w:r w:rsidRPr="008E7E98">
        <w:rPr>
          <w:rFonts w:ascii="Arabic Typesetting" w:eastAsia="Calibri" w:hAnsi="Arabic Typesetting" w:cs="Arabic Typesetting"/>
          <w:sz w:val="36"/>
          <w:szCs w:val="36"/>
          <w:rtl/>
          <w:lang w:val="en-US" w:bidi="ar-TN"/>
        </w:rPr>
        <w:t xml:space="preserve">ديسمبر </w:t>
      </w:r>
      <w:r w:rsidRPr="008E7E98">
        <w:rPr>
          <w:rFonts w:ascii="Arabic Typesetting" w:eastAsia="Calibri" w:hAnsi="Arabic Typesetting" w:cs="Arabic Typesetting"/>
          <w:sz w:val="36"/>
          <w:szCs w:val="36"/>
          <w:lang w:val="en-US" w:bidi="ar-TN"/>
        </w:rPr>
        <w:t>1996</w:t>
      </w:r>
      <w:r w:rsidRPr="008E7E98">
        <w:rPr>
          <w:rFonts w:ascii="Arabic Typesetting" w:eastAsia="Calibri" w:hAnsi="Arabic Typesetting" w:cs="Arabic Typesetting"/>
          <w:sz w:val="36"/>
          <w:szCs w:val="36"/>
          <w:rtl/>
          <w:lang w:val="en-US" w:bidi="ar-TN"/>
        </w:rPr>
        <w:t>المتعلق بنظام المحاسبة للمؤسسات،</w:t>
      </w:r>
    </w:p>
    <w:p w:rsidR="007624B9" w:rsidRPr="008E7E98" w:rsidRDefault="007624B9" w:rsidP="00136ED3">
      <w:pPr>
        <w:bidi/>
        <w:spacing w:before="120" w:after="120" w:line="264" w:lineRule="auto"/>
        <w:jc w:val="both"/>
        <w:rPr>
          <w:rFonts w:ascii="Arabic Typesetting" w:eastAsia="Calibri" w:hAnsi="Arabic Typesetting" w:cs="Arabic Typesetting"/>
          <w:sz w:val="36"/>
          <w:szCs w:val="36"/>
          <w:rtl/>
          <w:lang w:val="en-US" w:bidi="ar-TN"/>
        </w:rPr>
      </w:pPr>
      <w:r w:rsidRPr="008E7E98">
        <w:rPr>
          <w:rFonts w:ascii="Arabic Typesetting" w:eastAsia="Calibri" w:hAnsi="Arabic Typesetting" w:cs="Arabic Typesetting"/>
          <w:sz w:val="36"/>
          <w:szCs w:val="36"/>
          <w:rtl/>
          <w:lang w:val="en-US" w:bidi="ar-TN"/>
        </w:rPr>
        <w:t xml:space="preserve">* مجلة الشركات التجارية الصادرة بالقانون عدد </w:t>
      </w:r>
      <w:r w:rsidRPr="008E7E98">
        <w:rPr>
          <w:rFonts w:ascii="Arabic Typesetting" w:eastAsia="Calibri" w:hAnsi="Arabic Typesetting" w:cs="Arabic Typesetting"/>
          <w:sz w:val="36"/>
          <w:szCs w:val="36"/>
          <w:lang w:val="en-US" w:bidi="ar-TN"/>
        </w:rPr>
        <w:t>93</w:t>
      </w:r>
      <w:r w:rsidRPr="008E7E98">
        <w:rPr>
          <w:rFonts w:ascii="Arabic Typesetting" w:eastAsia="Calibri" w:hAnsi="Arabic Typesetting" w:cs="Arabic Typesetting"/>
          <w:sz w:val="36"/>
          <w:szCs w:val="36"/>
          <w:rtl/>
          <w:lang w:val="en-US" w:bidi="ar-TN"/>
        </w:rPr>
        <w:t xml:space="preserve">لسنة </w:t>
      </w:r>
      <w:r w:rsidRPr="008E7E98">
        <w:rPr>
          <w:rFonts w:ascii="Arabic Typesetting" w:eastAsia="Calibri" w:hAnsi="Arabic Typesetting" w:cs="Arabic Typesetting"/>
          <w:sz w:val="36"/>
          <w:szCs w:val="36"/>
          <w:lang w:val="en-US" w:bidi="ar-TN"/>
        </w:rPr>
        <w:t>2000</w:t>
      </w:r>
      <w:r w:rsidR="00136ED3" w:rsidRPr="008E7E98">
        <w:rPr>
          <w:rFonts w:ascii="Arabic Typesetting" w:eastAsia="Calibri" w:hAnsi="Arabic Typesetting" w:cs="Arabic Typesetting" w:hint="cs"/>
          <w:sz w:val="36"/>
          <w:szCs w:val="36"/>
          <w:rtl/>
          <w:lang w:val="en-US" w:bidi="ar-TN"/>
        </w:rPr>
        <w:t xml:space="preserve"> </w:t>
      </w:r>
      <w:r w:rsidRPr="008E7E98">
        <w:rPr>
          <w:rFonts w:ascii="Arabic Typesetting" w:eastAsia="Calibri" w:hAnsi="Arabic Typesetting" w:cs="Arabic Typesetting"/>
          <w:sz w:val="36"/>
          <w:szCs w:val="36"/>
          <w:rtl/>
          <w:lang w:val="en-US" w:bidi="ar-TN"/>
        </w:rPr>
        <w:t xml:space="preserve">المؤرخ في </w:t>
      </w:r>
      <w:r w:rsidRPr="008E7E98">
        <w:rPr>
          <w:rFonts w:ascii="Arabic Typesetting" w:eastAsia="Calibri" w:hAnsi="Arabic Typesetting" w:cs="Arabic Typesetting"/>
          <w:sz w:val="36"/>
          <w:szCs w:val="36"/>
          <w:lang w:val="en-US" w:bidi="ar-TN"/>
        </w:rPr>
        <w:t>3</w:t>
      </w:r>
      <w:r w:rsidR="00136ED3" w:rsidRPr="008E7E98">
        <w:rPr>
          <w:rFonts w:ascii="Arabic Typesetting" w:eastAsia="Calibri" w:hAnsi="Arabic Typesetting" w:cs="Arabic Typesetting" w:hint="cs"/>
          <w:sz w:val="36"/>
          <w:szCs w:val="36"/>
          <w:rtl/>
          <w:lang w:val="en-US" w:bidi="ar-TN"/>
        </w:rPr>
        <w:t xml:space="preserve"> </w:t>
      </w:r>
      <w:r w:rsidRPr="008E7E98">
        <w:rPr>
          <w:rFonts w:ascii="Arabic Typesetting" w:eastAsia="Calibri" w:hAnsi="Arabic Typesetting" w:cs="Arabic Typesetting"/>
          <w:sz w:val="36"/>
          <w:szCs w:val="36"/>
          <w:rtl/>
          <w:lang w:val="en-US" w:bidi="ar-TN"/>
        </w:rPr>
        <w:t xml:space="preserve">نوفمبر </w:t>
      </w:r>
      <w:r w:rsidRPr="008E7E98">
        <w:rPr>
          <w:rFonts w:ascii="Arabic Typesetting" w:eastAsia="Calibri" w:hAnsi="Arabic Typesetting" w:cs="Arabic Typesetting"/>
          <w:sz w:val="36"/>
          <w:szCs w:val="36"/>
          <w:lang w:val="en-US" w:bidi="ar-TN"/>
        </w:rPr>
        <w:t>2000</w:t>
      </w:r>
      <w:r w:rsidR="00136ED3" w:rsidRPr="008E7E98">
        <w:rPr>
          <w:rFonts w:ascii="Arabic Typesetting" w:eastAsia="Calibri" w:hAnsi="Arabic Typesetting" w:cs="Arabic Typesetting" w:hint="cs"/>
          <w:sz w:val="36"/>
          <w:szCs w:val="36"/>
          <w:rtl/>
          <w:lang w:val="en-US" w:bidi="ar-TN"/>
        </w:rPr>
        <w:t xml:space="preserve"> </w:t>
      </w:r>
      <w:r w:rsidRPr="008E7E98">
        <w:rPr>
          <w:rFonts w:ascii="Arabic Typesetting" w:eastAsia="Calibri" w:hAnsi="Arabic Typesetting" w:cs="Arabic Typesetting"/>
          <w:sz w:val="36"/>
          <w:szCs w:val="36"/>
          <w:rtl/>
          <w:lang w:val="en-US" w:bidi="ar-TN"/>
        </w:rPr>
        <w:t xml:space="preserve">وعلى جميع النصوص التي نقحتها أو تممتها وخاصة منها القانون عدد </w:t>
      </w:r>
      <w:r w:rsidRPr="008E7E98">
        <w:rPr>
          <w:rFonts w:ascii="Arabic Typesetting" w:eastAsia="Calibri" w:hAnsi="Arabic Typesetting" w:cs="Arabic Typesetting"/>
          <w:sz w:val="36"/>
          <w:szCs w:val="36"/>
          <w:lang w:val="en-US" w:bidi="ar-TN"/>
        </w:rPr>
        <w:t>96</w:t>
      </w:r>
      <w:r w:rsidRPr="008E7E98">
        <w:rPr>
          <w:rFonts w:ascii="Arabic Typesetting" w:eastAsia="Calibri" w:hAnsi="Arabic Typesetting" w:cs="Arabic Typesetting"/>
          <w:sz w:val="36"/>
          <w:szCs w:val="36"/>
          <w:rtl/>
          <w:lang w:val="en-US" w:bidi="ar-TN"/>
        </w:rPr>
        <w:t xml:space="preserve">لسنة </w:t>
      </w:r>
      <w:r w:rsidRPr="008E7E98">
        <w:rPr>
          <w:rFonts w:ascii="Arabic Typesetting" w:eastAsia="Calibri" w:hAnsi="Arabic Typesetting" w:cs="Arabic Typesetting"/>
          <w:sz w:val="36"/>
          <w:szCs w:val="36"/>
          <w:lang w:val="en-US" w:bidi="ar-TN"/>
        </w:rPr>
        <w:t>2005</w:t>
      </w:r>
      <w:r w:rsidRPr="008E7E98">
        <w:rPr>
          <w:rFonts w:ascii="Arabic Typesetting" w:eastAsia="Calibri" w:hAnsi="Arabic Typesetting" w:cs="Arabic Typesetting"/>
          <w:sz w:val="36"/>
          <w:szCs w:val="36"/>
          <w:rtl/>
          <w:lang w:val="en-US" w:bidi="ar-TN"/>
        </w:rPr>
        <w:t xml:space="preserve">المؤرخ في </w:t>
      </w:r>
      <w:r w:rsidRPr="008E7E98">
        <w:rPr>
          <w:rFonts w:ascii="Arabic Typesetting" w:eastAsia="Calibri" w:hAnsi="Arabic Typesetting" w:cs="Arabic Typesetting"/>
          <w:sz w:val="36"/>
          <w:szCs w:val="36"/>
          <w:lang w:val="en-US" w:bidi="ar-TN"/>
        </w:rPr>
        <w:t>18</w:t>
      </w:r>
      <w:r w:rsidRPr="008E7E98">
        <w:rPr>
          <w:rFonts w:ascii="Arabic Typesetting" w:eastAsia="Calibri" w:hAnsi="Arabic Typesetting" w:cs="Arabic Typesetting"/>
          <w:sz w:val="36"/>
          <w:szCs w:val="36"/>
          <w:rtl/>
          <w:lang w:val="en-US" w:bidi="ar-TN"/>
        </w:rPr>
        <w:t xml:space="preserve">أكتوبر </w:t>
      </w:r>
      <w:r w:rsidRPr="008E7E98">
        <w:rPr>
          <w:rFonts w:ascii="Arabic Typesetting" w:eastAsia="Calibri" w:hAnsi="Arabic Typesetting" w:cs="Arabic Typesetting"/>
          <w:sz w:val="36"/>
          <w:szCs w:val="36"/>
          <w:lang w:val="en-US" w:bidi="ar-TN"/>
        </w:rPr>
        <w:t>2005</w:t>
      </w:r>
      <w:r w:rsidRPr="008E7E98">
        <w:rPr>
          <w:rFonts w:ascii="Arabic Typesetting" w:eastAsia="Calibri" w:hAnsi="Arabic Typesetting" w:cs="Arabic Typesetting"/>
          <w:sz w:val="36"/>
          <w:szCs w:val="36"/>
          <w:rtl/>
          <w:lang w:val="en-US" w:bidi="ar-TN"/>
        </w:rPr>
        <w:t xml:space="preserve">المتعلق بتدعيم سلامة العلاقات المالية وآخرها القانون عدد </w:t>
      </w:r>
      <w:r w:rsidRPr="008E7E98">
        <w:rPr>
          <w:rFonts w:ascii="Arabic Typesetting" w:eastAsia="Calibri" w:hAnsi="Arabic Typesetting" w:cs="Arabic Typesetting"/>
          <w:sz w:val="36"/>
          <w:szCs w:val="36"/>
          <w:lang w:val="en-US" w:bidi="ar-TN"/>
        </w:rPr>
        <w:t>16</w:t>
      </w:r>
      <w:r w:rsidRPr="008E7E98">
        <w:rPr>
          <w:rFonts w:ascii="Arabic Typesetting" w:eastAsia="Calibri" w:hAnsi="Arabic Typesetting" w:cs="Arabic Typesetting"/>
          <w:sz w:val="36"/>
          <w:szCs w:val="36"/>
          <w:rtl/>
          <w:lang w:val="en-US" w:bidi="ar-TN"/>
        </w:rPr>
        <w:t xml:space="preserve">لسنة </w:t>
      </w:r>
      <w:r w:rsidRPr="008E7E98">
        <w:rPr>
          <w:rFonts w:ascii="Arabic Typesetting" w:eastAsia="Calibri" w:hAnsi="Arabic Typesetting" w:cs="Arabic Typesetting"/>
          <w:sz w:val="36"/>
          <w:szCs w:val="36"/>
          <w:lang w:val="en-US" w:bidi="ar-TN"/>
        </w:rPr>
        <w:t>2009</w:t>
      </w:r>
      <w:r w:rsidRPr="008E7E98">
        <w:rPr>
          <w:rFonts w:ascii="Arabic Typesetting" w:eastAsia="Calibri" w:hAnsi="Arabic Typesetting" w:cs="Arabic Typesetting"/>
          <w:sz w:val="36"/>
          <w:szCs w:val="36"/>
          <w:rtl/>
          <w:lang w:val="en-US" w:bidi="ar-TN"/>
        </w:rPr>
        <w:t xml:space="preserve">المؤرخ في </w:t>
      </w:r>
      <w:r w:rsidRPr="008E7E98">
        <w:rPr>
          <w:rFonts w:ascii="Arabic Typesetting" w:eastAsia="Calibri" w:hAnsi="Arabic Typesetting" w:cs="Arabic Typesetting"/>
          <w:sz w:val="36"/>
          <w:szCs w:val="36"/>
          <w:lang w:val="en-US" w:bidi="ar-TN"/>
        </w:rPr>
        <w:t>16</w:t>
      </w:r>
      <w:r w:rsidRPr="008E7E98">
        <w:rPr>
          <w:rFonts w:ascii="Arabic Typesetting" w:eastAsia="Calibri" w:hAnsi="Arabic Typesetting" w:cs="Arabic Typesetting"/>
          <w:sz w:val="36"/>
          <w:szCs w:val="36"/>
          <w:rtl/>
          <w:lang w:val="en-US" w:bidi="ar-TN"/>
        </w:rPr>
        <w:t xml:space="preserve">مارس </w:t>
      </w:r>
      <w:r w:rsidRPr="008E7E98">
        <w:rPr>
          <w:rFonts w:ascii="Arabic Typesetting" w:eastAsia="Calibri" w:hAnsi="Arabic Typesetting" w:cs="Arabic Typesetting"/>
          <w:sz w:val="36"/>
          <w:szCs w:val="36"/>
          <w:lang w:val="en-US" w:bidi="ar-TN"/>
        </w:rPr>
        <w:t>2009</w:t>
      </w:r>
      <w:r w:rsidRPr="008E7E98">
        <w:rPr>
          <w:rFonts w:ascii="Arabic Typesetting" w:eastAsia="Calibri" w:hAnsi="Arabic Typesetting" w:cs="Arabic Typesetting"/>
          <w:sz w:val="36"/>
          <w:szCs w:val="36"/>
          <w:rtl/>
          <w:lang w:val="en-US" w:bidi="ar-TN"/>
        </w:rPr>
        <w:t xml:space="preserve"> .</w:t>
      </w:r>
    </w:p>
    <w:p w:rsidR="007624B9" w:rsidRPr="008E7E98" w:rsidRDefault="00136ED3" w:rsidP="00136ED3">
      <w:pPr>
        <w:bidi/>
        <w:spacing w:before="120" w:after="120" w:line="264" w:lineRule="auto"/>
        <w:jc w:val="both"/>
        <w:rPr>
          <w:rFonts w:ascii="Arabic Typesetting" w:eastAsia="Calibri" w:hAnsi="Arabic Typesetting" w:cs="Arabic Typesetting"/>
          <w:sz w:val="36"/>
          <w:szCs w:val="36"/>
          <w:lang w:val="en-US" w:bidi="ar-TN"/>
        </w:rPr>
      </w:pPr>
      <w:r w:rsidRPr="00136ED3">
        <w:rPr>
          <w:rFonts w:ascii="Arabic Typesetting" w:eastAsia="Calibri" w:hAnsi="Arabic Typesetting" w:cs="Arabic Typesetting" w:hint="cs"/>
          <w:sz w:val="36"/>
          <w:szCs w:val="36"/>
          <w:rtl/>
          <w:lang w:val="en-US" w:bidi="ar-TN"/>
        </w:rPr>
        <w:lastRenderedPageBreak/>
        <w:t>*</w:t>
      </w:r>
      <w:r>
        <w:rPr>
          <w:rFonts w:ascii="Arabic Typesetting" w:eastAsia="Calibri" w:hAnsi="Arabic Typesetting" w:cs="Arabic Typesetting" w:hint="cs"/>
          <w:b/>
          <w:bCs/>
          <w:sz w:val="36"/>
          <w:szCs w:val="36"/>
          <w:rtl/>
          <w:lang w:val="en-US" w:bidi="ar-TN"/>
        </w:rPr>
        <w:t xml:space="preserve"> </w:t>
      </w:r>
      <w:r w:rsidR="007624B9" w:rsidRPr="008E7E98">
        <w:rPr>
          <w:rFonts w:ascii="Arabic Typesetting" w:eastAsia="Calibri" w:hAnsi="Arabic Typesetting" w:cs="Arabic Typesetting"/>
          <w:sz w:val="36"/>
          <w:szCs w:val="36"/>
          <w:rtl/>
          <w:lang w:val="en-US" w:bidi="ar-TN"/>
        </w:rPr>
        <w:t>القانون عدد 46 لسنة 2018 المؤرخ في 1 أوت 2018 المتعلق بالتصريح بالمكاسب والمصالح ومكافحة الإثراء غير المشروع وتضارب المصالح.</w:t>
      </w:r>
    </w:p>
    <w:p w:rsidR="007624B9" w:rsidRPr="008E7E98" w:rsidRDefault="007624B9" w:rsidP="00136ED3">
      <w:pPr>
        <w:bidi/>
        <w:spacing w:before="120" w:after="120" w:line="264" w:lineRule="auto"/>
        <w:jc w:val="both"/>
        <w:rPr>
          <w:rFonts w:ascii="Arabic Typesetting" w:eastAsia="Calibri" w:hAnsi="Arabic Typesetting" w:cs="Arabic Typesetting"/>
          <w:sz w:val="32"/>
          <w:szCs w:val="32"/>
        </w:rPr>
      </w:pPr>
      <w:r w:rsidRPr="008E7E98">
        <w:rPr>
          <w:rFonts w:ascii="Arabic Typesetting" w:eastAsia="Calibri" w:hAnsi="Arabic Typesetting" w:cs="Arabic Typesetting"/>
          <w:sz w:val="36"/>
          <w:szCs w:val="36"/>
          <w:rtl/>
          <w:lang w:val="en-US" w:bidi="ar-TN"/>
        </w:rPr>
        <w:t xml:space="preserve">* الأمر عدد </w:t>
      </w:r>
      <w:r w:rsidRPr="008E7E98">
        <w:rPr>
          <w:rFonts w:ascii="Arabic Typesetting" w:eastAsia="Calibri" w:hAnsi="Arabic Typesetting" w:cs="Arabic Typesetting"/>
          <w:sz w:val="36"/>
          <w:szCs w:val="36"/>
          <w:lang w:val="en-US" w:bidi="ar-TN"/>
        </w:rPr>
        <w:t>529</w:t>
      </w:r>
      <w:r w:rsidR="00136ED3" w:rsidRPr="008E7E98">
        <w:rPr>
          <w:rFonts w:ascii="Arabic Typesetting" w:eastAsia="Calibri" w:hAnsi="Arabic Typesetting" w:cs="Arabic Typesetting" w:hint="cs"/>
          <w:sz w:val="36"/>
          <w:szCs w:val="36"/>
          <w:rtl/>
          <w:lang w:val="en-US" w:bidi="ar-TN"/>
        </w:rPr>
        <w:t xml:space="preserve"> </w:t>
      </w:r>
      <w:r w:rsidRPr="008E7E98">
        <w:rPr>
          <w:rFonts w:ascii="Arabic Typesetting" w:eastAsia="Calibri" w:hAnsi="Arabic Typesetting" w:cs="Arabic Typesetting"/>
          <w:sz w:val="36"/>
          <w:szCs w:val="36"/>
          <w:rtl/>
          <w:lang w:val="en-US" w:bidi="ar-TN"/>
        </w:rPr>
        <w:t xml:space="preserve">لسنة </w:t>
      </w:r>
      <w:r w:rsidRPr="008E7E98">
        <w:rPr>
          <w:rFonts w:ascii="Arabic Typesetting" w:eastAsia="Calibri" w:hAnsi="Arabic Typesetting" w:cs="Arabic Typesetting"/>
          <w:sz w:val="36"/>
          <w:szCs w:val="36"/>
          <w:lang w:val="en-US" w:bidi="ar-TN"/>
        </w:rPr>
        <w:t>1987</w:t>
      </w:r>
      <w:r w:rsidR="00136ED3" w:rsidRPr="008E7E98">
        <w:rPr>
          <w:rFonts w:ascii="Arabic Typesetting" w:eastAsia="Calibri" w:hAnsi="Arabic Typesetting" w:cs="Arabic Typesetting" w:hint="cs"/>
          <w:sz w:val="36"/>
          <w:szCs w:val="36"/>
          <w:rtl/>
          <w:lang w:val="en-US" w:bidi="ar-TN"/>
        </w:rPr>
        <w:t xml:space="preserve"> </w:t>
      </w:r>
      <w:r w:rsidRPr="008E7E98">
        <w:rPr>
          <w:rFonts w:ascii="Arabic Typesetting" w:eastAsia="Calibri" w:hAnsi="Arabic Typesetting" w:cs="Arabic Typesetting"/>
          <w:sz w:val="36"/>
          <w:szCs w:val="36"/>
          <w:rtl/>
          <w:lang w:val="en-US" w:bidi="ar-TN"/>
        </w:rPr>
        <w:t xml:space="preserve">المؤرخ في غرة أفريل </w:t>
      </w:r>
      <w:r w:rsidRPr="008E7E98">
        <w:rPr>
          <w:rFonts w:ascii="Arabic Typesetting" w:eastAsia="Calibri" w:hAnsi="Arabic Typesetting" w:cs="Arabic Typesetting"/>
          <w:sz w:val="36"/>
          <w:szCs w:val="36"/>
          <w:lang w:val="en-US" w:bidi="ar-TN"/>
        </w:rPr>
        <w:t>1987</w:t>
      </w:r>
      <w:r w:rsidR="00136ED3" w:rsidRPr="008E7E98">
        <w:rPr>
          <w:rFonts w:ascii="Arabic Typesetting" w:eastAsia="Calibri" w:hAnsi="Arabic Typesetting" w:cs="Arabic Typesetting" w:hint="cs"/>
          <w:sz w:val="36"/>
          <w:szCs w:val="36"/>
          <w:rtl/>
          <w:lang w:val="en-US" w:bidi="ar-TN"/>
        </w:rPr>
        <w:t xml:space="preserve"> </w:t>
      </w:r>
      <w:r w:rsidRPr="008E7E98">
        <w:rPr>
          <w:rFonts w:ascii="Arabic Typesetting" w:eastAsia="Calibri" w:hAnsi="Arabic Typesetting" w:cs="Arabic Typesetting"/>
          <w:sz w:val="36"/>
          <w:szCs w:val="36"/>
          <w:rtl/>
          <w:lang w:val="en-US" w:bidi="ar-TN"/>
        </w:rPr>
        <w:t>المتعلق بضبط شروط وطرق مراجعة حسابات المؤسسات العمومية ذات الصبغة الصناعية و التجارية و الشركات التي تمتلك الدولة كامل رأس مالها،</w:t>
      </w:r>
    </w:p>
    <w:p w:rsidR="007624B9" w:rsidRPr="008E7E98" w:rsidRDefault="007624B9" w:rsidP="00136ED3">
      <w:pPr>
        <w:bidi/>
        <w:spacing w:before="120" w:after="120" w:line="264" w:lineRule="auto"/>
        <w:jc w:val="both"/>
        <w:rPr>
          <w:rFonts w:ascii="Arabic Typesetting" w:eastAsia="Calibri" w:hAnsi="Arabic Typesetting" w:cs="Arabic Typesetting"/>
          <w:sz w:val="32"/>
          <w:szCs w:val="32"/>
        </w:rPr>
      </w:pPr>
      <w:r w:rsidRPr="008E7E98">
        <w:rPr>
          <w:rFonts w:ascii="Arabic Typesetting" w:eastAsia="Calibri" w:hAnsi="Arabic Typesetting" w:cs="Arabic Typesetting"/>
          <w:sz w:val="36"/>
          <w:szCs w:val="36"/>
          <w:rtl/>
          <w:lang w:val="en-US" w:bidi="ar-TN"/>
        </w:rPr>
        <w:t xml:space="preserve">* الأمر عدد </w:t>
      </w:r>
      <w:r w:rsidRPr="008E7E98">
        <w:rPr>
          <w:rFonts w:ascii="Arabic Typesetting" w:eastAsia="Calibri" w:hAnsi="Arabic Typesetting" w:cs="Arabic Typesetting"/>
          <w:sz w:val="36"/>
          <w:szCs w:val="36"/>
          <w:lang w:val="en-US" w:bidi="ar-TN"/>
        </w:rPr>
        <w:t>541</w:t>
      </w:r>
      <w:r w:rsidRPr="008E7E98">
        <w:rPr>
          <w:rFonts w:ascii="Arabic Typesetting" w:eastAsia="Calibri" w:hAnsi="Arabic Typesetting" w:cs="Arabic Typesetting"/>
          <w:sz w:val="36"/>
          <w:szCs w:val="36"/>
          <w:rtl/>
          <w:lang w:val="en-US" w:bidi="ar-TN"/>
        </w:rPr>
        <w:t xml:space="preserve">لسنة </w:t>
      </w:r>
      <w:r w:rsidRPr="008E7E98">
        <w:rPr>
          <w:rFonts w:ascii="Arabic Typesetting" w:eastAsia="Calibri" w:hAnsi="Arabic Typesetting" w:cs="Arabic Typesetting"/>
          <w:sz w:val="36"/>
          <w:szCs w:val="36"/>
          <w:lang w:val="en-US" w:bidi="ar-TN"/>
        </w:rPr>
        <w:t>1989</w:t>
      </w:r>
      <w:r w:rsidRPr="008E7E98">
        <w:rPr>
          <w:rFonts w:ascii="Arabic Typesetting" w:eastAsia="Calibri" w:hAnsi="Arabic Typesetting" w:cs="Arabic Typesetting"/>
          <w:sz w:val="36"/>
          <w:szCs w:val="36"/>
          <w:rtl/>
          <w:lang w:val="en-US" w:bidi="ar-TN"/>
        </w:rPr>
        <w:t xml:space="preserve">المؤرخ في </w:t>
      </w:r>
      <w:r w:rsidRPr="008E7E98">
        <w:rPr>
          <w:rFonts w:ascii="Arabic Typesetting" w:eastAsia="Calibri" w:hAnsi="Arabic Typesetting" w:cs="Arabic Typesetting"/>
          <w:sz w:val="36"/>
          <w:szCs w:val="36"/>
          <w:lang w:val="en-US" w:bidi="ar-TN"/>
        </w:rPr>
        <w:t>25</w:t>
      </w:r>
      <w:r w:rsidRPr="008E7E98">
        <w:rPr>
          <w:rFonts w:ascii="Arabic Typesetting" w:eastAsia="Calibri" w:hAnsi="Arabic Typesetting" w:cs="Arabic Typesetting"/>
          <w:sz w:val="36"/>
          <w:szCs w:val="36"/>
          <w:rtl/>
          <w:lang w:val="en-US" w:bidi="ar-TN"/>
        </w:rPr>
        <w:t xml:space="preserve">ماي </w:t>
      </w:r>
      <w:r w:rsidRPr="008E7E98">
        <w:rPr>
          <w:rFonts w:ascii="Arabic Typesetting" w:eastAsia="Calibri" w:hAnsi="Arabic Typesetting" w:cs="Arabic Typesetting"/>
          <w:sz w:val="36"/>
          <w:szCs w:val="36"/>
          <w:lang w:val="en-US" w:bidi="ar-TN"/>
        </w:rPr>
        <w:t>1989</w:t>
      </w:r>
      <w:r w:rsidRPr="008E7E98">
        <w:rPr>
          <w:rFonts w:ascii="Arabic Typesetting" w:eastAsia="Calibri" w:hAnsi="Arabic Typesetting" w:cs="Arabic Typesetting"/>
          <w:sz w:val="36"/>
          <w:szCs w:val="36"/>
          <w:rtl/>
          <w:lang w:val="en-US" w:bidi="ar-TN"/>
        </w:rPr>
        <w:t>المتعلق بضبط قواعد تنظيم و تسيير هيئة الخبراء المحاسبين بالبلاد التونسية،</w:t>
      </w:r>
    </w:p>
    <w:p w:rsidR="007624B9" w:rsidRPr="008E7E98" w:rsidRDefault="007624B9" w:rsidP="00136ED3">
      <w:pPr>
        <w:bidi/>
        <w:spacing w:before="120" w:after="120" w:line="264" w:lineRule="auto"/>
        <w:jc w:val="both"/>
        <w:rPr>
          <w:rFonts w:ascii="Arabic Typesetting" w:eastAsia="Calibri" w:hAnsi="Arabic Typesetting" w:cs="Arabic Typesetting"/>
          <w:sz w:val="32"/>
          <w:szCs w:val="32"/>
        </w:rPr>
      </w:pPr>
      <w:r w:rsidRPr="008E7E98">
        <w:rPr>
          <w:rFonts w:ascii="Arabic Typesetting" w:eastAsia="Calibri" w:hAnsi="Arabic Typesetting" w:cs="Arabic Typesetting"/>
          <w:sz w:val="36"/>
          <w:szCs w:val="36"/>
          <w:rtl/>
          <w:lang w:val="en-US" w:bidi="ar-TN"/>
        </w:rPr>
        <w:t xml:space="preserve">* الأمر عدد </w:t>
      </w:r>
      <w:r w:rsidRPr="008E7E98">
        <w:rPr>
          <w:rFonts w:ascii="Arabic Typesetting" w:eastAsia="Calibri" w:hAnsi="Arabic Typesetting" w:cs="Arabic Typesetting"/>
          <w:sz w:val="36"/>
          <w:szCs w:val="36"/>
          <w:lang w:val="en-US" w:bidi="ar-TN"/>
        </w:rPr>
        <w:t>2459</w:t>
      </w:r>
      <w:r w:rsidRPr="008E7E98">
        <w:rPr>
          <w:rFonts w:ascii="Arabic Typesetting" w:eastAsia="Calibri" w:hAnsi="Arabic Typesetting" w:cs="Arabic Typesetting"/>
          <w:sz w:val="36"/>
          <w:szCs w:val="36"/>
          <w:rtl/>
          <w:lang w:val="en-US" w:bidi="ar-TN"/>
        </w:rPr>
        <w:t xml:space="preserve">لسنة </w:t>
      </w:r>
      <w:r w:rsidRPr="008E7E98">
        <w:rPr>
          <w:rFonts w:ascii="Arabic Typesetting" w:eastAsia="Calibri" w:hAnsi="Arabic Typesetting" w:cs="Arabic Typesetting"/>
          <w:sz w:val="36"/>
          <w:szCs w:val="36"/>
          <w:lang w:val="en-US" w:bidi="ar-TN"/>
        </w:rPr>
        <w:t>1996</w:t>
      </w:r>
      <w:r w:rsidRPr="008E7E98">
        <w:rPr>
          <w:rFonts w:ascii="Arabic Typesetting" w:eastAsia="Calibri" w:hAnsi="Arabic Typesetting" w:cs="Arabic Typesetting"/>
          <w:sz w:val="36"/>
          <w:szCs w:val="36"/>
          <w:rtl/>
          <w:lang w:val="en-US" w:bidi="ar-TN"/>
        </w:rPr>
        <w:t xml:space="preserve">المؤرخ في </w:t>
      </w:r>
      <w:r w:rsidRPr="008E7E98">
        <w:rPr>
          <w:rFonts w:ascii="Arabic Typesetting" w:eastAsia="Calibri" w:hAnsi="Arabic Typesetting" w:cs="Arabic Typesetting"/>
          <w:sz w:val="36"/>
          <w:szCs w:val="36"/>
          <w:lang w:val="en-US" w:bidi="ar-TN"/>
        </w:rPr>
        <w:t>30</w:t>
      </w:r>
      <w:r w:rsidRPr="008E7E98">
        <w:rPr>
          <w:rFonts w:ascii="Arabic Typesetting" w:eastAsia="Calibri" w:hAnsi="Arabic Typesetting" w:cs="Arabic Typesetting"/>
          <w:sz w:val="36"/>
          <w:szCs w:val="36"/>
          <w:rtl/>
          <w:lang w:val="en-US" w:bidi="ar-TN"/>
        </w:rPr>
        <w:t xml:space="preserve">ديسمبر </w:t>
      </w:r>
      <w:r w:rsidRPr="008E7E98">
        <w:rPr>
          <w:rFonts w:ascii="Arabic Typesetting" w:eastAsia="Calibri" w:hAnsi="Arabic Typesetting" w:cs="Arabic Typesetting"/>
          <w:sz w:val="36"/>
          <w:szCs w:val="36"/>
          <w:lang w:val="en-US" w:bidi="ar-TN"/>
        </w:rPr>
        <w:t>1996</w:t>
      </w:r>
      <w:r w:rsidRPr="008E7E98">
        <w:rPr>
          <w:rFonts w:ascii="Arabic Typesetting" w:eastAsia="Calibri" w:hAnsi="Arabic Typesetting" w:cs="Arabic Typesetting"/>
          <w:sz w:val="36"/>
          <w:szCs w:val="36"/>
          <w:rtl/>
          <w:lang w:val="en-US" w:bidi="ar-TN"/>
        </w:rPr>
        <w:t>المتعلق بالمصادقة على الإطار المرجعي للمحاسبة،</w:t>
      </w:r>
    </w:p>
    <w:p w:rsidR="007624B9" w:rsidRPr="008E7E98" w:rsidRDefault="007624B9" w:rsidP="00136ED3">
      <w:pPr>
        <w:bidi/>
        <w:spacing w:before="120" w:after="120" w:line="264" w:lineRule="auto"/>
        <w:jc w:val="both"/>
        <w:rPr>
          <w:rFonts w:ascii="Arabic Typesetting" w:eastAsia="Calibri" w:hAnsi="Arabic Typesetting" w:cs="Arabic Typesetting"/>
          <w:sz w:val="32"/>
          <w:szCs w:val="32"/>
        </w:rPr>
      </w:pPr>
      <w:r w:rsidRPr="008E7E98">
        <w:rPr>
          <w:rFonts w:ascii="Arabic Typesetting" w:eastAsia="Calibri" w:hAnsi="Arabic Typesetting" w:cs="Arabic Typesetting"/>
          <w:sz w:val="36"/>
          <w:szCs w:val="36"/>
          <w:rtl/>
          <w:lang w:val="en-US" w:bidi="ar-TN"/>
        </w:rPr>
        <w:t xml:space="preserve">* الأمر عدد </w:t>
      </w:r>
      <w:r w:rsidRPr="008E7E98">
        <w:rPr>
          <w:rFonts w:ascii="Arabic Typesetting" w:eastAsia="Calibri" w:hAnsi="Arabic Typesetting" w:cs="Arabic Typesetting"/>
          <w:sz w:val="36"/>
          <w:szCs w:val="36"/>
          <w:lang w:val="en-US" w:bidi="ar-TN"/>
        </w:rPr>
        <w:t>2131</w:t>
      </w:r>
      <w:r w:rsidRPr="008E7E98">
        <w:rPr>
          <w:rFonts w:ascii="Arabic Typesetting" w:eastAsia="Calibri" w:hAnsi="Arabic Typesetting" w:cs="Arabic Typesetting"/>
          <w:sz w:val="36"/>
          <w:szCs w:val="36"/>
          <w:rtl/>
          <w:lang w:val="en-US" w:bidi="ar-TN"/>
        </w:rPr>
        <w:t xml:space="preserve">لسنة </w:t>
      </w:r>
      <w:r w:rsidRPr="008E7E98">
        <w:rPr>
          <w:rFonts w:ascii="Arabic Typesetting" w:eastAsia="Calibri" w:hAnsi="Arabic Typesetting" w:cs="Arabic Typesetting"/>
          <w:sz w:val="36"/>
          <w:szCs w:val="36"/>
          <w:lang w:val="en-US" w:bidi="ar-TN"/>
        </w:rPr>
        <w:t>2002</w:t>
      </w:r>
      <w:r w:rsidRPr="008E7E98">
        <w:rPr>
          <w:rFonts w:ascii="Arabic Typesetting" w:eastAsia="Calibri" w:hAnsi="Arabic Typesetting" w:cs="Arabic Typesetting"/>
          <w:sz w:val="36"/>
          <w:szCs w:val="36"/>
          <w:rtl/>
          <w:lang w:val="en-US" w:bidi="ar-TN"/>
        </w:rPr>
        <w:t xml:space="preserve">المؤرخ في </w:t>
      </w:r>
      <w:r w:rsidRPr="008E7E98">
        <w:rPr>
          <w:rFonts w:ascii="Arabic Typesetting" w:eastAsia="Calibri" w:hAnsi="Arabic Typesetting" w:cs="Arabic Typesetting"/>
          <w:sz w:val="36"/>
          <w:szCs w:val="36"/>
          <w:lang w:val="en-US" w:bidi="ar-TN"/>
        </w:rPr>
        <w:t>30</w:t>
      </w:r>
      <w:r w:rsidRPr="008E7E98">
        <w:rPr>
          <w:rFonts w:ascii="Arabic Typesetting" w:eastAsia="Calibri" w:hAnsi="Arabic Typesetting" w:cs="Arabic Typesetting"/>
          <w:sz w:val="36"/>
          <w:szCs w:val="36"/>
          <w:rtl/>
          <w:lang w:val="en-US" w:bidi="ar-TN"/>
        </w:rPr>
        <w:t xml:space="preserve">سبتمبر </w:t>
      </w:r>
      <w:r w:rsidRPr="008E7E98">
        <w:rPr>
          <w:rFonts w:ascii="Arabic Typesetting" w:eastAsia="Calibri" w:hAnsi="Arabic Typesetting" w:cs="Arabic Typesetting"/>
          <w:sz w:val="36"/>
          <w:szCs w:val="36"/>
          <w:lang w:val="en-US" w:bidi="ar-TN"/>
        </w:rPr>
        <w:t>2002</w:t>
      </w:r>
      <w:r w:rsidRPr="008E7E98">
        <w:rPr>
          <w:rFonts w:ascii="Arabic Typesetting" w:eastAsia="Calibri" w:hAnsi="Arabic Typesetting" w:cs="Arabic Typesetting"/>
          <w:sz w:val="36"/>
          <w:szCs w:val="36"/>
          <w:rtl/>
          <w:lang w:val="en-US" w:bidi="ar-TN"/>
        </w:rPr>
        <w:t>المتعلق بإحداث هياكل بالوزارة الأولى،</w:t>
      </w:r>
    </w:p>
    <w:p w:rsidR="007624B9" w:rsidRPr="008E7E98" w:rsidRDefault="007624B9" w:rsidP="00136ED3">
      <w:pPr>
        <w:bidi/>
        <w:spacing w:before="120" w:after="120" w:line="264" w:lineRule="auto"/>
        <w:jc w:val="both"/>
        <w:rPr>
          <w:rFonts w:ascii="Arabic Typesetting" w:eastAsia="Calibri" w:hAnsi="Arabic Typesetting" w:cs="Arabic Typesetting"/>
          <w:sz w:val="32"/>
          <w:szCs w:val="32"/>
        </w:rPr>
      </w:pPr>
      <w:r w:rsidRPr="008E7E98">
        <w:rPr>
          <w:rFonts w:ascii="Arabic Typesetting" w:eastAsia="Calibri" w:hAnsi="Arabic Typesetting" w:cs="Arabic Typesetting"/>
          <w:sz w:val="36"/>
          <w:szCs w:val="36"/>
          <w:rtl/>
          <w:lang w:val="en-US" w:bidi="ar-TN"/>
        </w:rPr>
        <w:t xml:space="preserve">* الأمر عدد </w:t>
      </w:r>
      <w:r w:rsidRPr="008E7E98">
        <w:rPr>
          <w:rFonts w:ascii="Arabic Typesetting" w:eastAsia="Calibri" w:hAnsi="Arabic Typesetting" w:cs="Arabic Typesetting"/>
          <w:sz w:val="36"/>
          <w:szCs w:val="36"/>
          <w:lang w:val="en-US" w:bidi="ar-TN"/>
        </w:rPr>
        <w:t>2197</w:t>
      </w:r>
      <w:r w:rsidRPr="008E7E98">
        <w:rPr>
          <w:rFonts w:ascii="Arabic Typesetting" w:eastAsia="Calibri" w:hAnsi="Arabic Typesetting" w:cs="Arabic Typesetting"/>
          <w:sz w:val="36"/>
          <w:szCs w:val="36"/>
          <w:rtl/>
          <w:lang w:val="en-US" w:bidi="ar-TN"/>
        </w:rPr>
        <w:t xml:space="preserve">لسنة </w:t>
      </w:r>
      <w:r w:rsidRPr="008E7E98">
        <w:rPr>
          <w:rFonts w:ascii="Arabic Typesetting" w:eastAsia="Calibri" w:hAnsi="Arabic Typesetting" w:cs="Arabic Typesetting"/>
          <w:sz w:val="36"/>
          <w:szCs w:val="36"/>
          <w:lang w:val="en-US" w:bidi="ar-TN"/>
        </w:rPr>
        <w:t>2002</w:t>
      </w:r>
      <w:r w:rsidRPr="008E7E98">
        <w:rPr>
          <w:rFonts w:ascii="Arabic Typesetting" w:eastAsia="Calibri" w:hAnsi="Arabic Typesetting" w:cs="Arabic Typesetting"/>
          <w:sz w:val="36"/>
          <w:szCs w:val="36"/>
          <w:rtl/>
          <w:lang w:val="en-US" w:bidi="ar-TN"/>
        </w:rPr>
        <w:t xml:space="preserve">المؤرخ في </w:t>
      </w:r>
      <w:r w:rsidRPr="008E7E98">
        <w:rPr>
          <w:rFonts w:ascii="Arabic Typesetting" w:eastAsia="Calibri" w:hAnsi="Arabic Typesetting" w:cs="Arabic Typesetting"/>
          <w:sz w:val="36"/>
          <w:szCs w:val="36"/>
          <w:lang w:val="en-US" w:bidi="ar-TN"/>
        </w:rPr>
        <w:t>7</w:t>
      </w:r>
      <w:r w:rsidRPr="008E7E98">
        <w:rPr>
          <w:rFonts w:ascii="Arabic Typesetting" w:eastAsia="Calibri" w:hAnsi="Arabic Typesetting" w:cs="Arabic Typesetting"/>
          <w:sz w:val="36"/>
          <w:szCs w:val="36"/>
          <w:rtl/>
          <w:lang w:val="en-US" w:bidi="ar-TN"/>
        </w:rPr>
        <w:t xml:space="preserve">أكتوبر </w:t>
      </w:r>
      <w:r w:rsidRPr="008E7E98">
        <w:rPr>
          <w:rFonts w:ascii="Arabic Typesetting" w:eastAsia="Calibri" w:hAnsi="Arabic Typesetting" w:cs="Arabic Typesetting"/>
          <w:sz w:val="36"/>
          <w:szCs w:val="36"/>
          <w:lang w:val="en-US" w:bidi="ar-TN"/>
        </w:rPr>
        <w:t>2002</w:t>
      </w:r>
      <w:r w:rsidRPr="008E7E98">
        <w:rPr>
          <w:rFonts w:ascii="Arabic Typesetting" w:eastAsia="Calibri" w:hAnsi="Arabic Typesetting" w:cs="Arabic Typesetting"/>
          <w:sz w:val="36"/>
          <w:szCs w:val="36"/>
          <w:rtl/>
          <w:lang w:val="en-US" w:bidi="ar-TN"/>
        </w:rPr>
        <w:t>المتعلق بكيفية ممارسة الإشراف على المنشآت العمومية وصيغ المصادقة على أعمال التصرف فيها و تمثيل المساهمين العموميين في هيئات تصرفها و تسييرها وتحديد الالتزامات الموضوعة على كاهلها،</w:t>
      </w:r>
    </w:p>
    <w:p w:rsidR="007624B9" w:rsidRPr="008E7E98" w:rsidRDefault="007624B9" w:rsidP="00136ED3">
      <w:pPr>
        <w:bidi/>
        <w:spacing w:before="120" w:after="120" w:line="264" w:lineRule="auto"/>
        <w:jc w:val="both"/>
        <w:rPr>
          <w:rFonts w:ascii="Arabic Typesetting" w:eastAsia="Calibri" w:hAnsi="Arabic Typesetting" w:cs="Arabic Typesetting"/>
          <w:sz w:val="32"/>
          <w:szCs w:val="32"/>
        </w:rPr>
      </w:pPr>
      <w:r w:rsidRPr="008E7E98">
        <w:rPr>
          <w:rFonts w:ascii="Arabic Typesetting" w:eastAsia="Calibri" w:hAnsi="Arabic Typesetting" w:cs="Arabic Typesetting"/>
          <w:sz w:val="36"/>
          <w:szCs w:val="36"/>
          <w:rtl/>
          <w:lang w:val="en-US" w:bidi="ar-TN"/>
        </w:rPr>
        <w:t xml:space="preserve">*الأمر عدد </w:t>
      </w:r>
      <w:r w:rsidRPr="008E7E98">
        <w:rPr>
          <w:rFonts w:ascii="Arabic Typesetting" w:eastAsia="Calibri" w:hAnsi="Arabic Typesetting" w:cs="Arabic Typesetting"/>
          <w:sz w:val="36"/>
          <w:szCs w:val="36"/>
          <w:lang w:val="en-US" w:bidi="ar-TN"/>
        </w:rPr>
        <w:t>2198</w:t>
      </w:r>
      <w:r w:rsidRPr="008E7E98">
        <w:rPr>
          <w:rFonts w:ascii="Arabic Typesetting" w:eastAsia="Calibri" w:hAnsi="Arabic Typesetting" w:cs="Arabic Typesetting"/>
          <w:sz w:val="36"/>
          <w:szCs w:val="36"/>
          <w:rtl/>
          <w:lang w:val="en-US" w:bidi="ar-TN"/>
        </w:rPr>
        <w:t xml:space="preserve">لسنة </w:t>
      </w:r>
      <w:r w:rsidRPr="008E7E98">
        <w:rPr>
          <w:rFonts w:ascii="Arabic Typesetting" w:eastAsia="Calibri" w:hAnsi="Arabic Typesetting" w:cs="Arabic Typesetting"/>
          <w:sz w:val="36"/>
          <w:szCs w:val="36"/>
          <w:lang w:val="en-US" w:bidi="ar-TN"/>
        </w:rPr>
        <w:t>2002</w:t>
      </w:r>
      <w:r w:rsidRPr="008E7E98">
        <w:rPr>
          <w:rFonts w:ascii="Arabic Typesetting" w:eastAsia="Calibri" w:hAnsi="Arabic Typesetting" w:cs="Arabic Typesetting"/>
          <w:sz w:val="36"/>
          <w:szCs w:val="36"/>
          <w:rtl/>
          <w:lang w:val="en-US" w:bidi="ar-TN"/>
        </w:rPr>
        <w:t xml:space="preserve">المؤرخ في </w:t>
      </w:r>
      <w:r w:rsidRPr="008E7E98">
        <w:rPr>
          <w:rFonts w:ascii="Arabic Typesetting" w:eastAsia="Calibri" w:hAnsi="Arabic Typesetting" w:cs="Arabic Typesetting"/>
          <w:sz w:val="36"/>
          <w:szCs w:val="36"/>
          <w:lang w:val="en-US" w:bidi="ar-TN"/>
        </w:rPr>
        <w:t>7</w:t>
      </w:r>
      <w:r w:rsidRPr="008E7E98">
        <w:rPr>
          <w:rFonts w:ascii="Arabic Typesetting" w:eastAsia="Calibri" w:hAnsi="Arabic Typesetting" w:cs="Arabic Typesetting"/>
          <w:sz w:val="36"/>
          <w:szCs w:val="36"/>
          <w:rtl/>
          <w:lang w:val="en-US" w:bidi="ar-TN"/>
        </w:rPr>
        <w:t xml:space="preserve">أكتوبر </w:t>
      </w:r>
      <w:r w:rsidRPr="008E7E98">
        <w:rPr>
          <w:rFonts w:ascii="Arabic Typesetting" w:eastAsia="Calibri" w:hAnsi="Arabic Typesetting" w:cs="Arabic Typesetting"/>
          <w:sz w:val="36"/>
          <w:szCs w:val="36"/>
          <w:lang w:val="en-US" w:bidi="ar-TN"/>
        </w:rPr>
        <w:t>2002</w:t>
      </w:r>
      <w:r w:rsidRPr="008E7E98">
        <w:rPr>
          <w:rFonts w:ascii="Arabic Typesetting" w:eastAsia="Calibri" w:hAnsi="Arabic Typesetting" w:cs="Arabic Typesetting"/>
          <w:sz w:val="36"/>
          <w:szCs w:val="36"/>
          <w:rtl/>
          <w:lang w:val="en-US" w:bidi="ar-TN"/>
        </w:rPr>
        <w:t>المتعلق بكيفية ممارسة الإشراف على المؤسسات العمومية التي لا تكتسي صبغة إدارية وصيغ المصادقة على أعمال التصرف فيها وطرق وشروط تعيين أعضاء مجلس المؤسسة و تحديد الالتزامات الموضوعة على كاهلها،</w:t>
      </w:r>
    </w:p>
    <w:p w:rsidR="007624B9" w:rsidRPr="008E7E98" w:rsidRDefault="007624B9" w:rsidP="00136ED3">
      <w:pPr>
        <w:bidi/>
        <w:spacing w:before="120" w:after="120" w:line="264" w:lineRule="auto"/>
        <w:jc w:val="both"/>
        <w:rPr>
          <w:rFonts w:ascii="Arabic Typesetting" w:eastAsia="Calibri" w:hAnsi="Arabic Typesetting" w:cs="Arabic Typesetting"/>
          <w:sz w:val="32"/>
          <w:szCs w:val="32"/>
        </w:rPr>
      </w:pPr>
      <w:r w:rsidRPr="008E7E98">
        <w:rPr>
          <w:rFonts w:ascii="Arabic Typesetting" w:eastAsia="Calibri" w:hAnsi="Arabic Typesetting" w:cs="Arabic Typesetting"/>
          <w:sz w:val="36"/>
          <w:szCs w:val="36"/>
          <w:rtl/>
          <w:lang w:val="en-US" w:bidi="ar-TN"/>
        </w:rPr>
        <w:t xml:space="preserve">* الأمر عدد </w:t>
      </w:r>
      <w:r w:rsidRPr="008E7E98">
        <w:rPr>
          <w:rFonts w:ascii="Arabic Typesetting" w:eastAsia="Calibri" w:hAnsi="Arabic Typesetting" w:cs="Arabic Typesetting"/>
          <w:sz w:val="36"/>
          <w:szCs w:val="36"/>
          <w:lang w:val="en-US" w:bidi="ar-TN"/>
        </w:rPr>
        <w:t>910</w:t>
      </w:r>
      <w:r w:rsidRPr="008E7E98">
        <w:rPr>
          <w:rFonts w:ascii="Arabic Typesetting" w:eastAsia="Calibri" w:hAnsi="Arabic Typesetting" w:cs="Arabic Typesetting"/>
          <w:sz w:val="36"/>
          <w:szCs w:val="36"/>
          <w:rtl/>
          <w:lang w:val="en-US" w:bidi="ar-TN"/>
        </w:rPr>
        <w:t xml:space="preserve">لسنة </w:t>
      </w:r>
      <w:r w:rsidRPr="008E7E98">
        <w:rPr>
          <w:rFonts w:ascii="Arabic Typesetting" w:eastAsia="Calibri" w:hAnsi="Arabic Typesetting" w:cs="Arabic Typesetting"/>
          <w:sz w:val="36"/>
          <w:szCs w:val="36"/>
          <w:lang w:val="en-US" w:bidi="ar-TN"/>
        </w:rPr>
        <w:t>2005</w:t>
      </w:r>
      <w:r w:rsidRPr="008E7E98">
        <w:rPr>
          <w:rFonts w:ascii="Arabic Typesetting" w:eastAsia="Calibri" w:hAnsi="Arabic Typesetting" w:cs="Arabic Typesetting"/>
          <w:sz w:val="36"/>
          <w:szCs w:val="36"/>
          <w:rtl/>
          <w:lang w:val="en-US" w:bidi="ar-TN"/>
        </w:rPr>
        <w:t xml:space="preserve">المؤرخ في </w:t>
      </w:r>
      <w:r w:rsidRPr="008E7E98">
        <w:rPr>
          <w:rFonts w:ascii="Arabic Typesetting" w:eastAsia="Calibri" w:hAnsi="Arabic Typesetting" w:cs="Arabic Typesetting"/>
          <w:sz w:val="36"/>
          <w:szCs w:val="36"/>
          <w:lang w:val="en-US" w:bidi="ar-TN"/>
        </w:rPr>
        <w:t>24</w:t>
      </w:r>
      <w:r w:rsidRPr="008E7E98">
        <w:rPr>
          <w:rFonts w:ascii="Arabic Typesetting" w:eastAsia="Calibri" w:hAnsi="Arabic Typesetting" w:cs="Arabic Typesetting"/>
          <w:sz w:val="36"/>
          <w:szCs w:val="36"/>
          <w:rtl/>
          <w:lang w:val="en-US" w:bidi="ar-TN"/>
        </w:rPr>
        <w:t xml:space="preserve">مارس </w:t>
      </w:r>
      <w:r w:rsidRPr="008E7E98">
        <w:rPr>
          <w:rFonts w:ascii="Arabic Typesetting" w:eastAsia="Calibri" w:hAnsi="Arabic Typesetting" w:cs="Arabic Typesetting"/>
          <w:sz w:val="36"/>
          <w:szCs w:val="36"/>
          <w:lang w:val="en-US" w:bidi="ar-TN"/>
        </w:rPr>
        <w:t>2005</w:t>
      </w:r>
      <w:r w:rsidRPr="008E7E98">
        <w:rPr>
          <w:rFonts w:ascii="Arabic Typesetting" w:eastAsia="Calibri" w:hAnsi="Arabic Typesetting" w:cs="Arabic Typesetting"/>
          <w:sz w:val="36"/>
          <w:szCs w:val="36"/>
          <w:rtl/>
          <w:lang w:val="en-US" w:bidi="ar-TN"/>
        </w:rPr>
        <w:t xml:space="preserve">المتعلق بتعيين سلطة الإشراف على المنشآت العمومية و على المؤسسات العمومية التي لا تكتسي صبغة إدارية كما تم تنقيحه و إتمامه بالأمر عدد </w:t>
      </w:r>
      <w:r w:rsidRPr="008E7E98">
        <w:rPr>
          <w:rFonts w:ascii="Arabic Typesetting" w:eastAsia="Calibri" w:hAnsi="Arabic Typesetting" w:cs="Arabic Typesetting"/>
          <w:sz w:val="36"/>
          <w:szCs w:val="36"/>
          <w:lang w:val="en-US" w:bidi="ar-TN"/>
        </w:rPr>
        <w:t>2123</w:t>
      </w:r>
      <w:r w:rsidRPr="008E7E98">
        <w:rPr>
          <w:rFonts w:ascii="Arabic Typesetting" w:eastAsia="Calibri" w:hAnsi="Arabic Typesetting" w:cs="Arabic Typesetting"/>
          <w:sz w:val="36"/>
          <w:szCs w:val="36"/>
          <w:rtl/>
          <w:lang w:val="en-US" w:bidi="ar-TN"/>
        </w:rPr>
        <w:t xml:space="preserve">لسنة </w:t>
      </w:r>
      <w:r w:rsidRPr="008E7E98">
        <w:rPr>
          <w:rFonts w:ascii="Arabic Typesetting" w:eastAsia="Calibri" w:hAnsi="Arabic Typesetting" w:cs="Arabic Typesetting"/>
          <w:sz w:val="36"/>
          <w:szCs w:val="36"/>
          <w:lang w:val="en-US" w:bidi="ar-TN"/>
        </w:rPr>
        <w:t>2007</w:t>
      </w:r>
      <w:r w:rsidRPr="008E7E98">
        <w:rPr>
          <w:rFonts w:ascii="Arabic Typesetting" w:eastAsia="Calibri" w:hAnsi="Arabic Typesetting" w:cs="Arabic Typesetting"/>
          <w:sz w:val="36"/>
          <w:szCs w:val="36"/>
          <w:rtl/>
          <w:lang w:val="en-US" w:bidi="ar-TN"/>
        </w:rPr>
        <w:t xml:space="preserve">المؤرخ في </w:t>
      </w:r>
      <w:r w:rsidRPr="008E7E98">
        <w:rPr>
          <w:rFonts w:ascii="Arabic Typesetting" w:eastAsia="Calibri" w:hAnsi="Arabic Typesetting" w:cs="Arabic Typesetting"/>
          <w:sz w:val="36"/>
          <w:szCs w:val="36"/>
          <w:lang w:val="en-US" w:bidi="ar-TN"/>
        </w:rPr>
        <w:t>21</w:t>
      </w:r>
      <w:r w:rsidRPr="008E7E98">
        <w:rPr>
          <w:rFonts w:ascii="Arabic Typesetting" w:eastAsia="Calibri" w:hAnsi="Arabic Typesetting" w:cs="Arabic Typesetting"/>
          <w:sz w:val="36"/>
          <w:szCs w:val="36"/>
          <w:rtl/>
          <w:lang w:val="en-US" w:bidi="ar-TN"/>
        </w:rPr>
        <w:t xml:space="preserve">أوت </w:t>
      </w:r>
      <w:r w:rsidRPr="008E7E98">
        <w:rPr>
          <w:rFonts w:ascii="Arabic Typesetting" w:eastAsia="Calibri" w:hAnsi="Arabic Typesetting" w:cs="Arabic Typesetting"/>
          <w:sz w:val="36"/>
          <w:szCs w:val="36"/>
          <w:lang w:val="en-US" w:bidi="ar-TN"/>
        </w:rPr>
        <w:t>2007</w:t>
      </w:r>
      <w:r w:rsidRPr="008E7E98">
        <w:rPr>
          <w:rFonts w:ascii="Arabic Typesetting" w:eastAsia="Calibri" w:hAnsi="Arabic Typesetting" w:cs="Arabic Typesetting"/>
          <w:sz w:val="36"/>
          <w:szCs w:val="36"/>
          <w:rtl/>
          <w:lang w:val="en-US" w:bidi="ar-TN"/>
        </w:rPr>
        <w:t xml:space="preserve">و الأمر عدد </w:t>
      </w:r>
      <w:r w:rsidRPr="008E7E98">
        <w:rPr>
          <w:rFonts w:ascii="Arabic Typesetting" w:eastAsia="Calibri" w:hAnsi="Arabic Typesetting" w:cs="Arabic Typesetting"/>
          <w:sz w:val="36"/>
          <w:szCs w:val="36"/>
          <w:lang w:val="en-US" w:bidi="ar-TN"/>
        </w:rPr>
        <w:t>2561</w:t>
      </w:r>
      <w:r w:rsidRPr="008E7E98">
        <w:rPr>
          <w:rFonts w:ascii="Arabic Typesetting" w:eastAsia="Calibri" w:hAnsi="Arabic Typesetting" w:cs="Arabic Typesetting"/>
          <w:sz w:val="36"/>
          <w:szCs w:val="36"/>
          <w:rtl/>
          <w:lang w:val="en-US" w:bidi="ar-TN"/>
        </w:rPr>
        <w:t xml:space="preserve">لسنة </w:t>
      </w:r>
      <w:r w:rsidRPr="008E7E98">
        <w:rPr>
          <w:rFonts w:ascii="Arabic Typesetting" w:eastAsia="Calibri" w:hAnsi="Arabic Typesetting" w:cs="Arabic Typesetting"/>
          <w:sz w:val="36"/>
          <w:szCs w:val="36"/>
          <w:lang w:val="en-US" w:bidi="ar-TN"/>
        </w:rPr>
        <w:t>2007</w:t>
      </w:r>
      <w:r w:rsidRPr="008E7E98">
        <w:rPr>
          <w:rFonts w:ascii="Arabic Typesetting" w:eastAsia="Calibri" w:hAnsi="Arabic Typesetting" w:cs="Arabic Typesetting"/>
          <w:sz w:val="36"/>
          <w:szCs w:val="36"/>
          <w:rtl/>
          <w:lang w:val="en-US" w:bidi="ar-TN"/>
        </w:rPr>
        <w:t xml:space="preserve">المؤرخ في </w:t>
      </w:r>
      <w:r w:rsidRPr="008E7E98">
        <w:rPr>
          <w:rFonts w:ascii="Arabic Typesetting" w:eastAsia="Calibri" w:hAnsi="Arabic Typesetting" w:cs="Arabic Typesetting"/>
          <w:sz w:val="36"/>
          <w:szCs w:val="36"/>
          <w:lang w:val="en-US" w:bidi="ar-TN"/>
        </w:rPr>
        <w:t>23</w:t>
      </w:r>
      <w:r w:rsidRPr="008E7E98">
        <w:rPr>
          <w:rFonts w:ascii="Arabic Typesetting" w:eastAsia="Calibri" w:hAnsi="Arabic Typesetting" w:cs="Arabic Typesetting"/>
          <w:sz w:val="36"/>
          <w:szCs w:val="36"/>
          <w:rtl/>
          <w:lang w:val="en-US" w:bidi="ar-TN"/>
        </w:rPr>
        <w:t xml:space="preserve">أكتوبر </w:t>
      </w:r>
      <w:r w:rsidRPr="008E7E98">
        <w:rPr>
          <w:rFonts w:ascii="Arabic Typesetting" w:eastAsia="Calibri" w:hAnsi="Arabic Typesetting" w:cs="Arabic Typesetting"/>
          <w:sz w:val="36"/>
          <w:szCs w:val="36"/>
          <w:lang w:val="en-US" w:bidi="ar-TN"/>
        </w:rPr>
        <w:t>2007</w:t>
      </w:r>
      <w:r w:rsidRPr="008E7E98">
        <w:rPr>
          <w:rFonts w:ascii="Arabic Typesetting" w:eastAsia="Calibri" w:hAnsi="Arabic Typesetting" w:cs="Arabic Typesetting"/>
          <w:sz w:val="36"/>
          <w:szCs w:val="36"/>
          <w:rtl/>
          <w:lang w:val="en-US" w:bidi="ar-TN"/>
        </w:rPr>
        <w:t xml:space="preserve">و الأمر عدد </w:t>
      </w:r>
      <w:r w:rsidRPr="008E7E98">
        <w:rPr>
          <w:rFonts w:ascii="Arabic Typesetting" w:eastAsia="Calibri" w:hAnsi="Arabic Typesetting" w:cs="Arabic Typesetting"/>
          <w:sz w:val="36"/>
          <w:szCs w:val="36"/>
          <w:lang w:val="en-US" w:bidi="ar-TN"/>
        </w:rPr>
        <w:t>3737</w:t>
      </w:r>
      <w:r w:rsidRPr="008E7E98">
        <w:rPr>
          <w:rFonts w:ascii="Arabic Typesetting" w:eastAsia="Calibri" w:hAnsi="Arabic Typesetting" w:cs="Arabic Typesetting"/>
          <w:sz w:val="36"/>
          <w:szCs w:val="36"/>
          <w:rtl/>
          <w:lang w:val="en-US" w:bidi="ar-TN"/>
        </w:rPr>
        <w:t xml:space="preserve">لسنة </w:t>
      </w:r>
      <w:r w:rsidRPr="008E7E98">
        <w:rPr>
          <w:rFonts w:ascii="Arabic Typesetting" w:eastAsia="Calibri" w:hAnsi="Arabic Typesetting" w:cs="Arabic Typesetting"/>
          <w:sz w:val="36"/>
          <w:szCs w:val="36"/>
          <w:lang w:val="en-US" w:bidi="ar-TN"/>
        </w:rPr>
        <w:t>2008</w:t>
      </w:r>
      <w:r w:rsidRPr="008E7E98">
        <w:rPr>
          <w:rFonts w:ascii="Arabic Typesetting" w:eastAsia="Calibri" w:hAnsi="Arabic Typesetting" w:cs="Arabic Typesetting"/>
          <w:sz w:val="36"/>
          <w:szCs w:val="36"/>
          <w:rtl/>
          <w:lang w:val="en-US" w:bidi="ar-TN"/>
        </w:rPr>
        <w:t xml:space="preserve">المؤرخ في </w:t>
      </w:r>
      <w:r w:rsidRPr="008E7E98">
        <w:rPr>
          <w:rFonts w:ascii="Arabic Typesetting" w:eastAsia="Calibri" w:hAnsi="Arabic Typesetting" w:cs="Arabic Typesetting"/>
          <w:sz w:val="36"/>
          <w:szCs w:val="36"/>
          <w:lang w:val="en-US" w:bidi="ar-TN"/>
        </w:rPr>
        <w:t>11</w:t>
      </w:r>
      <w:r w:rsidRPr="008E7E98">
        <w:rPr>
          <w:rFonts w:ascii="Arabic Typesetting" w:eastAsia="Calibri" w:hAnsi="Arabic Typesetting" w:cs="Arabic Typesetting"/>
          <w:sz w:val="36"/>
          <w:szCs w:val="36"/>
          <w:rtl/>
          <w:lang w:val="en-US" w:bidi="ar-TN"/>
        </w:rPr>
        <w:t xml:space="preserve">ديسمبر </w:t>
      </w:r>
      <w:r w:rsidRPr="008E7E98">
        <w:rPr>
          <w:rFonts w:ascii="Arabic Typesetting" w:eastAsia="Calibri" w:hAnsi="Arabic Typesetting" w:cs="Arabic Typesetting"/>
          <w:sz w:val="36"/>
          <w:szCs w:val="36"/>
          <w:lang w:val="en-US" w:bidi="ar-TN"/>
        </w:rPr>
        <w:t>2008</w:t>
      </w:r>
      <w:r w:rsidRPr="008E7E98">
        <w:rPr>
          <w:rFonts w:ascii="Arabic Typesetting" w:eastAsia="Calibri" w:hAnsi="Arabic Typesetting" w:cs="Arabic Typesetting"/>
          <w:sz w:val="36"/>
          <w:szCs w:val="36"/>
          <w:rtl/>
          <w:lang w:val="en-US" w:bidi="ar-TN"/>
        </w:rPr>
        <w:t xml:space="preserve">و الأمر عدد </w:t>
      </w:r>
      <w:r w:rsidRPr="008E7E98">
        <w:rPr>
          <w:rFonts w:ascii="Arabic Typesetting" w:eastAsia="Calibri" w:hAnsi="Arabic Typesetting" w:cs="Arabic Typesetting"/>
          <w:sz w:val="36"/>
          <w:szCs w:val="36"/>
          <w:lang w:val="en-US" w:bidi="ar-TN"/>
        </w:rPr>
        <w:t>90</w:t>
      </w:r>
      <w:r w:rsidRPr="008E7E98">
        <w:rPr>
          <w:rFonts w:ascii="Arabic Typesetting" w:eastAsia="Calibri" w:hAnsi="Arabic Typesetting" w:cs="Arabic Typesetting"/>
          <w:sz w:val="36"/>
          <w:szCs w:val="36"/>
          <w:rtl/>
          <w:lang w:val="en-US" w:bidi="ar-TN"/>
        </w:rPr>
        <w:t xml:space="preserve">لسنة </w:t>
      </w:r>
      <w:r w:rsidRPr="008E7E98">
        <w:rPr>
          <w:rFonts w:ascii="Arabic Typesetting" w:eastAsia="Calibri" w:hAnsi="Arabic Typesetting" w:cs="Arabic Typesetting"/>
          <w:sz w:val="36"/>
          <w:szCs w:val="36"/>
          <w:lang w:val="en-US" w:bidi="ar-TN"/>
        </w:rPr>
        <w:t>2010</w:t>
      </w:r>
      <w:r w:rsidRPr="008E7E98">
        <w:rPr>
          <w:rFonts w:ascii="Arabic Typesetting" w:eastAsia="Calibri" w:hAnsi="Arabic Typesetting" w:cs="Arabic Typesetting"/>
          <w:sz w:val="36"/>
          <w:szCs w:val="36"/>
          <w:rtl/>
          <w:lang w:val="en-US" w:bidi="ar-TN"/>
        </w:rPr>
        <w:t xml:space="preserve">المؤرخ في </w:t>
      </w:r>
      <w:r w:rsidRPr="008E7E98">
        <w:rPr>
          <w:rFonts w:ascii="Arabic Typesetting" w:eastAsia="Calibri" w:hAnsi="Arabic Typesetting" w:cs="Arabic Typesetting"/>
          <w:sz w:val="36"/>
          <w:szCs w:val="36"/>
          <w:lang w:val="en-US" w:bidi="ar-TN"/>
        </w:rPr>
        <w:t>20</w:t>
      </w:r>
      <w:r w:rsidRPr="008E7E98">
        <w:rPr>
          <w:rFonts w:ascii="Arabic Typesetting" w:eastAsia="Calibri" w:hAnsi="Arabic Typesetting" w:cs="Arabic Typesetting"/>
          <w:sz w:val="36"/>
          <w:szCs w:val="36"/>
          <w:rtl/>
          <w:lang w:val="en-US" w:bidi="ar-TN"/>
        </w:rPr>
        <w:t xml:space="preserve">جانفي </w:t>
      </w:r>
      <w:r w:rsidRPr="008E7E98">
        <w:rPr>
          <w:rFonts w:ascii="Arabic Typesetting" w:eastAsia="Calibri" w:hAnsi="Arabic Typesetting" w:cs="Arabic Typesetting"/>
          <w:sz w:val="36"/>
          <w:szCs w:val="36"/>
          <w:lang w:val="en-US" w:bidi="ar-TN"/>
        </w:rPr>
        <w:t>2010</w:t>
      </w:r>
      <w:r w:rsidRPr="008E7E98">
        <w:rPr>
          <w:rFonts w:ascii="Arabic Typesetting" w:eastAsia="Calibri" w:hAnsi="Arabic Typesetting" w:cs="Arabic Typesetting"/>
          <w:sz w:val="36"/>
          <w:szCs w:val="36"/>
          <w:rtl/>
          <w:lang w:val="en-US" w:bidi="ar-TN"/>
        </w:rPr>
        <w:t xml:space="preserve">و الأمر عدد </w:t>
      </w:r>
      <w:r w:rsidRPr="008E7E98">
        <w:rPr>
          <w:rFonts w:ascii="Arabic Typesetting" w:eastAsia="Calibri" w:hAnsi="Arabic Typesetting" w:cs="Arabic Typesetting"/>
          <w:sz w:val="36"/>
          <w:szCs w:val="36"/>
          <w:lang w:val="en-US" w:bidi="ar-TN"/>
        </w:rPr>
        <w:t>3170</w:t>
      </w:r>
      <w:r w:rsidRPr="008E7E98">
        <w:rPr>
          <w:rFonts w:ascii="Arabic Typesetting" w:eastAsia="Calibri" w:hAnsi="Arabic Typesetting" w:cs="Arabic Typesetting"/>
          <w:sz w:val="36"/>
          <w:szCs w:val="36"/>
          <w:rtl/>
          <w:lang w:val="en-US" w:bidi="ar-TN"/>
        </w:rPr>
        <w:t xml:space="preserve">لسنة </w:t>
      </w:r>
      <w:r w:rsidRPr="008E7E98">
        <w:rPr>
          <w:rFonts w:ascii="Arabic Typesetting" w:eastAsia="Calibri" w:hAnsi="Arabic Typesetting" w:cs="Arabic Typesetting"/>
          <w:sz w:val="36"/>
          <w:szCs w:val="36"/>
          <w:lang w:val="en-US" w:bidi="ar-TN"/>
        </w:rPr>
        <w:t>2010</w:t>
      </w:r>
      <w:r w:rsidRPr="008E7E98">
        <w:rPr>
          <w:rFonts w:ascii="Arabic Typesetting" w:eastAsia="Calibri" w:hAnsi="Arabic Typesetting" w:cs="Arabic Typesetting"/>
          <w:sz w:val="36"/>
          <w:szCs w:val="36"/>
          <w:rtl/>
          <w:lang w:val="en-US" w:bidi="ar-TN"/>
        </w:rPr>
        <w:t xml:space="preserve">المؤرخ في </w:t>
      </w:r>
      <w:r w:rsidRPr="008E7E98">
        <w:rPr>
          <w:rFonts w:ascii="Arabic Typesetting" w:eastAsia="Calibri" w:hAnsi="Arabic Typesetting" w:cs="Arabic Typesetting"/>
          <w:sz w:val="36"/>
          <w:szCs w:val="36"/>
          <w:lang w:val="en-US" w:bidi="ar-TN"/>
        </w:rPr>
        <w:t>13</w:t>
      </w:r>
      <w:r w:rsidRPr="008E7E98">
        <w:rPr>
          <w:rFonts w:ascii="Arabic Typesetting" w:eastAsia="Calibri" w:hAnsi="Arabic Typesetting" w:cs="Arabic Typesetting"/>
          <w:sz w:val="36"/>
          <w:szCs w:val="36"/>
          <w:rtl/>
          <w:lang w:val="en-US" w:bidi="ar-TN"/>
        </w:rPr>
        <w:t xml:space="preserve">ديسمبر </w:t>
      </w:r>
      <w:r w:rsidRPr="008E7E98">
        <w:rPr>
          <w:rFonts w:ascii="Arabic Typesetting" w:eastAsia="Calibri" w:hAnsi="Arabic Typesetting" w:cs="Arabic Typesetting"/>
          <w:sz w:val="36"/>
          <w:szCs w:val="36"/>
          <w:lang w:val="en-US" w:bidi="ar-TN"/>
        </w:rPr>
        <w:t>2010</w:t>
      </w:r>
      <w:r w:rsidRPr="008E7E98">
        <w:rPr>
          <w:rFonts w:ascii="Arabic Typesetting" w:eastAsia="Calibri" w:hAnsi="Arabic Typesetting" w:cs="Arabic Typesetting"/>
          <w:sz w:val="36"/>
          <w:szCs w:val="36"/>
          <w:rtl/>
          <w:lang w:val="en-US" w:bidi="ar-TN"/>
        </w:rPr>
        <w:t>،</w:t>
      </w:r>
    </w:p>
    <w:p w:rsidR="007624B9" w:rsidRPr="008E7E98" w:rsidRDefault="007624B9" w:rsidP="00136ED3">
      <w:pPr>
        <w:tabs>
          <w:tab w:val="left" w:pos="-180"/>
          <w:tab w:val="right" w:pos="9070"/>
        </w:tabs>
        <w:bidi/>
        <w:spacing w:before="120" w:after="120" w:line="264" w:lineRule="auto"/>
        <w:jc w:val="both"/>
        <w:rPr>
          <w:rFonts w:ascii="Arabic Typesetting" w:eastAsia="Calibri" w:hAnsi="Arabic Typesetting" w:cs="Arabic Typesetting"/>
          <w:sz w:val="32"/>
          <w:szCs w:val="32"/>
        </w:rPr>
      </w:pPr>
      <w:r w:rsidRPr="008E7E98">
        <w:rPr>
          <w:rFonts w:ascii="Arabic Typesetting" w:eastAsia="Calibri" w:hAnsi="Arabic Typesetting" w:cs="Arabic Typesetting"/>
          <w:sz w:val="36"/>
          <w:szCs w:val="36"/>
          <w:u w:val="single"/>
          <w:rtl/>
          <w:lang w:bidi="ar-TN"/>
        </w:rPr>
        <w:t>*</w:t>
      </w:r>
      <w:r w:rsidRPr="008E7E98">
        <w:rPr>
          <w:rFonts w:ascii="Arabic Typesetting" w:eastAsia="Calibri" w:hAnsi="Arabic Typesetting" w:cs="Arabic Typesetting"/>
          <w:sz w:val="36"/>
          <w:szCs w:val="36"/>
          <w:rtl/>
          <w:lang w:val="en-US" w:bidi="ar-TN"/>
        </w:rPr>
        <w:t xml:space="preserve">أمر عدد </w:t>
      </w:r>
      <w:r w:rsidRPr="008E7E98">
        <w:rPr>
          <w:rFonts w:ascii="Arabic Typesetting" w:eastAsia="Calibri" w:hAnsi="Arabic Typesetting" w:cs="Arabic Typesetting"/>
          <w:sz w:val="36"/>
          <w:szCs w:val="36"/>
          <w:lang w:val="en-US" w:bidi="ar-TN"/>
        </w:rPr>
        <w:t>5093</w:t>
      </w:r>
      <w:r w:rsidRPr="008E7E98">
        <w:rPr>
          <w:rFonts w:ascii="Arabic Typesetting" w:eastAsia="Calibri" w:hAnsi="Arabic Typesetting" w:cs="Arabic Typesetting"/>
          <w:sz w:val="36"/>
          <w:szCs w:val="36"/>
          <w:rtl/>
          <w:lang w:val="en-US" w:bidi="ar-TN"/>
        </w:rPr>
        <w:t xml:space="preserve">لسنة </w:t>
      </w:r>
      <w:r w:rsidRPr="008E7E98">
        <w:rPr>
          <w:rFonts w:ascii="Arabic Typesetting" w:eastAsia="Calibri" w:hAnsi="Arabic Typesetting" w:cs="Arabic Typesetting"/>
          <w:sz w:val="36"/>
          <w:szCs w:val="36"/>
          <w:lang w:val="en-US" w:bidi="ar-TN"/>
        </w:rPr>
        <w:t>2013</w:t>
      </w:r>
      <w:r w:rsidRPr="008E7E98">
        <w:rPr>
          <w:rFonts w:ascii="Arabic Typesetting" w:eastAsia="Calibri" w:hAnsi="Arabic Typesetting" w:cs="Arabic Typesetting"/>
          <w:sz w:val="36"/>
          <w:szCs w:val="36"/>
          <w:rtl/>
          <w:lang w:val="en-US" w:bidi="ar-TN"/>
        </w:rPr>
        <w:t xml:space="preserve">مؤرخ </w:t>
      </w:r>
      <w:r w:rsidRPr="008E7E98">
        <w:rPr>
          <w:rFonts w:ascii="Arabic Typesetting" w:eastAsia="Calibri" w:hAnsi="Arabic Typesetting" w:cs="Arabic Typesetting"/>
          <w:sz w:val="36"/>
          <w:szCs w:val="36"/>
          <w:lang w:val="en-US" w:bidi="ar-TN"/>
        </w:rPr>
        <w:t>22</w:t>
      </w:r>
      <w:r w:rsidRPr="008E7E98">
        <w:rPr>
          <w:rFonts w:ascii="Arabic Typesetting" w:eastAsia="Calibri" w:hAnsi="Arabic Typesetting" w:cs="Arabic Typesetting"/>
          <w:sz w:val="36"/>
          <w:szCs w:val="36"/>
          <w:rtl/>
          <w:lang w:val="en-US" w:bidi="ar-TN"/>
        </w:rPr>
        <w:t xml:space="preserve">نوفمبر </w:t>
      </w:r>
      <w:r w:rsidRPr="008E7E98">
        <w:rPr>
          <w:rFonts w:ascii="Arabic Typesetting" w:eastAsia="Calibri" w:hAnsi="Arabic Typesetting" w:cs="Arabic Typesetting"/>
          <w:sz w:val="36"/>
          <w:szCs w:val="36"/>
          <w:lang w:val="en-US" w:bidi="ar-TN"/>
        </w:rPr>
        <w:t>2013</w:t>
      </w:r>
      <w:r w:rsidRPr="008E7E98">
        <w:rPr>
          <w:rFonts w:ascii="Arabic Typesetting" w:eastAsia="Calibri" w:hAnsi="Arabic Typesetting" w:cs="Arabic Typesetting"/>
          <w:sz w:val="36"/>
          <w:szCs w:val="36"/>
          <w:rtl/>
          <w:lang w:val="en-US" w:bidi="ar-TN"/>
        </w:rPr>
        <w:t xml:space="preserve">يتعلق بهيئة مراقبي الدولة برئاسة الحكومة وبضبط النظام الأساسي الخاص بأعضائها. </w:t>
      </w:r>
    </w:p>
    <w:p w:rsidR="007624B9" w:rsidRPr="008E7E98" w:rsidRDefault="007624B9" w:rsidP="00136ED3">
      <w:pPr>
        <w:tabs>
          <w:tab w:val="left" w:pos="-180"/>
          <w:tab w:val="right" w:pos="9070"/>
        </w:tabs>
        <w:bidi/>
        <w:spacing w:before="120" w:after="120" w:line="264" w:lineRule="auto"/>
        <w:jc w:val="both"/>
        <w:rPr>
          <w:rFonts w:ascii="Arabic Typesetting" w:eastAsia="Calibri" w:hAnsi="Arabic Typesetting" w:cs="Arabic Typesetting"/>
          <w:sz w:val="32"/>
          <w:szCs w:val="32"/>
        </w:rPr>
      </w:pPr>
      <w:r w:rsidRPr="008E7E98">
        <w:rPr>
          <w:rFonts w:ascii="Arabic Typesetting" w:eastAsia="Calibri" w:hAnsi="Arabic Typesetting" w:cs="Arabic Typesetting"/>
          <w:sz w:val="36"/>
          <w:szCs w:val="36"/>
          <w:rtl/>
          <w:lang w:val="en-US" w:bidi="ar-TN"/>
        </w:rPr>
        <w:t xml:space="preserve">*الأمر عدد </w:t>
      </w:r>
      <w:r w:rsidRPr="008E7E98">
        <w:rPr>
          <w:rFonts w:ascii="Arabic Typesetting" w:eastAsia="Calibri" w:hAnsi="Arabic Typesetting" w:cs="Arabic Typesetting"/>
          <w:sz w:val="36"/>
          <w:szCs w:val="36"/>
          <w:lang w:val="en-US" w:bidi="ar-TN"/>
        </w:rPr>
        <w:t>1039</w:t>
      </w:r>
      <w:r w:rsidRPr="008E7E98">
        <w:rPr>
          <w:rFonts w:ascii="Arabic Typesetting" w:eastAsia="Calibri" w:hAnsi="Arabic Typesetting" w:cs="Arabic Typesetting"/>
          <w:sz w:val="36"/>
          <w:szCs w:val="36"/>
          <w:rtl/>
          <w:lang w:val="en-US" w:bidi="ar-TN"/>
        </w:rPr>
        <w:t xml:space="preserve">لسنة </w:t>
      </w:r>
      <w:r w:rsidRPr="008E7E98">
        <w:rPr>
          <w:rFonts w:ascii="Arabic Typesetting" w:eastAsia="Calibri" w:hAnsi="Arabic Typesetting" w:cs="Arabic Typesetting"/>
          <w:sz w:val="36"/>
          <w:szCs w:val="36"/>
          <w:lang w:val="en-US" w:bidi="ar-TN"/>
        </w:rPr>
        <w:t>2014</w:t>
      </w:r>
      <w:r w:rsidRPr="008E7E98">
        <w:rPr>
          <w:rFonts w:ascii="Arabic Typesetting" w:eastAsia="Calibri" w:hAnsi="Arabic Typesetting" w:cs="Arabic Typesetting"/>
          <w:sz w:val="36"/>
          <w:szCs w:val="36"/>
          <w:rtl/>
          <w:lang w:val="en-US" w:bidi="ar-TN"/>
        </w:rPr>
        <w:t xml:space="preserve">المؤرخ في </w:t>
      </w:r>
      <w:r w:rsidRPr="008E7E98">
        <w:rPr>
          <w:rFonts w:ascii="Arabic Typesetting" w:eastAsia="Calibri" w:hAnsi="Arabic Typesetting" w:cs="Arabic Typesetting"/>
          <w:sz w:val="36"/>
          <w:szCs w:val="36"/>
          <w:lang w:val="en-US" w:bidi="ar-TN"/>
        </w:rPr>
        <w:t>13</w:t>
      </w:r>
      <w:r w:rsidRPr="008E7E98">
        <w:rPr>
          <w:rFonts w:ascii="Arabic Typesetting" w:eastAsia="Calibri" w:hAnsi="Arabic Typesetting" w:cs="Arabic Typesetting"/>
          <w:sz w:val="36"/>
          <w:szCs w:val="36"/>
          <w:rtl/>
          <w:lang w:val="en-US" w:bidi="ar-TN"/>
        </w:rPr>
        <w:t xml:space="preserve">مارس </w:t>
      </w:r>
      <w:r w:rsidRPr="008E7E98">
        <w:rPr>
          <w:rFonts w:ascii="Arabic Typesetting" w:eastAsia="Calibri" w:hAnsi="Arabic Typesetting" w:cs="Arabic Typesetting"/>
          <w:sz w:val="36"/>
          <w:szCs w:val="36"/>
          <w:lang w:val="en-US" w:bidi="ar-TN"/>
        </w:rPr>
        <w:t>2014</w:t>
      </w:r>
      <w:r w:rsidRPr="008E7E98">
        <w:rPr>
          <w:rFonts w:ascii="Arabic Typesetting" w:eastAsia="Calibri" w:hAnsi="Arabic Typesetting" w:cs="Arabic Typesetting"/>
          <w:sz w:val="36"/>
          <w:szCs w:val="36"/>
          <w:rtl/>
          <w:lang w:val="en-US" w:bidi="ar-TN"/>
        </w:rPr>
        <w:t>المتعلق بتنظيم الصفقات العمومية</w:t>
      </w:r>
    </w:p>
    <w:p w:rsidR="007624B9" w:rsidRPr="008E7E98" w:rsidRDefault="007624B9" w:rsidP="00136ED3">
      <w:pPr>
        <w:tabs>
          <w:tab w:val="left" w:pos="-180"/>
          <w:tab w:val="right" w:pos="9070"/>
        </w:tabs>
        <w:bidi/>
        <w:spacing w:before="120" w:after="120" w:line="264" w:lineRule="auto"/>
        <w:jc w:val="both"/>
        <w:rPr>
          <w:rFonts w:ascii="Arabic Typesetting" w:eastAsia="Calibri" w:hAnsi="Arabic Typesetting" w:cs="Arabic Typesetting"/>
          <w:sz w:val="32"/>
          <w:szCs w:val="32"/>
        </w:rPr>
      </w:pPr>
      <w:r w:rsidRPr="008E7E98">
        <w:rPr>
          <w:rFonts w:ascii="Arabic Typesetting" w:eastAsia="Calibri" w:hAnsi="Arabic Typesetting" w:cs="Arabic Typesetting"/>
          <w:sz w:val="36"/>
          <w:szCs w:val="36"/>
          <w:rtl/>
          <w:lang w:val="en-US" w:bidi="ar-TN"/>
        </w:rPr>
        <w:t xml:space="preserve">*أمر عدد </w:t>
      </w:r>
      <w:r w:rsidRPr="008E7E98">
        <w:rPr>
          <w:rFonts w:ascii="Arabic Typesetting" w:eastAsia="Calibri" w:hAnsi="Arabic Typesetting" w:cs="Arabic Typesetting"/>
          <w:sz w:val="36"/>
          <w:szCs w:val="36"/>
          <w:lang w:val="en-US" w:bidi="ar-TN"/>
        </w:rPr>
        <w:t>271</w:t>
      </w:r>
      <w:r w:rsidRPr="008E7E98">
        <w:rPr>
          <w:rFonts w:ascii="Arabic Typesetting" w:eastAsia="Calibri" w:hAnsi="Arabic Typesetting" w:cs="Arabic Typesetting"/>
          <w:sz w:val="36"/>
          <w:szCs w:val="36"/>
          <w:rtl/>
          <w:lang w:val="en-US" w:bidi="ar-TN"/>
        </w:rPr>
        <w:t xml:space="preserve">لسنة </w:t>
      </w:r>
      <w:r w:rsidRPr="008E7E98">
        <w:rPr>
          <w:rFonts w:ascii="Arabic Typesetting" w:eastAsia="Calibri" w:hAnsi="Arabic Typesetting" w:cs="Arabic Typesetting"/>
          <w:sz w:val="36"/>
          <w:szCs w:val="36"/>
          <w:lang w:val="en-US" w:bidi="ar-TN"/>
        </w:rPr>
        <w:t>2016</w:t>
      </w:r>
      <w:r w:rsidRPr="008E7E98">
        <w:rPr>
          <w:rFonts w:ascii="Arabic Typesetting" w:eastAsia="Calibri" w:hAnsi="Arabic Typesetting" w:cs="Arabic Typesetting"/>
          <w:sz w:val="36"/>
          <w:szCs w:val="36"/>
          <w:rtl/>
          <w:lang w:val="en-US" w:bidi="ar-TN"/>
        </w:rPr>
        <w:t xml:space="preserve">مؤرخ في </w:t>
      </w:r>
      <w:r w:rsidRPr="008E7E98">
        <w:rPr>
          <w:rFonts w:ascii="Arabic Typesetting" w:eastAsia="Calibri" w:hAnsi="Arabic Typesetting" w:cs="Arabic Typesetting"/>
          <w:sz w:val="36"/>
          <w:szCs w:val="36"/>
          <w:lang w:val="en-US" w:bidi="ar-TN"/>
        </w:rPr>
        <w:t>2</w:t>
      </w:r>
      <w:r w:rsidRPr="008E7E98">
        <w:rPr>
          <w:rFonts w:ascii="Arabic Typesetting" w:eastAsia="Calibri" w:hAnsi="Arabic Typesetting" w:cs="Arabic Typesetting"/>
          <w:sz w:val="36"/>
          <w:szCs w:val="36"/>
          <w:rtl/>
          <w:lang w:val="en-US" w:bidi="ar-TN"/>
        </w:rPr>
        <w:t xml:space="preserve">مارس </w:t>
      </w:r>
      <w:r w:rsidRPr="008E7E98">
        <w:rPr>
          <w:rFonts w:ascii="Arabic Typesetting" w:eastAsia="Calibri" w:hAnsi="Arabic Typesetting" w:cs="Arabic Typesetting"/>
          <w:sz w:val="36"/>
          <w:szCs w:val="36"/>
          <w:lang w:val="en-US" w:bidi="ar-TN"/>
        </w:rPr>
        <w:t>2016</w:t>
      </w:r>
      <w:r w:rsidRPr="008E7E98">
        <w:rPr>
          <w:rFonts w:ascii="Arabic Typesetting" w:eastAsia="Calibri" w:hAnsi="Arabic Typesetting" w:cs="Arabic Typesetting"/>
          <w:sz w:val="36"/>
          <w:szCs w:val="36"/>
          <w:rtl/>
          <w:lang w:val="en-US" w:bidi="ar-TN"/>
        </w:rPr>
        <w:t>يتعلق بإحداث وزارة الوظيفة العمومية والحوكمة ومكافحة الفساد وإلحاق هياكل بها.</w:t>
      </w:r>
    </w:p>
    <w:p w:rsidR="007624B9" w:rsidRPr="008E7E98" w:rsidRDefault="007624B9" w:rsidP="00136ED3">
      <w:pPr>
        <w:bidi/>
        <w:spacing w:before="120" w:after="120" w:line="264" w:lineRule="auto"/>
        <w:jc w:val="both"/>
        <w:rPr>
          <w:rFonts w:ascii="Arabic Typesetting" w:eastAsia="Calibri" w:hAnsi="Arabic Typesetting" w:cs="Arabic Typesetting"/>
          <w:sz w:val="32"/>
          <w:szCs w:val="32"/>
        </w:rPr>
      </w:pPr>
      <w:r w:rsidRPr="008E7E98">
        <w:rPr>
          <w:rFonts w:ascii="Arabic Typesetting" w:eastAsia="Calibri" w:hAnsi="Arabic Typesetting" w:cs="Arabic Typesetting"/>
          <w:sz w:val="36"/>
          <w:szCs w:val="36"/>
          <w:rtl/>
          <w:lang w:val="en-US" w:bidi="ar-TN"/>
        </w:rPr>
        <w:t xml:space="preserve">* الفصل </w:t>
      </w:r>
      <w:r w:rsidRPr="008E7E98">
        <w:rPr>
          <w:rFonts w:ascii="Arabic Typesetting" w:eastAsia="Calibri" w:hAnsi="Arabic Typesetting" w:cs="Arabic Typesetting"/>
          <w:sz w:val="36"/>
          <w:szCs w:val="36"/>
          <w:lang w:val="en-US" w:bidi="ar-TN"/>
        </w:rPr>
        <w:t>19</w:t>
      </w:r>
      <w:r w:rsidRPr="008E7E98">
        <w:rPr>
          <w:rFonts w:ascii="Arabic Typesetting" w:eastAsia="Calibri" w:hAnsi="Arabic Typesetting" w:cs="Arabic Typesetting"/>
          <w:sz w:val="36"/>
          <w:szCs w:val="36"/>
          <w:rtl/>
          <w:lang w:val="en-US" w:bidi="ar-TN"/>
        </w:rPr>
        <w:t xml:space="preserve">من قانون المالية التكميلي لسنة </w:t>
      </w:r>
      <w:r w:rsidRPr="008E7E98">
        <w:rPr>
          <w:rFonts w:ascii="Arabic Typesetting" w:eastAsia="Calibri" w:hAnsi="Arabic Typesetting" w:cs="Arabic Typesetting"/>
          <w:sz w:val="36"/>
          <w:szCs w:val="36"/>
          <w:lang w:val="en-US" w:bidi="ar-TN"/>
        </w:rPr>
        <w:t>2014</w:t>
      </w:r>
      <w:r w:rsidRPr="008E7E98">
        <w:rPr>
          <w:rFonts w:ascii="Arabic Typesetting" w:eastAsia="Calibri" w:hAnsi="Arabic Typesetting" w:cs="Arabic Typesetting"/>
          <w:sz w:val="36"/>
          <w:szCs w:val="36"/>
          <w:rtl/>
          <w:lang w:val="en-US" w:bidi="ar-TN"/>
        </w:rPr>
        <w:tab/>
      </w:r>
    </w:p>
    <w:p w:rsidR="007624B9" w:rsidRPr="008E7E98" w:rsidRDefault="007624B9" w:rsidP="00136ED3">
      <w:pPr>
        <w:tabs>
          <w:tab w:val="left" w:pos="-180"/>
          <w:tab w:val="right" w:pos="9070"/>
        </w:tabs>
        <w:bidi/>
        <w:spacing w:before="120" w:after="120" w:line="264" w:lineRule="auto"/>
        <w:jc w:val="both"/>
        <w:rPr>
          <w:rFonts w:ascii="Arabic Typesetting" w:eastAsia="Calibri" w:hAnsi="Arabic Typesetting" w:cs="Arabic Typesetting"/>
          <w:sz w:val="32"/>
          <w:szCs w:val="32"/>
          <w:rtl/>
          <w:lang w:bidi="ar-TN"/>
        </w:rPr>
      </w:pPr>
      <w:r w:rsidRPr="008E7E98">
        <w:rPr>
          <w:rFonts w:ascii="Arabic Typesetting" w:eastAsia="Calibri" w:hAnsi="Arabic Typesetting" w:cs="Arabic Typesetting"/>
          <w:sz w:val="36"/>
          <w:szCs w:val="36"/>
          <w:rtl/>
          <w:lang w:val="en-US" w:bidi="ar-TN"/>
        </w:rPr>
        <w:t xml:space="preserve">*قرار وزيري المالية والسياحة والتجارة و الصناعات التقليدية المؤرخ في </w:t>
      </w:r>
      <w:r w:rsidRPr="008E7E98">
        <w:rPr>
          <w:rFonts w:ascii="Arabic Typesetting" w:eastAsia="Calibri" w:hAnsi="Arabic Typesetting" w:cs="Arabic Typesetting"/>
          <w:sz w:val="36"/>
          <w:szCs w:val="36"/>
          <w:lang w:val="en-US" w:bidi="ar-TN"/>
        </w:rPr>
        <w:t>28</w:t>
      </w:r>
      <w:r w:rsidRPr="008E7E98">
        <w:rPr>
          <w:rFonts w:ascii="Arabic Typesetting" w:eastAsia="Calibri" w:hAnsi="Arabic Typesetting" w:cs="Arabic Typesetting"/>
          <w:sz w:val="36"/>
          <w:szCs w:val="36"/>
          <w:rtl/>
          <w:lang w:val="en-US" w:bidi="ar-TN"/>
        </w:rPr>
        <w:t xml:space="preserve">فيفري </w:t>
      </w:r>
      <w:r w:rsidRPr="008E7E98">
        <w:rPr>
          <w:rFonts w:ascii="Arabic Typesetting" w:eastAsia="Calibri" w:hAnsi="Arabic Typesetting" w:cs="Arabic Typesetting"/>
          <w:sz w:val="36"/>
          <w:szCs w:val="36"/>
          <w:lang w:val="en-US" w:bidi="ar-TN"/>
        </w:rPr>
        <w:t>2003</w:t>
      </w:r>
      <w:r w:rsidRPr="008E7E98">
        <w:rPr>
          <w:rFonts w:ascii="Arabic Typesetting" w:eastAsia="Calibri" w:hAnsi="Arabic Typesetting" w:cs="Arabic Typesetting"/>
          <w:sz w:val="36"/>
          <w:szCs w:val="36"/>
          <w:rtl/>
          <w:lang w:val="en-US" w:bidi="ar-TN"/>
        </w:rPr>
        <w:t xml:space="preserve">المتعلق بالمصادقة على جدول مرتبات مدققي الحسابات لدى المؤسسات بالبلاد التونسية  كما تم تنقيحه  بالقرار المؤرخ في </w:t>
      </w:r>
      <w:r w:rsidRPr="008E7E98">
        <w:rPr>
          <w:rFonts w:ascii="Arabic Typesetting" w:eastAsia="Calibri" w:hAnsi="Arabic Typesetting" w:cs="Arabic Typesetting"/>
          <w:sz w:val="36"/>
          <w:szCs w:val="36"/>
          <w:lang w:val="en-US" w:bidi="ar-TN"/>
        </w:rPr>
        <w:t>24</w:t>
      </w:r>
      <w:r w:rsidRPr="008E7E98">
        <w:rPr>
          <w:rFonts w:ascii="Arabic Typesetting" w:eastAsia="Calibri" w:hAnsi="Arabic Typesetting" w:cs="Arabic Typesetting"/>
          <w:sz w:val="36"/>
          <w:szCs w:val="36"/>
          <w:rtl/>
          <w:lang w:val="en-US" w:bidi="ar-TN"/>
        </w:rPr>
        <w:t xml:space="preserve">سبتمبر </w:t>
      </w:r>
      <w:r w:rsidRPr="008E7E98">
        <w:rPr>
          <w:rFonts w:ascii="Arabic Typesetting" w:eastAsia="Calibri" w:hAnsi="Arabic Typesetting" w:cs="Arabic Typesetting"/>
          <w:sz w:val="36"/>
          <w:szCs w:val="36"/>
          <w:lang w:val="en-US" w:bidi="ar-TN"/>
        </w:rPr>
        <w:t>2003</w:t>
      </w:r>
      <w:r w:rsidRPr="008E7E98">
        <w:rPr>
          <w:rFonts w:ascii="Arabic Typesetting" w:eastAsia="Calibri" w:hAnsi="Arabic Typesetting" w:cs="Arabic Typesetting"/>
          <w:sz w:val="36"/>
          <w:szCs w:val="36"/>
          <w:rtl/>
          <w:lang w:val="en-US" w:bidi="ar-TN"/>
        </w:rPr>
        <w:t xml:space="preserve">و القرار المؤرخ في </w:t>
      </w:r>
      <w:r w:rsidRPr="008E7E98">
        <w:rPr>
          <w:rFonts w:ascii="Arabic Typesetting" w:eastAsia="Calibri" w:hAnsi="Arabic Typesetting" w:cs="Arabic Typesetting"/>
          <w:sz w:val="36"/>
          <w:szCs w:val="36"/>
          <w:lang w:val="en-US" w:bidi="ar-TN"/>
        </w:rPr>
        <w:t>4</w:t>
      </w:r>
      <w:r w:rsidRPr="008E7E98">
        <w:rPr>
          <w:rFonts w:ascii="Arabic Typesetting" w:eastAsia="Calibri" w:hAnsi="Arabic Typesetting" w:cs="Arabic Typesetting"/>
          <w:sz w:val="36"/>
          <w:szCs w:val="36"/>
          <w:rtl/>
          <w:lang w:val="en-US" w:bidi="ar-TN"/>
        </w:rPr>
        <w:t xml:space="preserve">جويلية </w:t>
      </w:r>
      <w:r w:rsidRPr="008E7E98">
        <w:rPr>
          <w:rFonts w:ascii="Arabic Typesetting" w:eastAsia="Calibri" w:hAnsi="Arabic Typesetting" w:cs="Arabic Typesetting"/>
          <w:sz w:val="36"/>
          <w:szCs w:val="36"/>
          <w:lang w:val="en-US" w:bidi="ar-TN"/>
        </w:rPr>
        <w:t>2006</w:t>
      </w:r>
      <w:r w:rsidRPr="008E7E98">
        <w:rPr>
          <w:rFonts w:ascii="Arabic Typesetting" w:eastAsia="Calibri" w:hAnsi="Arabic Typesetting" w:cs="Arabic Typesetting"/>
          <w:sz w:val="36"/>
          <w:szCs w:val="36"/>
          <w:rtl/>
          <w:lang w:val="en-US" w:bidi="ar-TN"/>
        </w:rPr>
        <w:t xml:space="preserve">والقرار المؤرخ في </w:t>
      </w:r>
      <w:r w:rsidRPr="008E7E98">
        <w:rPr>
          <w:rFonts w:ascii="Arabic Typesetting" w:eastAsia="Calibri" w:hAnsi="Arabic Typesetting" w:cs="Arabic Typesetting"/>
          <w:sz w:val="36"/>
          <w:szCs w:val="36"/>
          <w:lang w:val="en-US" w:bidi="ar-TN"/>
        </w:rPr>
        <w:t>12</w:t>
      </w:r>
      <w:r w:rsidRPr="008E7E98">
        <w:rPr>
          <w:rFonts w:ascii="Arabic Typesetting" w:eastAsia="Calibri" w:hAnsi="Arabic Typesetting" w:cs="Arabic Typesetting"/>
          <w:sz w:val="36"/>
          <w:szCs w:val="36"/>
          <w:rtl/>
          <w:lang w:val="en-US" w:bidi="ar-TN"/>
        </w:rPr>
        <w:t xml:space="preserve">ماي </w:t>
      </w:r>
      <w:r w:rsidRPr="008E7E98">
        <w:rPr>
          <w:rFonts w:ascii="Arabic Typesetting" w:eastAsia="Calibri" w:hAnsi="Arabic Typesetting" w:cs="Arabic Typesetting"/>
          <w:sz w:val="36"/>
          <w:szCs w:val="36"/>
          <w:lang w:val="en-US" w:bidi="ar-TN"/>
        </w:rPr>
        <w:t>2012</w:t>
      </w:r>
      <w:r w:rsidRPr="008E7E98">
        <w:rPr>
          <w:rFonts w:ascii="Arabic Typesetting" w:eastAsia="Calibri" w:hAnsi="Arabic Typesetting" w:cs="Arabic Typesetting"/>
          <w:sz w:val="36"/>
          <w:szCs w:val="36"/>
          <w:rtl/>
          <w:lang w:val="en-US" w:bidi="ar-TN"/>
        </w:rPr>
        <w:t xml:space="preserve">والقرار المؤرخ في </w:t>
      </w:r>
      <w:r w:rsidRPr="008E7E98">
        <w:rPr>
          <w:rFonts w:ascii="Arabic Typesetting" w:eastAsia="Calibri" w:hAnsi="Arabic Typesetting" w:cs="Arabic Typesetting"/>
          <w:sz w:val="36"/>
          <w:szCs w:val="36"/>
          <w:lang w:val="en-US" w:bidi="ar-TN"/>
        </w:rPr>
        <w:t>01</w:t>
      </w:r>
      <w:r w:rsidRPr="008E7E98">
        <w:rPr>
          <w:rFonts w:ascii="Arabic Typesetting" w:eastAsia="Calibri" w:hAnsi="Arabic Typesetting" w:cs="Arabic Typesetting"/>
          <w:sz w:val="36"/>
          <w:szCs w:val="36"/>
          <w:rtl/>
          <w:lang w:val="en-US" w:bidi="ar-TN"/>
        </w:rPr>
        <w:t xml:space="preserve">مارس  </w:t>
      </w:r>
      <w:r w:rsidRPr="008E7E98">
        <w:rPr>
          <w:rFonts w:ascii="Arabic Typesetting" w:eastAsia="Calibri" w:hAnsi="Arabic Typesetting" w:cs="Arabic Typesetting"/>
          <w:sz w:val="36"/>
          <w:szCs w:val="36"/>
          <w:lang w:val="en-US" w:bidi="ar-TN"/>
        </w:rPr>
        <w:t>2016</w:t>
      </w:r>
    </w:p>
    <w:p w:rsidR="007624B9" w:rsidRPr="008E7E98" w:rsidRDefault="007624B9" w:rsidP="00136ED3">
      <w:pPr>
        <w:bidi/>
        <w:spacing w:before="120" w:after="120" w:line="264" w:lineRule="auto"/>
        <w:jc w:val="both"/>
        <w:rPr>
          <w:rFonts w:ascii="Arabic Typesetting" w:eastAsia="Calibri" w:hAnsi="Arabic Typesetting" w:cs="Arabic Typesetting"/>
          <w:sz w:val="32"/>
          <w:szCs w:val="32"/>
          <w:rtl/>
          <w:lang w:bidi="ar-TN"/>
        </w:rPr>
      </w:pPr>
      <w:r w:rsidRPr="008E7E98">
        <w:rPr>
          <w:rFonts w:ascii="Arabic Typesetting" w:eastAsia="Calibri" w:hAnsi="Arabic Typesetting" w:cs="Arabic Typesetting"/>
          <w:sz w:val="36"/>
          <w:szCs w:val="36"/>
          <w:rtl/>
          <w:lang w:val="en-US" w:bidi="ar-TN"/>
        </w:rPr>
        <w:t xml:space="preserve">* منشور الوزير الأول عدد </w:t>
      </w:r>
      <w:r w:rsidRPr="008E7E98">
        <w:rPr>
          <w:rFonts w:ascii="Arabic Typesetting" w:eastAsia="Calibri" w:hAnsi="Arabic Typesetting" w:cs="Arabic Typesetting"/>
          <w:sz w:val="36"/>
          <w:szCs w:val="36"/>
          <w:lang w:val="en-US" w:bidi="ar-TN"/>
        </w:rPr>
        <w:t>38</w:t>
      </w:r>
      <w:r w:rsidRPr="008E7E98">
        <w:rPr>
          <w:rFonts w:ascii="Arabic Typesetting" w:eastAsia="Calibri" w:hAnsi="Arabic Typesetting" w:cs="Arabic Typesetting"/>
          <w:sz w:val="36"/>
          <w:szCs w:val="36"/>
          <w:rtl/>
          <w:lang w:val="en-US" w:bidi="ar-TN"/>
        </w:rPr>
        <w:t xml:space="preserve">بتاريخ </w:t>
      </w:r>
      <w:r w:rsidRPr="008E7E98">
        <w:rPr>
          <w:rFonts w:ascii="Arabic Typesetting" w:eastAsia="Calibri" w:hAnsi="Arabic Typesetting" w:cs="Arabic Typesetting"/>
          <w:sz w:val="36"/>
          <w:szCs w:val="36"/>
          <w:lang w:val="en-US" w:bidi="ar-TN"/>
        </w:rPr>
        <w:t>25</w:t>
      </w:r>
      <w:r w:rsidRPr="008E7E98">
        <w:rPr>
          <w:rFonts w:ascii="Arabic Typesetting" w:eastAsia="Calibri" w:hAnsi="Arabic Typesetting" w:cs="Arabic Typesetting"/>
          <w:sz w:val="36"/>
          <w:szCs w:val="36"/>
          <w:rtl/>
          <w:lang w:val="en-US" w:bidi="ar-TN"/>
        </w:rPr>
        <w:t xml:space="preserve">أوت </w:t>
      </w:r>
      <w:r w:rsidRPr="008E7E98">
        <w:rPr>
          <w:rFonts w:ascii="Arabic Typesetting" w:eastAsia="Calibri" w:hAnsi="Arabic Typesetting" w:cs="Arabic Typesetting"/>
          <w:sz w:val="36"/>
          <w:szCs w:val="36"/>
          <w:lang w:val="en-US" w:bidi="ar-TN"/>
        </w:rPr>
        <w:t>1997</w:t>
      </w:r>
      <w:r w:rsidRPr="008E7E98">
        <w:rPr>
          <w:rFonts w:ascii="Arabic Typesetting" w:eastAsia="Calibri" w:hAnsi="Arabic Typesetting" w:cs="Arabic Typesetting"/>
          <w:sz w:val="36"/>
          <w:szCs w:val="36"/>
          <w:rtl/>
          <w:lang w:val="en-US" w:bidi="ar-TN"/>
        </w:rPr>
        <w:t>حول المساهمات و الإشراف على المنشآت و المؤسسات العمومية.</w:t>
      </w:r>
    </w:p>
    <w:p w:rsidR="007624B9" w:rsidRPr="008E7E98" w:rsidRDefault="007624B9" w:rsidP="00730D00">
      <w:pPr>
        <w:bidi/>
        <w:spacing w:before="120" w:after="120" w:line="240" w:lineRule="auto"/>
        <w:rPr>
          <w:rFonts w:ascii="Arabic Typesetting" w:eastAsia="Calibri" w:hAnsi="Arabic Typesetting" w:cs="Arabic Typesetting"/>
          <w:b/>
          <w:bCs/>
          <w:sz w:val="36"/>
          <w:szCs w:val="36"/>
          <w:lang w:bidi="ar-TN"/>
        </w:rPr>
      </w:pPr>
      <w:r w:rsidRPr="008E7E98">
        <w:rPr>
          <w:rFonts w:ascii="Arabic Typesetting" w:eastAsia="Calibri" w:hAnsi="Arabic Typesetting" w:cs="Arabic Typesetting"/>
          <w:b/>
          <w:bCs/>
          <w:sz w:val="36"/>
          <w:szCs w:val="36"/>
          <w:rtl/>
          <w:lang w:bidi="ar-TN"/>
        </w:rPr>
        <w:t xml:space="preserve">الفصل </w:t>
      </w:r>
      <w:r w:rsidR="00730D00" w:rsidRPr="008E7E98">
        <w:rPr>
          <w:rFonts w:ascii="Arabic Typesetting" w:eastAsia="Calibri" w:hAnsi="Arabic Typesetting" w:cs="Arabic Typesetting" w:hint="cs"/>
          <w:b/>
          <w:bCs/>
          <w:sz w:val="36"/>
          <w:szCs w:val="36"/>
          <w:rtl/>
          <w:lang w:bidi="ar-TN"/>
        </w:rPr>
        <w:t>9</w:t>
      </w:r>
      <w:r w:rsidRPr="008E7E98">
        <w:rPr>
          <w:rFonts w:ascii="Arabic Typesetting" w:eastAsia="Calibri" w:hAnsi="Arabic Typesetting" w:cs="Arabic Typesetting"/>
          <w:b/>
          <w:bCs/>
          <w:sz w:val="36"/>
          <w:szCs w:val="36"/>
          <w:rtl/>
          <w:lang w:bidi="ar-TN"/>
        </w:rPr>
        <w:t>: اللغة المستعملة:</w:t>
      </w:r>
    </w:p>
    <w:p w:rsidR="007624B9" w:rsidRPr="008E7E98" w:rsidRDefault="007624B9" w:rsidP="000A3218">
      <w:pPr>
        <w:bidi/>
        <w:rPr>
          <w:rFonts w:ascii="Arabic Typesetting" w:eastAsia="Calibri" w:hAnsi="Arabic Typesetting" w:cs="Arabic Typesetting"/>
          <w:sz w:val="32"/>
          <w:szCs w:val="32"/>
          <w:rtl/>
          <w:lang w:bidi="ar-TN"/>
        </w:rPr>
      </w:pPr>
      <w:r w:rsidRPr="008E7E98">
        <w:rPr>
          <w:rFonts w:ascii="Arabic Typesetting" w:eastAsia="Calibri" w:hAnsi="Arabic Typesetting" w:cs="Arabic Typesetting"/>
          <w:sz w:val="36"/>
          <w:szCs w:val="36"/>
          <w:rtl/>
          <w:lang w:val="en-US" w:bidi="ar-TN"/>
        </w:rPr>
        <w:t xml:space="preserve">يعد المشارك كل الوثائق التي يسلمها </w:t>
      </w:r>
      <w:r w:rsidR="000A3218" w:rsidRPr="008E7E98">
        <w:rPr>
          <w:rFonts w:ascii="Arabic Typesetting" w:eastAsia="Calibri" w:hAnsi="Arabic Typesetting" w:cs="Arabic Typesetting" w:hint="cs"/>
          <w:sz w:val="36"/>
          <w:szCs w:val="36"/>
          <w:rtl/>
          <w:lang w:val="en-US" w:bidi="ar-TN"/>
        </w:rPr>
        <w:t>لل</w:t>
      </w:r>
      <w:r w:rsidR="000A3218" w:rsidRPr="008E7E98">
        <w:rPr>
          <w:rFonts w:ascii="Arabic Typesetting" w:eastAsia="Calibri" w:hAnsi="Arabic Typesetting" w:cs="Arabic Typesetting"/>
          <w:sz w:val="36"/>
          <w:szCs w:val="36"/>
          <w:rtl/>
          <w:lang w:val="en-US" w:bidi="ar-TN"/>
        </w:rPr>
        <w:t xml:space="preserve">شركة الجهوية للنقل بولاية صفاقس </w:t>
      </w:r>
      <w:r w:rsidRPr="008E7E98">
        <w:rPr>
          <w:rFonts w:ascii="Arabic Typesetting" w:eastAsia="Calibri" w:hAnsi="Arabic Typesetting" w:cs="Arabic Typesetting"/>
          <w:sz w:val="36"/>
          <w:szCs w:val="36"/>
          <w:rtl/>
          <w:lang w:val="en-US" w:bidi="ar-TN"/>
        </w:rPr>
        <w:t>تطبيقا لبنود هذه الاتفاقية باعتماد اللغة العربية أو اللغة الفرنسية.</w:t>
      </w:r>
    </w:p>
    <w:p w:rsidR="007624B9" w:rsidRPr="00136ED3" w:rsidRDefault="007624B9" w:rsidP="00730D00">
      <w:pPr>
        <w:bidi/>
        <w:spacing w:before="120" w:after="120" w:line="240" w:lineRule="auto"/>
        <w:rPr>
          <w:rFonts w:ascii="Arabic Typesetting" w:eastAsia="Calibri" w:hAnsi="Arabic Typesetting" w:cs="Arabic Typesetting"/>
          <w:b/>
          <w:bCs/>
          <w:sz w:val="36"/>
          <w:szCs w:val="36"/>
          <w:lang w:bidi="ar-TN"/>
        </w:rPr>
      </w:pPr>
      <w:r w:rsidRPr="00EB2C93">
        <w:rPr>
          <w:rFonts w:ascii="Arabic Typesetting" w:eastAsia="Calibri" w:hAnsi="Arabic Typesetting" w:cs="Arabic Typesetting"/>
          <w:b/>
          <w:bCs/>
          <w:sz w:val="36"/>
          <w:szCs w:val="36"/>
          <w:rtl/>
          <w:lang w:bidi="ar-TN"/>
        </w:rPr>
        <w:lastRenderedPageBreak/>
        <w:t xml:space="preserve">الفصل </w:t>
      </w:r>
      <w:r w:rsidR="00730D00">
        <w:rPr>
          <w:rFonts w:ascii="Arabic Typesetting" w:eastAsia="Calibri" w:hAnsi="Arabic Typesetting" w:cs="Arabic Typesetting" w:hint="cs"/>
          <w:b/>
          <w:bCs/>
          <w:sz w:val="36"/>
          <w:szCs w:val="36"/>
          <w:rtl/>
          <w:lang w:bidi="ar-TN"/>
        </w:rPr>
        <w:t>10</w:t>
      </w:r>
      <w:r w:rsidRPr="00EB2C93">
        <w:rPr>
          <w:rFonts w:ascii="Arabic Typesetting" w:eastAsia="Calibri" w:hAnsi="Arabic Typesetting" w:cs="Arabic Typesetting"/>
          <w:b/>
          <w:bCs/>
          <w:sz w:val="36"/>
          <w:szCs w:val="36"/>
          <w:rtl/>
          <w:lang w:bidi="ar-TN"/>
        </w:rPr>
        <w:t xml:space="preserve"> : مرتبات صاحب المهمة و طريقة إسنادها:</w:t>
      </w:r>
    </w:p>
    <w:p w:rsidR="007624B9" w:rsidRPr="008E7E98" w:rsidRDefault="007624B9" w:rsidP="000A3218">
      <w:pPr>
        <w:tabs>
          <w:tab w:val="left" w:pos="-180"/>
          <w:tab w:val="right" w:pos="9070"/>
        </w:tabs>
        <w:bidi/>
        <w:jc w:val="both"/>
        <w:rPr>
          <w:rFonts w:ascii="Arabic Typesetting" w:eastAsia="Calibri" w:hAnsi="Arabic Typesetting" w:cs="Arabic Typesetting"/>
          <w:sz w:val="32"/>
          <w:szCs w:val="32"/>
        </w:rPr>
      </w:pPr>
      <w:r w:rsidRPr="008E7E98">
        <w:rPr>
          <w:rFonts w:ascii="Arabic Typesetting" w:eastAsia="Calibri" w:hAnsi="Arabic Typesetting" w:cs="Arabic Typesetting"/>
          <w:sz w:val="36"/>
          <w:szCs w:val="36"/>
          <w:rtl/>
          <w:lang w:bidi="ar-TN"/>
        </w:rPr>
        <w:t xml:space="preserve">تخضع مهمة مراقبة الحسابات إلى جدول مرتبات مدققي الحسابات لدى المؤسسات بالبلاد التونسية الصادر بمقتضى قرار وزيري المالية و السياحة و التجارة و الصناعات التقليدية المؤرخ في </w:t>
      </w:r>
      <w:r w:rsidRPr="008E7E98">
        <w:rPr>
          <w:rFonts w:ascii="Arabic Typesetting" w:eastAsia="Calibri" w:hAnsi="Arabic Typesetting" w:cs="Arabic Typesetting"/>
          <w:sz w:val="36"/>
          <w:szCs w:val="36"/>
          <w:lang w:bidi="ar-TN"/>
        </w:rPr>
        <w:t>28</w:t>
      </w:r>
      <w:r w:rsidR="00730D00" w:rsidRPr="008E7E98">
        <w:rPr>
          <w:rFonts w:ascii="Arabic Typesetting" w:eastAsia="Calibri" w:hAnsi="Arabic Typesetting" w:cs="Arabic Typesetting" w:hint="cs"/>
          <w:sz w:val="36"/>
          <w:szCs w:val="36"/>
          <w:rtl/>
          <w:lang w:bidi="ar-TN"/>
        </w:rPr>
        <w:t xml:space="preserve"> </w:t>
      </w:r>
      <w:r w:rsidRPr="008E7E98">
        <w:rPr>
          <w:rFonts w:ascii="Arabic Typesetting" w:eastAsia="Calibri" w:hAnsi="Arabic Typesetting" w:cs="Arabic Typesetting"/>
          <w:sz w:val="36"/>
          <w:szCs w:val="36"/>
          <w:rtl/>
          <w:lang w:bidi="ar-TN"/>
        </w:rPr>
        <w:t xml:space="preserve">فيفري </w:t>
      </w:r>
      <w:r w:rsidRPr="008E7E98">
        <w:rPr>
          <w:rFonts w:ascii="Arabic Typesetting" w:eastAsia="Calibri" w:hAnsi="Arabic Typesetting" w:cs="Arabic Typesetting"/>
          <w:sz w:val="36"/>
          <w:szCs w:val="36"/>
          <w:lang w:bidi="ar-TN"/>
        </w:rPr>
        <w:t>2003</w:t>
      </w:r>
      <w:r w:rsidR="00730D00" w:rsidRPr="008E7E98">
        <w:rPr>
          <w:rFonts w:ascii="Arabic Typesetting" w:eastAsia="Calibri" w:hAnsi="Arabic Typesetting" w:cs="Arabic Typesetting" w:hint="cs"/>
          <w:sz w:val="36"/>
          <w:szCs w:val="36"/>
          <w:rtl/>
          <w:lang w:bidi="ar-TN"/>
        </w:rPr>
        <w:t xml:space="preserve"> </w:t>
      </w:r>
      <w:r w:rsidRPr="008E7E98">
        <w:rPr>
          <w:rFonts w:ascii="Arabic Typesetting" w:eastAsia="Calibri" w:hAnsi="Arabic Typesetting" w:cs="Arabic Typesetting"/>
          <w:sz w:val="36"/>
          <w:szCs w:val="36"/>
          <w:rtl/>
          <w:lang w:bidi="ar-TN"/>
        </w:rPr>
        <w:t xml:space="preserve">كما تم تنقيحه بالقرار المؤرخ في </w:t>
      </w:r>
      <w:r w:rsidRPr="008E7E98">
        <w:rPr>
          <w:rFonts w:ascii="Arabic Typesetting" w:eastAsia="Calibri" w:hAnsi="Arabic Typesetting" w:cs="Arabic Typesetting"/>
          <w:sz w:val="36"/>
          <w:szCs w:val="36"/>
          <w:lang w:bidi="ar-TN"/>
        </w:rPr>
        <w:t>24</w:t>
      </w:r>
      <w:r w:rsidRPr="008E7E98">
        <w:rPr>
          <w:rFonts w:ascii="Arabic Typesetting" w:eastAsia="Calibri" w:hAnsi="Arabic Typesetting" w:cs="Arabic Typesetting"/>
          <w:sz w:val="36"/>
          <w:szCs w:val="36"/>
          <w:rtl/>
          <w:lang w:bidi="ar-TN"/>
        </w:rPr>
        <w:t xml:space="preserve">سبتمبر </w:t>
      </w:r>
      <w:r w:rsidRPr="008E7E98">
        <w:rPr>
          <w:rFonts w:ascii="Arabic Typesetting" w:eastAsia="Calibri" w:hAnsi="Arabic Typesetting" w:cs="Arabic Typesetting"/>
          <w:sz w:val="36"/>
          <w:szCs w:val="36"/>
          <w:lang w:bidi="ar-TN"/>
        </w:rPr>
        <w:t>2003</w:t>
      </w:r>
      <w:r w:rsidR="00730D00" w:rsidRPr="008E7E98">
        <w:rPr>
          <w:rFonts w:ascii="Arabic Typesetting" w:eastAsia="Calibri" w:hAnsi="Arabic Typesetting" w:cs="Arabic Typesetting" w:hint="cs"/>
          <w:sz w:val="36"/>
          <w:szCs w:val="36"/>
          <w:rtl/>
          <w:lang w:bidi="ar-TN"/>
        </w:rPr>
        <w:t xml:space="preserve"> </w:t>
      </w:r>
      <w:r w:rsidRPr="008E7E98">
        <w:rPr>
          <w:rFonts w:ascii="Arabic Typesetting" w:eastAsia="Calibri" w:hAnsi="Arabic Typesetting" w:cs="Arabic Typesetting"/>
          <w:sz w:val="36"/>
          <w:szCs w:val="36"/>
          <w:rtl/>
          <w:lang w:bidi="ar-TN"/>
        </w:rPr>
        <w:t xml:space="preserve">و القرار المؤرخ في </w:t>
      </w:r>
      <w:r w:rsidR="000A3218" w:rsidRPr="008E7E98">
        <w:rPr>
          <w:rFonts w:ascii="Arabic Typesetting" w:eastAsia="Calibri" w:hAnsi="Arabic Typesetting" w:cs="Arabic Typesetting" w:hint="cs"/>
          <w:sz w:val="36"/>
          <w:szCs w:val="36"/>
          <w:rtl/>
          <w:lang w:bidi="ar-TN"/>
        </w:rPr>
        <w:t xml:space="preserve">4 </w:t>
      </w:r>
      <w:r w:rsidRPr="008E7E98">
        <w:rPr>
          <w:rFonts w:ascii="Arabic Typesetting" w:eastAsia="Calibri" w:hAnsi="Arabic Typesetting" w:cs="Arabic Typesetting"/>
          <w:sz w:val="36"/>
          <w:szCs w:val="36"/>
          <w:rtl/>
          <w:lang w:bidi="ar-TN"/>
        </w:rPr>
        <w:t>جويلية</w:t>
      </w:r>
      <w:r w:rsidR="000A3218" w:rsidRPr="008E7E98">
        <w:rPr>
          <w:rFonts w:ascii="Arabic Typesetting" w:eastAsia="Calibri" w:hAnsi="Arabic Typesetting" w:cs="Arabic Typesetting" w:hint="cs"/>
          <w:sz w:val="36"/>
          <w:szCs w:val="36"/>
          <w:rtl/>
          <w:lang w:bidi="ar-TN"/>
        </w:rPr>
        <w:t xml:space="preserve"> </w:t>
      </w:r>
      <w:r w:rsidRPr="008E7E98">
        <w:rPr>
          <w:rFonts w:ascii="Arabic Typesetting" w:eastAsia="Calibri" w:hAnsi="Arabic Typesetting" w:cs="Arabic Typesetting"/>
          <w:sz w:val="36"/>
          <w:szCs w:val="36"/>
          <w:lang w:bidi="ar-TN"/>
        </w:rPr>
        <w:t>2006</w:t>
      </w:r>
      <w:r w:rsidR="000A3218" w:rsidRPr="008E7E98">
        <w:rPr>
          <w:rFonts w:ascii="Arabic Typesetting" w:eastAsia="Calibri" w:hAnsi="Arabic Typesetting" w:cs="Arabic Typesetting" w:hint="cs"/>
          <w:sz w:val="36"/>
          <w:szCs w:val="36"/>
          <w:rtl/>
          <w:lang w:bidi="ar-TN"/>
        </w:rPr>
        <w:t xml:space="preserve"> </w:t>
      </w:r>
      <w:r w:rsidRPr="008E7E98">
        <w:rPr>
          <w:rFonts w:ascii="Arabic Typesetting" w:eastAsia="Calibri" w:hAnsi="Arabic Typesetting" w:cs="Arabic Typesetting"/>
          <w:sz w:val="36"/>
          <w:szCs w:val="36"/>
          <w:rtl/>
          <w:lang w:bidi="ar-TN"/>
        </w:rPr>
        <w:t xml:space="preserve">والقرار المؤرخ في </w:t>
      </w:r>
      <w:r w:rsidRPr="008E7E98">
        <w:rPr>
          <w:rFonts w:ascii="Arabic Typesetting" w:eastAsia="Calibri" w:hAnsi="Arabic Typesetting" w:cs="Arabic Typesetting"/>
          <w:sz w:val="36"/>
          <w:szCs w:val="36"/>
          <w:lang w:bidi="ar-TN"/>
        </w:rPr>
        <w:t>12</w:t>
      </w:r>
      <w:r w:rsidRPr="008E7E98">
        <w:rPr>
          <w:rFonts w:ascii="Arabic Typesetting" w:eastAsia="Calibri" w:hAnsi="Arabic Typesetting" w:cs="Arabic Typesetting"/>
          <w:sz w:val="36"/>
          <w:szCs w:val="36"/>
          <w:rtl/>
          <w:lang w:bidi="ar-TN"/>
        </w:rPr>
        <w:t xml:space="preserve">ماي </w:t>
      </w:r>
      <w:r w:rsidRPr="008E7E98">
        <w:rPr>
          <w:rFonts w:ascii="Arabic Typesetting" w:eastAsia="Calibri" w:hAnsi="Arabic Typesetting" w:cs="Arabic Typesetting"/>
          <w:sz w:val="36"/>
          <w:szCs w:val="36"/>
          <w:lang w:bidi="ar-TN"/>
        </w:rPr>
        <w:t>2012</w:t>
      </w:r>
      <w:r w:rsidR="00730D00" w:rsidRPr="008E7E98">
        <w:rPr>
          <w:rFonts w:ascii="Arabic Typesetting" w:eastAsia="Calibri" w:hAnsi="Arabic Typesetting" w:cs="Arabic Typesetting" w:hint="cs"/>
          <w:sz w:val="36"/>
          <w:szCs w:val="36"/>
          <w:rtl/>
          <w:lang w:bidi="ar-TN"/>
        </w:rPr>
        <w:t xml:space="preserve"> </w:t>
      </w:r>
      <w:r w:rsidRPr="008E7E98">
        <w:rPr>
          <w:rFonts w:ascii="Arabic Typesetting" w:eastAsia="Calibri" w:hAnsi="Arabic Typesetting" w:cs="Arabic Typesetting"/>
          <w:sz w:val="36"/>
          <w:szCs w:val="36"/>
          <w:rtl/>
          <w:lang w:bidi="ar-TN"/>
        </w:rPr>
        <w:t xml:space="preserve">والقرار المؤرخ في </w:t>
      </w:r>
      <w:r w:rsidRPr="008E7E98">
        <w:rPr>
          <w:rFonts w:ascii="Arabic Typesetting" w:eastAsia="Calibri" w:hAnsi="Arabic Typesetting" w:cs="Arabic Typesetting"/>
          <w:sz w:val="36"/>
          <w:szCs w:val="36"/>
          <w:lang w:bidi="ar-TN"/>
        </w:rPr>
        <w:t>01</w:t>
      </w:r>
      <w:r w:rsidR="00730D00" w:rsidRPr="008E7E98">
        <w:rPr>
          <w:rFonts w:ascii="Arabic Typesetting" w:eastAsia="Calibri" w:hAnsi="Arabic Typesetting" w:cs="Arabic Typesetting" w:hint="cs"/>
          <w:sz w:val="36"/>
          <w:szCs w:val="36"/>
          <w:rtl/>
          <w:lang w:bidi="ar-TN"/>
        </w:rPr>
        <w:t xml:space="preserve"> </w:t>
      </w:r>
      <w:r w:rsidRPr="008E7E98">
        <w:rPr>
          <w:rFonts w:ascii="Arabic Typesetting" w:eastAsia="Calibri" w:hAnsi="Arabic Typesetting" w:cs="Arabic Typesetting"/>
          <w:sz w:val="36"/>
          <w:szCs w:val="36"/>
          <w:rtl/>
          <w:lang w:bidi="ar-TN"/>
        </w:rPr>
        <w:t xml:space="preserve">مارس  </w:t>
      </w:r>
      <w:r w:rsidRPr="008E7E98">
        <w:rPr>
          <w:rFonts w:ascii="Arabic Typesetting" w:eastAsia="Calibri" w:hAnsi="Arabic Typesetting" w:cs="Arabic Typesetting"/>
          <w:sz w:val="36"/>
          <w:szCs w:val="36"/>
          <w:lang w:bidi="ar-TN"/>
        </w:rPr>
        <w:t>2016</w:t>
      </w:r>
    </w:p>
    <w:p w:rsidR="007624B9" w:rsidRPr="00EB2C93" w:rsidRDefault="007624B9" w:rsidP="004552FB">
      <w:pPr>
        <w:bidi/>
        <w:jc w:val="both"/>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bidi="ar-TN"/>
        </w:rPr>
        <w:t>ويتم دفع المرتبات على النحو التالي :</w:t>
      </w:r>
    </w:p>
    <w:p w:rsidR="007624B9" w:rsidRPr="00EB2C93" w:rsidRDefault="007624B9" w:rsidP="00136ED3">
      <w:pPr>
        <w:bidi/>
        <w:spacing w:before="120" w:after="120" w:line="240" w:lineRule="auto"/>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bidi="ar-TN"/>
        </w:rPr>
        <w:t xml:space="preserve">* </w:t>
      </w:r>
      <w:r w:rsidRPr="00EB2C93">
        <w:rPr>
          <w:rFonts w:ascii="Arabic Typesetting" w:eastAsia="Calibri" w:hAnsi="Arabic Typesetting" w:cs="Arabic Typesetting"/>
          <w:b/>
          <w:bCs/>
          <w:sz w:val="36"/>
          <w:szCs w:val="36"/>
          <w:lang w:bidi="ar-TN"/>
        </w:rPr>
        <w:t>20%</w:t>
      </w:r>
      <w:r w:rsidR="00136ED3">
        <w:rPr>
          <w:rFonts w:ascii="Arabic Typesetting" w:eastAsia="Calibri" w:hAnsi="Arabic Typesetting" w:cs="Arabic Typesetting" w:hint="cs"/>
          <w:b/>
          <w:bCs/>
          <w:sz w:val="36"/>
          <w:szCs w:val="36"/>
          <w:rtl/>
          <w:lang w:bidi="ar-TN"/>
        </w:rPr>
        <w:t xml:space="preserve"> </w:t>
      </w:r>
      <w:r w:rsidRPr="00EB2C93">
        <w:rPr>
          <w:rFonts w:ascii="Arabic Typesetting" w:eastAsia="Calibri" w:hAnsi="Arabic Typesetting" w:cs="Arabic Typesetting"/>
          <w:sz w:val="36"/>
          <w:szCs w:val="36"/>
          <w:rtl/>
          <w:lang w:bidi="ar-TN"/>
        </w:rPr>
        <w:t>عند بداية الأعمال</w:t>
      </w:r>
    </w:p>
    <w:p w:rsidR="007624B9" w:rsidRPr="00EB2C93" w:rsidRDefault="007624B9" w:rsidP="00136ED3">
      <w:pPr>
        <w:bidi/>
        <w:spacing w:before="120" w:after="120" w:line="240" w:lineRule="auto"/>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bidi="ar-TN"/>
        </w:rPr>
        <w:t xml:space="preserve">* </w:t>
      </w:r>
      <w:r w:rsidRPr="00EB2C93">
        <w:rPr>
          <w:rFonts w:ascii="Arabic Typesetting" w:eastAsia="Calibri" w:hAnsi="Arabic Typesetting" w:cs="Arabic Typesetting"/>
          <w:b/>
          <w:bCs/>
          <w:sz w:val="36"/>
          <w:szCs w:val="36"/>
          <w:lang w:bidi="ar-TN"/>
        </w:rPr>
        <w:t>30%</w:t>
      </w:r>
      <w:r w:rsidR="00136ED3">
        <w:rPr>
          <w:rFonts w:ascii="Arabic Typesetting" w:eastAsia="Calibri" w:hAnsi="Arabic Typesetting" w:cs="Arabic Typesetting" w:hint="cs"/>
          <w:b/>
          <w:bCs/>
          <w:sz w:val="36"/>
          <w:szCs w:val="36"/>
          <w:rtl/>
          <w:lang w:bidi="ar-TN"/>
        </w:rPr>
        <w:t xml:space="preserve"> </w:t>
      </w:r>
      <w:r w:rsidRPr="00EB2C93">
        <w:rPr>
          <w:rFonts w:ascii="Arabic Typesetting" w:eastAsia="Calibri" w:hAnsi="Arabic Typesetting" w:cs="Arabic Typesetting"/>
          <w:sz w:val="36"/>
          <w:szCs w:val="36"/>
          <w:rtl/>
          <w:lang w:bidi="ar-TN"/>
        </w:rPr>
        <w:t xml:space="preserve">عند انتهاء الأعمال الأولية  مشروطة بتقديم تقرير الرقابة الداخلية </w:t>
      </w:r>
    </w:p>
    <w:p w:rsidR="007624B9" w:rsidRPr="00EB2C93" w:rsidRDefault="007624B9" w:rsidP="00136ED3">
      <w:pPr>
        <w:bidi/>
        <w:spacing w:before="120" w:after="120" w:line="240" w:lineRule="auto"/>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bidi="ar-TN"/>
        </w:rPr>
        <w:t xml:space="preserve">* </w:t>
      </w:r>
      <w:r w:rsidRPr="00EB2C93">
        <w:rPr>
          <w:rFonts w:ascii="Arabic Typesetting" w:eastAsia="Calibri" w:hAnsi="Arabic Typesetting" w:cs="Arabic Typesetting"/>
          <w:b/>
          <w:bCs/>
          <w:sz w:val="36"/>
          <w:szCs w:val="36"/>
          <w:lang w:bidi="ar-TN"/>
        </w:rPr>
        <w:t>30%</w:t>
      </w:r>
      <w:r w:rsidR="00136ED3">
        <w:rPr>
          <w:rFonts w:ascii="Arabic Typesetting" w:eastAsia="Calibri" w:hAnsi="Arabic Typesetting" w:cs="Arabic Typesetting" w:hint="cs"/>
          <w:b/>
          <w:bCs/>
          <w:sz w:val="36"/>
          <w:szCs w:val="36"/>
          <w:rtl/>
          <w:lang w:bidi="ar-TN"/>
        </w:rPr>
        <w:t xml:space="preserve"> </w:t>
      </w:r>
      <w:r w:rsidRPr="00EB2C93">
        <w:rPr>
          <w:rFonts w:ascii="Arabic Typesetting" w:eastAsia="Calibri" w:hAnsi="Arabic Typesetting" w:cs="Arabic Typesetting"/>
          <w:sz w:val="36"/>
          <w:szCs w:val="36"/>
          <w:rtl/>
          <w:lang w:bidi="ar-TN"/>
        </w:rPr>
        <w:t xml:space="preserve">عند انتهاء الأعمال مشروطة بتقديم تقرير حول القوائم المالية  </w:t>
      </w:r>
    </w:p>
    <w:p w:rsidR="007624B9" w:rsidRPr="00EB2C93" w:rsidRDefault="007624B9" w:rsidP="00136ED3">
      <w:pPr>
        <w:bidi/>
        <w:spacing w:before="120" w:after="120" w:line="240" w:lineRule="auto"/>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bidi="ar-TN"/>
        </w:rPr>
        <w:t xml:space="preserve">* </w:t>
      </w:r>
      <w:r w:rsidRPr="00EB2C93">
        <w:rPr>
          <w:rFonts w:ascii="Arabic Typesetting" w:eastAsia="Calibri" w:hAnsi="Arabic Typesetting" w:cs="Arabic Typesetting"/>
          <w:b/>
          <w:bCs/>
          <w:sz w:val="36"/>
          <w:szCs w:val="36"/>
          <w:lang w:bidi="ar-TN"/>
        </w:rPr>
        <w:t>20%</w:t>
      </w:r>
      <w:r w:rsidR="00136ED3">
        <w:rPr>
          <w:rFonts w:ascii="Arabic Typesetting" w:eastAsia="Calibri" w:hAnsi="Arabic Typesetting" w:cs="Arabic Typesetting" w:hint="cs"/>
          <w:b/>
          <w:bCs/>
          <w:sz w:val="36"/>
          <w:szCs w:val="36"/>
          <w:rtl/>
          <w:lang w:bidi="ar-TN"/>
        </w:rPr>
        <w:t xml:space="preserve"> </w:t>
      </w:r>
      <w:r w:rsidRPr="00EB2C93">
        <w:rPr>
          <w:rFonts w:ascii="Arabic Typesetting" w:eastAsia="Calibri" w:hAnsi="Arabic Typesetting" w:cs="Arabic Typesetting"/>
          <w:sz w:val="36"/>
          <w:szCs w:val="36"/>
          <w:rtl/>
          <w:lang w:bidi="ar-TN"/>
        </w:rPr>
        <w:t>في أجل أقصاه شهرا من تاريخ تقديم التقارير و المصادقة عليها من قبل مجلس الإدارة أو المؤسسة.</w:t>
      </w:r>
    </w:p>
    <w:p w:rsidR="007624B9" w:rsidRPr="00EB2C93" w:rsidRDefault="007624B9" w:rsidP="004552FB">
      <w:pPr>
        <w:bidi/>
        <w:rPr>
          <w:rFonts w:ascii="Arabic Typesetting" w:eastAsia="Calibri" w:hAnsi="Arabic Typesetting" w:cs="Arabic Typesetting"/>
          <w:b/>
          <w:bCs/>
          <w:sz w:val="32"/>
          <w:szCs w:val="32"/>
        </w:rPr>
      </w:pPr>
      <w:r w:rsidRPr="00EB2C93">
        <w:rPr>
          <w:rFonts w:ascii="Arabic Typesetting" w:eastAsia="Calibri" w:hAnsi="Arabic Typesetting" w:cs="Arabic Typesetting"/>
          <w:b/>
          <w:bCs/>
          <w:sz w:val="36"/>
          <w:szCs w:val="36"/>
          <w:rtl/>
          <w:lang w:bidi="ar-TN"/>
        </w:rPr>
        <w:t>وفي كل الحالات و علاوة على تقديم التقارير يجب تقديم الوثائق المتعلقة بسلامة الوضعية الجبائية والاجتماعية للخبير المحاسب قبل إسناد أيّ قسط من المرتبات.</w:t>
      </w:r>
    </w:p>
    <w:p w:rsidR="007624B9" w:rsidRPr="00136ED3" w:rsidRDefault="007624B9" w:rsidP="00730D00">
      <w:pPr>
        <w:bidi/>
        <w:spacing w:before="120" w:after="120" w:line="240" w:lineRule="auto"/>
        <w:rPr>
          <w:rFonts w:ascii="Arabic Typesetting" w:eastAsia="Calibri" w:hAnsi="Arabic Typesetting" w:cs="Arabic Typesetting"/>
          <w:b/>
          <w:bCs/>
          <w:sz w:val="36"/>
          <w:szCs w:val="36"/>
          <w:lang w:bidi="ar-TN"/>
        </w:rPr>
      </w:pPr>
      <w:r w:rsidRPr="00EB2C93">
        <w:rPr>
          <w:rFonts w:ascii="Arabic Typesetting" w:eastAsia="Calibri" w:hAnsi="Arabic Typesetting" w:cs="Arabic Typesetting"/>
          <w:b/>
          <w:bCs/>
          <w:sz w:val="36"/>
          <w:szCs w:val="36"/>
          <w:rtl/>
          <w:lang w:bidi="ar-TN"/>
        </w:rPr>
        <w:t xml:space="preserve">الفصل </w:t>
      </w:r>
      <w:r w:rsidR="00136ED3">
        <w:rPr>
          <w:rFonts w:ascii="Arabic Typesetting" w:eastAsia="Calibri" w:hAnsi="Arabic Typesetting" w:cs="Arabic Typesetting" w:hint="cs"/>
          <w:b/>
          <w:bCs/>
          <w:sz w:val="36"/>
          <w:szCs w:val="36"/>
          <w:rtl/>
          <w:lang w:bidi="ar-TN"/>
        </w:rPr>
        <w:t>1</w:t>
      </w:r>
      <w:r w:rsidR="00730D00">
        <w:rPr>
          <w:rFonts w:ascii="Arabic Typesetting" w:eastAsia="Calibri" w:hAnsi="Arabic Typesetting" w:cs="Arabic Typesetting" w:hint="cs"/>
          <w:b/>
          <w:bCs/>
          <w:sz w:val="36"/>
          <w:szCs w:val="36"/>
          <w:rtl/>
          <w:lang w:bidi="ar-TN"/>
        </w:rPr>
        <w:t>1</w:t>
      </w:r>
      <w:r w:rsidRPr="00EB2C93">
        <w:rPr>
          <w:rFonts w:ascii="Arabic Typesetting" w:eastAsia="Calibri" w:hAnsi="Arabic Typesetting" w:cs="Arabic Typesetting"/>
          <w:b/>
          <w:bCs/>
          <w:sz w:val="36"/>
          <w:szCs w:val="36"/>
          <w:rtl/>
          <w:lang w:bidi="ar-TN"/>
        </w:rPr>
        <w:t xml:space="preserve"> : فسخ اتفاقية المراقبة:</w:t>
      </w:r>
      <w:r w:rsidRPr="00EB2C93">
        <w:rPr>
          <w:rFonts w:ascii="Arabic Typesetting" w:eastAsia="Calibri" w:hAnsi="Arabic Typesetting" w:cs="Arabic Typesetting"/>
          <w:b/>
          <w:bCs/>
          <w:sz w:val="36"/>
          <w:szCs w:val="36"/>
          <w:rtl/>
          <w:lang w:bidi="ar-TN"/>
        </w:rPr>
        <w:tab/>
      </w:r>
    </w:p>
    <w:p w:rsidR="007624B9" w:rsidRPr="00EB2C93" w:rsidRDefault="007624B9" w:rsidP="000A3218">
      <w:pPr>
        <w:bidi/>
        <w:jc w:val="both"/>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val="en-US" w:bidi="ar-TN"/>
        </w:rPr>
        <w:t xml:space="preserve">يمكن </w:t>
      </w:r>
      <w:r w:rsidR="000A3218" w:rsidRPr="000A3218">
        <w:rPr>
          <w:rFonts w:ascii="Arabic Typesetting" w:eastAsia="Calibri" w:hAnsi="Arabic Typesetting" w:cs="Arabic Typesetting" w:hint="cs"/>
          <w:sz w:val="36"/>
          <w:szCs w:val="36"/>
          <w:rtl/>
          <w:lang w:val="en-US" w:bidi="ar-TN"/>
        </w:rPr>
        <w:t>لل</w:t>
      </w:r>
      <w:r w:rsidR="000A3218" w:rsidRPr="000A3218">
        <w:rPr>
          <w:rFonts w:ascii="Arabic Typesetting" w:eastAsia="Calibri" w:hAnsi="Arabic Typesetting" w:cs="Arabic Typesetting"/>
          <w:sz w:val="36"/>
          <w:szCs w:val="36"/>
          <w:rtl/>
          <w:lang w:val="en-US" w:bidi="ar-TN"/>
        </w:rPr>
        <w:t>شركة الجهوية للنقل بولاية صفاقس</w:t>
      </w:r>
      <w:r w:rsidR="000A3218" w:rsidRPr="00EB2C93">
        <w:rPr>
          <w:rFonts w:ascii="Arabic Typesetting" w:eastAsia="Calibri" w:hAnsi="Arabic Typesetting" w:cs="Arabic Typesetting"/>
          <w:sz w:val="36"/>
          <w:szCs w:val="36"/>
          <w:rtl/>
          <w:lang w:val="en-US" w:bidi="ar-TN"/>
        </w:rPr>
        <w:t xml:space="preserve"> </w:t>
      </w:r>
      <w:r w:rsidRPr="00EB2C93">
        <w:rPr>
          <w:rFonts w:ascii="Arabic Typesetting" w:eastAsia="Calibri" w:hAnsi="Arabic Typesetting" w:cs="Arabic Typesetting"/>
          <w:sz w:val="36"/>
          <w:szCs w:val="36"/>
          <w:rtl/>
          <w:lang w:val="en-US" w:bidi="ar-TN"/>
        </w:rPr>
        <w:t>فسخ الاتفاقية  طبقا للإجراءات الترتيبية الجاري بها العمل خاصة في الحالات التالية :</w:t>
      </w:r>
    </w:p>
    <w:p w:rsidR="007624B9" w:rsidRPr="00EB2C93" w:rsidRDefault="007624B9" w:rsidP="008E7E98">
      <w:pPr>
        <w:bidi/>
        <w:jc w:val="both"/>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val="en-US" w:bidi="ar-TN"/>
        </w:rPr>
        <w:t xml:space="preserve">* إذا توفر في شخص الجمع أثناء المدة المحددة باتفاقية المراقبة بين صفته كمراقب حسابات وإحدى الحالات المشار إليها بالفصل </w:t>
      </w:r>
      <w:r w:rsidRPr="00EB2C93">
        <w:rPr>
          <w:rFonts w:ascii="Arabic Typesetting" w:eastAsia="Calibri" w:hAnsi="Arabic Typesetting" w:cs="Arabic Typesetting"/>
          <w:b/>
          <w:bCs/>
          <w:sz w:val="36"/>
          <w:szCs w:val="36"/>
          <w:lang w:val="en-US" w:bidi="ar-TN"/>
        </w:rPr>
        <w:t>2</w:t>
      </w:r>
      <w:r w:rsidR="00253930">
        <w:rPr>
          <w:rFonts w:ascii="Arabic Typesetting" w:eastAsia="Calibri" w:hAnsi="Arabic Typesetting" w:cs="Arabic Typesetting" w:hint="cs"/>
          <w:b/>
          <w:bCs/>
          <w:sz w:val="36"/>
          <w:szCs w:val="36"/>
          <w:rtl/>
          <w:lang w:val="en-US" w:bidi="ar-TN"/>
        </w:rPr>
        <w:t xml:space="preserve"> </w:t>
      </w:r>
      <w:r w:rsidRPr="00EB2C93">
        <w:rPr>
          <w:rFonts w:ascii="Arabic Typesetting" w:eastAsia="Calibri" w:hAnsi="Arabic Typesetting" w:cs="Arabic Typesetting"/>
          <w:sz w:val="36"/>
          <w:szCs w:val="36"/>
          <w:rtl/>
          <w:lang w:val="en-US" w:bidi="ar-TN"/>
        </w:rPr>
        <w:t xml:space="preserve">من كراس </w:t>
      </w:r>
      <w:r w:rsidRPr="008E7E98">
        <w:rPr>
          <w:rFonts w:ascii="Arabic Typesetting" w:eastAsia="Calibri" w:hAnsi="Arabic Typesetting" w:cs="Arabic Typesetting"/>
          <w:sz w:val="36"/>
          <w:szCs w:val="36"/>
          <w:rtl/>
          <w:lang w:val="en-US" w:bidi="ar-TN"/>
        </w:rPr>
        <w:t>الشروط</w:t>
      </w:r>
      <w:r w:rsidR="008E7E98">
        <w:rPr>
          <w:rFonts w:ascii="Arabic Typesetting" w:eastAsia="Calibri" w:hAnsi="Arabic Typesetting" w:cs="Arabic Typesetting" w:hint="cs"/>
          <w:sz w:val="36"/>
          <w:szCs w:val="36"/>
          <w:rtl/>
          <w:lang w:val="en-US" w:bidi="ar-TN"/>
        </w:rPr>
        <w:t xml:space="preserve"> </w:t>
      </w:r>
      <w:r w:rsidRPr="008E7E98">
        <w:rPr>
          <w:rFonts w:ascii="Arabic Typesetting" w:eastAsia="Calibri" w:hAnsi="Arabic Typesetting" w:cs="Arabic Typesetting"/>
          <w:sz w:val="36"/>
          <w:szCs w:val="36"/>
          <w:u w:val="single"/>
          <w:rtl/>
          <w:lang w:val="en-US" w:bidi="ar-TN"/>
        </w:rPr>
        <w:t xml:space="preserve">فقرة </w:t>
      </w:r>
      <w:r w:rsidRPr="008E7E98">
        <w:rPr>
          <w:rFonts w:ascii="Arabic Typesetting" w:eastAsia="Calibri" w:hAnsi="Arabic Typesetting" w:cs="Arabic Typesetting"/>
          <w:sz w:val="36"/>
          <w:szCs w:val="36"/>
          <w:u w:val="single"/>
          <w:lang w:val="en-US" w:bidi="ar-TN"/>
        </w:rPr>
        <w:t>1</w:t>
      </w:r>
      <w:r w:rsidRPr="008E7E98">
        <w:rPr>
          <w:rFonts w:ascii="Arabic Typesetting" w:eastAsia="Calibri" w:hAnsi="Arabic Typesetting" w:cs="Arabic Typesetting"/>
          <w:sz w:val="36"/>
          <w:szCs w:val="36"/>
          <w:u w:val="single"/>
          <w:rtl/>
          <w:lang w:val="en-US" w:bidi="ar-TN"/>
        </w:rPr>
        <w:t xml:space="preserve">وفقرة </w:t>
      </w:r>
      <w:r w:rsidRPr="008E7E98">
        <w:rPr>
          <w:rFonts w:ascii="Arabic Typesetting" w:eastAsia="Calibri" w:hAnsi="Arabic Typesetting" w:cs="Arabic Typesetting"/>
          <w:sz w:val="36"/>
          <w:szCs w:val="36"/>
          <w:u w:val="single"/>
          <w:lang w:val="en-US" w:bidi="ar-TN"/>
        </w:rPr>
        <w:t>2</w:t>
      </w:r>
    </w:p>
    <w:p w:rsidR="007624B9" w:rsidRPr="000A3218" w:rsidRDefault="007624B9" w:rsidP="000A3218">
      <w:pPr>
        <w:bidi/>
        <w:jc w:val="both"/>
        <w:rPr>
          <w:rFonts w:ascii="Arabic Typesetting" w:eastAsia="Calibri" w:hAnsi="Arabic Typesetting" w:cs="Arabic Typesetting"/>
          <w:sz w:val="36"/>
          <w:szCs w:val="36"/>
          <w:lang w:val="en-US" w:bidi="ar-TN"/>
        </w:rPr>
      </w:pPr>
      <w:r w:rsidRPr="00EB2C93">
        <w:rPr>
          <w:rFonts w:ascii="Arabic Typesetting" w:eastAsia="Calibri" w:hAnsi="Arabic Typesetting" w:cs="Arabic Typesetting"/>
          <w:sz w:val="36"/>
          <w:szCs w:val="36"/>
          <w:rtl/>
          <w:lang w:val="en-US" w:bidi="ar-TN"/>
        </w:rPr>
        <w:t xml:space="preserve">* عدم تعويض العضو الذي تتعذر مشاركته في تركيبة الفريق المكلف بالمهمة خلال الخمسة عشر يوما الموالية لطلب </w:t>
      </w:r>
      <w:r w:rsidR="000A3218" w:rsidRPr="000A3218">
        <w:rPr>
          <w:rFonts w:ascii="Arabic Typesetting" w:eastAsia="Calibri" w:hAnsi="Arabic Typesetting" w:cs="Arabic Typesetting" w:hint="cs"/>
          <w:sz w:val="36"/>
          <w:szCs w:val="36"/>
          <w:rtl/>
          <w:lang w:val="en-US" w:bidi="ar-TN"/>
        </w:rPr>
        <w:t>ال</w:t>
      </w:r>
      <w:r w:rsidR="000A3218" w:rsidRPr="000A3218">
        <w:rPr>
          <w:rFonts w:ascii="Arabic Typesetting" w:eastAsia="Calibri" w:hAnsi="Arabic Typesetting" w:cs="Arabic Typesetting"/>
          <w:sz w:val="36"/>
          <w:szCs w:val="36"/>
          <w:rtl/>
          <w:lang w:val="en-US" w:bidi="ar-TN"/>
        </w:rPr>
        <w:t>شركة الجهوية للنقل بولاية صفاقس</w:t>
      </w:r>
      <w:r w:rsidRPr="00EB2C93">
        <w:rPr>
          <w:rFonts w:ascii="Arabic Typesetting" w:eastAsia="Calibri" w:hAnsi="Arabic Typesetting" w:cs="Arabic Typesetting"/>
          <w:sz w:val="36"/>
          <w:szCs w:val="36"/>
          <w:rtl/>
          <w:lang w:val="en-US" w:bidi="ar-TN"/>
        </w:rPr>
        <w:t>.</w:t>
      </w:r>
    </w:p>
    <w:p w:rsidR="007624B9" w:rsidRPr="00EB2C93" w:rsidRDefault="007624B9" w:rsidP="004552FB">
      <w:pPr>
        <w:bidi/>
        <w:jc w:val="both"/>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val="en-US" w:bidi="ar-TN"/>
        </w:rPr>
        <w:t>* استحالة استمرار تنفيذ مهمة المراقبة بسبب صعوبات خاصة لم تتم التوصل إلى حلها من قبل وزارة المالية و لجنة التدقيق في حسابات المؤسسات و المنشآت العمومية برئاسة الحكومة.</w:t>
      </w:r>
    </w:p>
    <w:p w:rsidR="007624B9" w:rsidRPr="008E7E98" w:rsidRDefault="007624B9" w:rsidP="004552FB">
      <w:pPr>
        <w:bidi/>
        <w:jc w:val="both"/>
        <w:rPr>
          <w:rFonts w:ascii="Arabic Typesetting" w:eastAsia="Calibri" w:hAnsi="Arabic Typesetting" w:cs="Arabic Typesetting"/>
          <w:sz w:val="32"/>
          <w:szCs w:val="32"/>
          <w:u w:color="FF0000"/>
        </w:rPr>
      </w:pPr>
      <w:r w:rsidRPr="008E7E98">
        <w:rPr>
          <w:rFonts w:ascii="Arabic Typesetting" w:eastAsia="Calibri" w:hAnsi="Arabic Typesetting" w:cs="Arabic Typesetting"/>
          <w:sz w:val="36"/>
          <w:szCs w:val="36"/>
          <w:u w:color="FF0000"/>
          <w:rtl/>
          <w:lang w:val="en-US" w:bidi="ar-TN"/>
        </w:rPr>
        <w:t>* تجاوز الفترة المحددة في التنبيه على</w:t>
      </w:r>
      <w:r w:rsidR="00FF39E2" w:rsidRPr="008E7E98">
        <w:rPr>
          <w:rFonts w:ascii="Arabic Typesetting" w:eastAsia="Calibri" w:hAnsi="Arabic Typesetting" w:cs="Arabic Typesetting"/>
          <w:sz w:val="36"/>
          <w:szCs w:val="36"/>
          <w:u w:color="FF0000"/>
          <w:rtl/>
          <w:lang w:val="en-US" w:bidi="ar-TN"/>
        </w:rPr>
        <w:t xml:space="preserve"> </w:t>
      </w:r>
      <w:r w:rsidRPr="008E7E98">
        <w:rPr>
          <w:rFonts w:ascii="Arabic Typesetting" w:eastAsia="Calibri" w:hAnsi="Arabic Typesetting" w:cs="Arabic Typesetting"/>
          <w:sz w:val="36"/>
          <w:szCs w:val="36"/>
          <w:u w:color="FF0000"/>
          <w:rtl/>
          <w:lang w:val="en-US" w:bidi="ar-TN"/>
        </w:rPr>
        <w:t>مراقب الحسابات بسبب التأخير غير المبرّر في تقديم التقارير.</w:t>
      </w:r>
    </w:p>
    <w:p w:rsidR="007624B9" w:rsidRPr="00136ED3" w:rsidRDefault="007624B9" w:rsidP="00730D00">
      <w:pPr>
        <w:bidi/>
        <w:spacing w:before="120" w:after="120" w:line="240" w:lineRule="auto"/>
        <w:rPr>
          <w:rFonts w:ascii="Arabic Typesetting" w:eastAsia="Calibri" w:hAnsi="Arabic Typesetting" w:cs="Arabic Typesetting"/>
          <w:b/>
          <w:bCs/>
          <w:sz w:val="36"/>
          <w:szCs w:val="36"/>
          <w:lang w:bidi="ar-TN"/>
        </w:rPr>
      </w:pPr>
      <w:r w:rsidRPr="00EB2C93">
        <w:rPr>
          <w:rFonts w:ascii="Arabic Typesetting" w:eastAsia="Calibri" w:hAnsi="Arabic Typesetting" w:cs="Arabic Typesetting"/>
          <w:b/>
          <w:bCs/>
          <w:sz w:val="36"/>
          <w:szCs w:val="36"/>
          <w:rtl/>
          <w:lang w:bidi="ar-TN"/>
        </w:rPr>
        <w:t xml:space="preserve">الفصل </w:t>
      </w:r>
      <w:r w:rsidR="00730D00">
        <w:rPr>
          <w:rFonts w:ascii="Arabic Typesetting" w:eastAsia="Calibri" w:hAnsi="Arabic Typesetting" w:cs="Arabic Typesetting" w:hint="cs"/>
          <w:b/>
          <w:bCs/>
          <w:sz w:val="36"/>
          <w:szCs w:val="36"/>
          <w:rtl/>
          <w:lang w:bidi="ar-TN"/>
        </w:rPr>
        <w:t>1</w:t>
      </w:r>
      <w:r w:rsidR="00136ED3">
        <w:rPr>
          <w:rFonts w:ascii="Arabic Typesetting" w:eastAsia="Calibri" w:hAnsi="Arabic Typesetting" w:cs="Arabic Typesetting" w:hint="cs"/>
          <w:b/>
          <w:bCs/>
          <w:sz w:val="36"/>
          <w:szCs w:val="36"/>
          <w:rtl/>
          <w:lang w:bidi="ar-TN"/>
        </w:rPr>
        <w:t>1</w:t>
      </w:r>
      <w:r w:rsidRPr="00EB2C93">
        <w:rPr>
          <w:rFonts w:ascii="Arabic Typesetting" w:eastAsia="Calibri" w:hAnsi="Arabic Typesetting" w:cs="Arabic Typesetting"/>
          <w:b/>
          <w:bCs/>
          <w:sz w:val="36"/>
          <w:szCs w:val="36"/>
          <w:rtl/>
          <w:lang w:bidi="ar-TN"/>
        </w:rPr>
        <w:t xml:space="preserve"> : معاليم التسجيل و الطابع الجبائي:</w:t>
      </w:r>
    </w:p>
    <w:p w:rsidR="007624B9" w:rsidRPr="00EB2C93" w:rsidRDefault="007624B9" w:rsidP="000A3218">
      <w:pPr>
        <w:bidi/>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val="en-US" w:bidi="ar-TN"/>
        </w:rPr>
        <w:t>تحمل معاليم تسجيل اتفاقي</w:t>
      </w:r>
      <w:r w:rsidR="000A3218">
        <w:rPr>
          <w:rFonts w:ascii="Arabic Typesetting" w:eastAsia="Calibri" w:hAnsi="Arabic Typesetting" w:cs="Arabic Typesetting" w:hint="cs"/>
          <w:sz w:val="36"/>
          <w:szCs w:val="36"/>
          <w:rtl/>
          <w:lang w:val="en-US" w:bidi="ar-TN"/>
        </w:rPr>
        <w:t>ات</w:t>
      </w:r>
      <w:r w:rsidRPr="00EB2C93">
        <w:rPr>
          <w:rFonts w:ascii="Arabic Typesetting" w:eastAsia="Calibri" w:hAnsi="Arabic Typesetting" w:cs="Arabic Typesetting"/>
          <w:sz w:val="36"/>
          <w:szCs w:val="36"/>
          <w:rtl/>
          <w:lang w:val="en-US" w:bidi="ar-TN"/>
        </w:rPr>
        <w:t xml:space="preserve"> المراقبة على مراقب</w:t>
      </w:r>
      <w:r w:rsidR="000A3218">
        <w:rPr>
          <w:rFonts w:ascii="Arabic Typesetting" w:eastAsia="Calibri" w:hAnsi="Arabic Typesetting" w:cs="Arabic Typesetting" w:hint="cs"/>
          <w:sz w:val="36"/>
          <w:szCs w:val="36"/>
          <w:rtl/>
          <w:lang w:val="en-US" w:bidi="ar-TN"/>
        </w:rPr>
        <w:t>ي</w:t>
      </w:r>
      <w:r w:rsidRPr="00EB2C93">
        <w:rPr>
          <w:rFonts w:ascii="Arabic Typesetting" w:eastAsia="Calibri" w:hAnsi="Arabic Typesetting" w:cs="Arabic Typesetting"/>
          <w:sz w:val="36"/>
          <w:szCs w:val="36"/>
          <w:rtl/>
          <w:lang w:val="en-US" w:bidi="ar-TN"/>
        </w:rPr>
        <w:t xml:space="preserve"> الحسابات.</w:t>
      </w:r>
    </w:p>
    <w:p w:rsidR="007624B9" w:rsidRPr="00EB2C93" w:rsidRDefault="007624B9" w:rsidP="004552FB">
      <w:pPr>
        <w:bidi/>
        <w:ind w:left="435"/>
        <w:jc w:val="both"/>
        <w:rPr>
          <w:rFonts w:ascii="Arabic Typesetting" w:eastAsia="Calibri" w:hAnsi="Arabic Typesetting" w:cs="Arabic Typesetting"/>
          <w:sz w:val="36"/>
          <w:szCs w:val="36"/>
          <w:lang w:val="en-US" w:bidi="ar-TN"/>
        </w:rPr>
      </w:pPr>
    </w:p>
    <w:p w:rsidR="007624B9" w:rsidRPr="00EB2C93" w:rsidRDefault="007624B9" w:rsidP="004552FB">
      <w:pPr>
        <w:bidi/>
        <w:ind w:left="435"/>
        <w:jc w:val="both"/>
        <w:rPr>
          <w:rFonts w:ascii="Arabic Typesetting" w:eastAsia="Calibri" w:hAnsi="Arabic Typesetting" w:cs="Arabic Typesetting"/>
          <w:sz w:val="36"/>
          <w:szCs w:val="36"/>
          <w:lang w:val="en-US" w:bidi="ar-TN"/>
        </w:rPr>
      </w:pPr>
    </w:p>
    <w:p w:rsidR="007624B9" w:rsidRPr="00EB2C93" w:rsidRDefault="007624B9" w:rsidP="004552FB">
      <w:pPr>
        <w:bidi/>
        <w:ind w:left="435"/>
        <w:jc w:val="both"/>
        <w:rPr>
          <w:rFonts w:ascii="Arabic Typesetting" w:eastAsia="Calibri" w:hAnsi="Arabic Typesetting" w:cs="Arabic Typesetting"/>
          <w:sz w:val="36"/>
          <w:szCs w:val="36"/>
          <w:lang w:val="en-US" w:bidi="ar-TN"/>
        </w:rPr>
      </w:pPr>
    </w:p>
    <w:p w:rsidR="007624B9" w:rsidRPr="00EB2C93" w:rsidRDefault="007624B9" w:rsidP="004552FB">
      <w:pPr>
        <w:tabs>
          <w:tab w:val="left" w:pos="-180"/>
          <w:tab w:val="right" w:pos="9070"/>
        </w:tabs>
        <w:bidi/>
        <w:ind w:left="360"/>
        <w:jc w:val="both"/>
        <w:rPr>
          <w:rFonts w:ascii="Arabic Typesetting" w:eastAsia="Calibri" w:hAnsi="Arabic Typesetting" w:cs="Arabic Typesetting"/>
          <w:sz w:val="36"/>
          <w:szCs w:val="36"/>
          <w:lang w:bidi="ar-TN"/>
        </w:rPr>
      </w:pPr>
    </w:p>
    <w:p w:rsidR="007624B9" w:rsidRPr="00EB2C93" w:rsidRDefault="007624B9" w:rsidP="004552FB">
      <w:pPr>
        <w:tabs>
          <w:tab w:val="left" w:pos="-180"/>
          <w:tab w:val="right" w:pos="9070"/>
        </w:tabs>
        <w:bidi/>
        <w:ind w:left="360"/>
        <w:jc w:val="both"/>
        <w:rPr>
          <w:rFonts w:ascii="Arabic Typesetting" w:eastAsia="Calibri" w:hAnsi="Arabic Typesetting" w:cs="Arabic Typesetting"/>
          <w:sz w:val="36"/>
          <w:szCs w:val="36"/>
          <w:lang w:bidi="ar-TN"/>
        </w:rPr>
      </w:pPr>
    </w:p>
    <w:p w:rsidR="007624B9" w:rsidRPr="00EB2C93" w:rsidRDefault="007624B9" w:rsidP="004552FB">
      <w:pPr>
        <w:tabs>
          <w:tab w:val="left" w:pos="-180"/>
          <w:tab w:val="right" w:pos="9070"/>
        </w:tabs>
        <w:bidi/>
        <w:ind w:left="360"/>
        <w:jc w:val="both"/>
        <w:rPr>
          <w:rFonts w:ascii="Arabic Typesetting" w:eastAsia="Calibri" w:hAnsi="Arabic Typesetting" w:cs="Arabic Typesetting"/>
          <w:sz w:val="36"/>
          <w:szCs w:val="36"/>
          <w:lang w:bidi="ar-TN"/>
        </w:rPr>
      </w:pPr>
    </w:p>
    <w:p w:rsidR="007624B9" w:rsidRPr="00EB2C93" w:rsidRDefault="007624B9" w:rsidP="004552FB">
      <w:pPr>
        <w:bidi/>
        <w:jc w:val="center"/>
        <w:rPr>
          <w:rFonts w:ascii="Arabic Typesetting" w:eastAsia="Calibri" w:hAnsi="Arabic Typesetting" w:cs="Arabic Typesetting"/>
          <w:b/>
          <w:bCs/>
          <w:sz w:val="52"/>
          <w:szCs w:val="52"/>
          <w:lang w:val="en-US" w:bidi="ar-TN"/>
        </w:rPr>
      </w:pPr>
    </w:p>
    <w:p w:rsidR="007624B9" w:rsidRPr="00EB2C93" w:rsidRDefault="007624B9" w:rsidP="004552FB">
      <w:pPr>
        <w:bidi/>
        <w:jc w:val="center"/>
        <w:rPr>
          <w:rFonts w:ascii="Arabic Typesetting" w:eastAsia="Calibri" w:hAnsi="Arabic Typesetting" w:cs="Arabic Typesetting"/>
          <w:b/>
          <w:bCs/>
          <w:sz w:val="52"/>
          <w:szCs w:val="52"/>
          <w:lang w:val="en-US" w:bidi="ar-TN"/>
        </w:rPr>
      </w:pPr>
    </w:p>
    <w:p w:rsidR="007624B9" w:rsidRPr="00EB2C93" w:rsidRDefault="007624B9" w:rsidP="004552FB">
      <w:pPr>
        <w:bidi/>
        <w:jc w:val="center"/>
        <w:rPr>
          <w:rFonts w:ascii="Arabic Typesetting" w:eastAsia="Calibri" w:hAnsi="Arabic Typesetting" w:cs="Arabic Typesetting"/>
          <w:b/>
          <w:bCs/>
          <w:sz w:val="52"/>
          <w:szCs w:val="52"/>
          <w:lang w:val="en-US" w:bidi="ar-TN"/>
        </w:rPr>
      </w:pPr>
    </w:p>
    <w:p w:rsidR="007624B9" w:rsidRPr="008C0500" w:rsidRDefault="007624B9" w:rsidP="00136ED3">
      <w:pPr>
        <w:bidi/>
        <w:jc w:val="center"/>
        <w:rPr>
          <w:rFonts w:ascii="Arabic Typesetting" w:eastAsia="Calibri" w:hAnsi="Arabic Typesetting" w:cs="Arabic Typesetting"/>
          <w:sz w:val="44"/>
          <w:szCs w:val="44"/>
        </w:rPr>
      </w:pPr>
      <w:r w:rsidRPr="008C0500">
        <w:rPr>
          <w:rFonts w:ascii="Arabic Typesetting" w:eastAsia="Calibri" w:hAnsi="Arabic Typesetting" w:cs="Arabic Typesetting"/>
          <w:b/>
          <w:bCs/>
          <w:sz w:val="96"/>
          <w:szCs w:val="96"/>
          <w:rtl/>
          <w:lang w:val="en-US" w:bidi="ar-TN"/>
        </w:rPr>
        <w:t>المـــلاحـــــــق</w:t>
      </w:r>
    </w:p>
    <w:p w:rsidR="007624B9" w:rsidRPr="00EB2C93" w:rsidRDefault="007624B9" w:rsidP="004552FB">
      <w:pPr>
        <w:tabs>
          <w:tab w:val="left" w:pos="-180"/>
          <w:tab w:val="right" w:pos="9070"/>
        </w:tabs>
        <w:bidi/>
        <w:ind w:left="360"/>
        <w:jc w:val="both"/>
        <w:rPr>
          <w:rFonts w:ascii="Arabic Typesetting" w:eastAsia="Calibri" w:hAnsi="Arabic Typesetting" w:cs="Arabic Typesetting"/>
          <w:sz w:val="36"/>
          <w:szCs w:val="36"/>
          <w:lang w:bidi="ar-TN"/>
        </w:rPr>
      </w:pPr>
    </w:p>
    <w:p w:rsidR="007624B9" w:rsidRPr="00EB2C93" w:rsidRDefault="007624B9" w:rsidP="004552FB">
      <w:pPr>
        <w:tabs>
          <w:tab w:val="left" w:pos="-180"/>
          <w:tab w:val="right" w:pos="9070"/>
        </w:tabs>
        <w:bidi/>
        <w:ind w:left="360"/>
        <w:jc w:val="both"/>
        <w:rPr>
          <w:rFonts w:ascii="Arabic Typesetting" w:eastAsia="Calibri" w:hAnsi="Arabic Typesetting" w:cs="Arabic Typesetting"/>
          <w:sz w:val="36"/>
          <w:szCs w:val="36"/>
          <w:lang w:bidi="ar-TN"/>
        </w:rPr>
      </w:pPr>
    </w:p>
    <w:p w:rsidR="007624B9" w:rsidRPr="00EB2C93" w:rsidRDefault="007624B9" w:rsidP="004552FB">
      <w:pPr>
        <w:tabs>
          <w:tab w:val="left" w:pos="-180"/>
          <w:tab w:val="right" w:pos="9070"/>
        </w:tabs>
        <w:bidi/>
        <w:ind w:left="360"/>
        <w:jc w:val="both"/>
        <w:rPr>
          <w:rFonts w:ascii="Arabic Typesetting" w:eastAsia="Calibri" w:hAnsi="Arabic Typesetting" w:cs="Arabic Typesetting"/>
          <w:sz w:val="36"/>
          <w:szCs w:val="36"/>
          <w:lang w:bidi="ar-TN"/>
        </w:rPr>
      </w:pPr>
    </w:p>
    <w:p w:rsidR="007624B9" w:rsidRPr="00EB2C93" w:rsidRDefault="007624B9" w:rsidP="004552FB">
      <w:pPr>
        <w:tabs>
          <w:tab w:val="left" w:pos="-180"/>
          <w:tab w:val="right" w:pos="9070"/>
        </w:tabs>
        <w:bidi/>
        <w:ind w:left="360"/>
        <w:jc w:val="both"/>
        <w:rPr>
          <w:rFonts w:ascii="Arabic Typesetting" w:eastAsia="Calibri" w:hAnsi="Arabic Typesetting" w:cs="Arabic Typesetting"/>
          <w:sz w:val="36"/>
          <w:szCs w:val="36"/>
          <w:lang w:bidi="ar-TN"/>
        </w:rPr>
      </w:pPr>
    </w:p>
    <w:p w:rsidR="007624B9" w:rsidRPr="00EB2C93" w:rsidRDefault="007624B9" w:rsidP="004552FB">
      <w:pPr>
        <w:tabs>
          <w:tab w:val="left" w:pos="-180"/>
          <w:tab w:val="right" w:pos="9070"/>
        </w:tabs>
        <w:bidi/>
        <w:ind w:left="360"/>
        <w:jc w:val="both"/>
        <w:rPr>
          <w:rFonts w:ascii="Arabic Typesetting" w:eastAsia="Calibri" w:hAnsi="Arabic Typesetting" w:cs="Arabic Typesetting"/>
          <w:sz w:val="36"/>
          <w:szCs w:val="36"/>
          <w:lang w:bidi="ar-TN"/>
        </w:rPr>
      </w:pPr>
    </w:p>
    <w:p w:rsidR="007624B9" w:rsidRPr="00EB2C93" w:rsidRDefault="007624B9" w:rsidP="004552FB">
      <w:pPr>
        <w:tabs>
          <w:tab w:val="left" w:pos="-180"/>
          <w:tab w:val="right" w:pos="9070"/>
        </w:tabs>
        <w:bidi/>
        <w:ind w:left="360"/>
        <w:jc w:val="both"/>
        <w:rPr>
          <w:rFonts w:ascii="Arabic Typesetting" w:eastAsia="Calibri" w:hAnsi="Arabic Typesetting" w:cs="Arabic Typesetting"/>
          <w:sz w:val="36"/>
          <w:szCs w:val="36"/>
          <w:rtl/>
          <w:lang w:bidi="ar-TN"/>
        </w:rPr>
      </w:pPr>
    </w:p>
    <w:p w:rsidR="007624B9" w:rsidRPr="00EB2C93" w:rsidRDefault="007624B9" w:rsidP="004552FB">
      <w:pPr>
        <w:tabs>
          <w:tab w:val="left" w:pos="-180"/>
          <w:tab w:val="right" w:pos="9070"/>
        </w:tabs>
        <w:bidi/>
        <w:ind w:left="360"/>
        <w:jc w:val="both"/>
        <w:rPr>
          <w:rFonts w:ascii="Arabic Typesetting" w:eastAsia="Calibri" w:hAnsi="Arabic Typesetting" w:cs="Arabic Typesetting"/>
          <w:sz w:val="36"/>
          <w:szCs w:val="36"/>
          <w:rtl/>
          <w:lang w:bidi="ar-TN"/>
        </w:rPr>
      </w:pPr>
    </w:p>
    <w:p w:rsidR="007624B9" w:rsidRPr="00EB2C93" w:rsidRDefault="007624B9" w:rsidP="004552FB">
      <w:pPr>
        <w:tabs>
          <w:tab w:val="left" w:pos="-180"/>
          <w:tab w:val="right" w:pos="9070"/>
        </w:tabs>
        <w:bidi/>
        <w:ind w:left="360"/>
        <w:jc w:val="both"/>
        <w:rPr>
          <w:rFonts w:ascii="Arabic Typesetting" w:eastAsia="Calibri" w:hAnsi="Arabic Typesetting" w:cs="Arabic Typesetting"/>
          <w:sz w:val="36"/>
          <w:szCs w:val="36"/>
          <w:rtl/>
          <w:lang w:bidi="ar-TN"/>
        </w:rPr>
      </w:pPr>
    </w:p>
    <w:p w:rsidR="007624B9" w:rsidRDefault="007624B9" w:rsidP="004552FB">
      <w:pPr>
        <w:tabs>
          <w:tab w:val="left" w:pos="-180"/>
          <w:tab w:val="right" w:pos="9070"/>
        </w:tabs>
        <w:bidi/>
        <w:ind w:left="360"/>
        <w:jc w:val="both"/>
        <w:rPr>
          <w:rFonts w:ascii="Arabic Typesetting" w:eastAsia="Calibri" w:hAnsi="Arabic Typesetting" w:cs="Arabic Typesetting"/>
          <w:sz w:val="36"/>
          <w:szCs w:val="36"/>
          <w:rtl/>
          <w:lang w:bidi="ar-TN"/>
        </w:rPr>
      </w:pPr>
    </w:p>
    <w:p w:rsidR="00C155FF" w:rsidRPr="00EB2C93" w:rsidRDefault="00C155FF" w:rsidP="00C155FF">
      <w:pPr>
        <w:tabs>
          <w:tab w:val="left" w:pos="-180"/>
          <w:tab w:val="right" w:pos="9070"/>
        </w:tabs>
        <w:bidi/>
        <w:ind w:left="360"/>
        <w:jc w:val="both"/>
        <w:rPr>
          <w:rFonts w:ascii="Arabic Typesetting" w:eastAsia="Calibri" w:hAnsi="Arabic Typesetting" w:cs="Arabic Typesetting"/>
          <w:sz w:val="36"/>
          <w:szCs w:val="36"/>
          <w:rtl/>
          <w:lang w:bidi="ar-TN"/>
        </w:rPr>
      </w:pPr>
    </w:p>
    <w:p w:rsidR="007624B9" w:rsidRPr="00EB2C93" w:rsidRDefault="007624B9" w:rsidP="008C0500">
      <w:pPr>
        <w:pageBreakBefore/>
        <w:tabs>
          <w:tab w:val="left" w:pos="3370"/>
        </w:tabs>
        <w:bidi/>
        <w:rPr>
          <w:rFonts w:ascii="Arabic Typesetting" w:eastAsia="Calibri" w:hAnsi="Arabic Typesetting" w:cs="Arabic Typesetting"/>
          <w:b/>
          <w:bCs/>
          <w:sz w:val="44"/>
          <w:szCs w:val="44"/>
          <w:u w:val="single"/>
          <w:rtl/>
          <w:lang w:val="en-US" w:bidi="ar-TN"/>
        </w:rPr>
      </w:pPr>
      <w:r w:rsidRPr="00EB2C93">
        <w:rPr>
          <w:rFonts w:ascii="Arabic Typesetting" w:eastAsia="Calibri" w:hAnsi="Arabic Typesetting" w:cs="Arabic Typesetting"/>
          <w:b/>
          <w:bCs/>
          <w:sz w:val="44"/>
          <w:szCs w:val="44"/>
          <w:u w:val="single"/>
          <w:rtl/>
          <w:lang w:val="en-US" w:bidi="ar-TN"/>
        </w:rPr>
        <w:lastRenderedPageBreak/>
        <w:t>ملحق</w:t>
      </w:r>
      <w:r w:rsidR="008C0500">
        <w:rPr>
          <w:rFonts w:ascii="Arabic Typesetting" w:eastAsia="Calibri" w:hAnsi="Arabic Typesetting" w:cs="Arabic Typesetting" w:hint="cs"/>
          <w:b/>
          <w:bCs/>
          <w:sz w:val="44"/>
          <w:szCs w:val="44"/>
          <w:u w:val="single"/>
          <w:rtl/>
          <w:lang w:val="en-US" w:bidi="ar-TN"/>
        </w:rPr>
        <w:t xml:space="preserve"> عدد</w:t>
      </w:r>
      <w:r w:rsidRPr="00EB2C93">
        <w:rPr>
          <w:rFonts w:ascii="Arabic Typesetting" w:eastAsia="Calibri" w:hAnsi="Arabic Typesetting" w:cs="Arabic Typesetting"/>
          <w:b/>
          <w:bCs/>
          <w:sz w:val="44"/>
          <w:szCs w:val="44"/>
          <w:u w:val="single"/>
          <w:rtl/>
          <w:lang w:val="en-US" w:bidi="ar-TN"/>
        </w:rPr>
        <w:t xml:space="preserve"> 1</w:t>
      </w:r>
    </w:p>
    <w:p w:rsidR="007624B9" w:rsidRPr="00136ED3" w:rsidRDefault="007624B9" w:rsidP="004552FB">
      <w:pPr>
        <w:tabs>
          <w:tab w:val="left" w:pos="3370"/>
        </w:tabs>
        <w:bidi/>
        <w:jc w:val="center"/>
        <w:rPr>
          <w:rFonts w:ascii="Arabic Typesetting" w:eastAsia="Calibri" w:hAnsi="Arabic Typesetting" w:cs="Arabic Typesetting"/>
          <w:b/>
          <w:bCs/>
          <w:sz w:val="40"/>
          <w:szCs w:val="40"/>
          <w:lang w:val="en-US" w:bidi="ar-TN"/>
        </w:rPr>
      </w:pPr>
      <w:r w:rsidRPr="00136ED3">
        <w:rPr>
          <w:rFonts w:ascii="Arabic Typesetting" w:eastAsia="Calibri" w:hAnsi="Arabic Typesetting" w:cs="Arabic Typesetting"/>
          <w:b/>
          <w:bCs/>
          <w:sz w:val="40"/>
          <w:szCs w:val="40"/>
          <w:rtl/>
          <w:lang w:val="en-US" w:bidi="ar-TN"/>
        </w:rPr>
        <w:t>تصريح على الشرف بالاطلاع والموافقة على  الالتزام بكراس الشروط الخاص بتعيين مراقب حسابات</w:t>
      </w:r>
    </w:p>
    <w:p w:rsidR="007624B9" w:rsidRPr="00136ED3" w:rsidRDefault="007542D0" w:rsidP="004552FB">
      <w:pPr>
        <w:tabs>
          <w:tab w:val="left" w:pos="3370"/>
        </w:tabs>
        <w:bidi/>
        <w:jc w:val="center"/>
        <w:rPr>
          <w:rFonts w:ascii="Arabic Typesetting" w:eastAsia="Calibri" w:hAnsi="Arabic Typesetting" w:cs="Arabic Typesetting"/>
          <w:b/>
          <w:bCs/>
          <w:sz w:val="40"/>
          <w:szCs w:val="40"/>
          <w:lang w:val="en-US" w:bidi="ar-TN"/>
        </w:rPr>
      </w:pPr>
      <w:r w:rsidRPr="00136ED3">
        <w:rPr>
          <w:rFonts w:ascii="Arabic Typesetting" w:hAnsi="Arabic Typesetting" w:cs="Arabic Typesetting"/>
          <w:b/>
          <w:bCs/>
          <w:sz w:val="40"/>
          <w:szCs w:val="40"/>
          <w:rtl/>
          <w:lang w:bidi="ar-TN"/>
        </w:rPr>
        <w:t>الشركة الجهوية للنقل بولاية صفاقس</w:t>
      </w:r>
      <w:r w:rsidRPr="00136ED3">
        <w:rPr>
          <w:rFonts w:ascii="Arabic Typesetting" w:hAnsi="Arabic Typesetting" w:cs="Arabic Typesetting"/>
          <w:sz w:val="40"/>
          <w:szCs w:val="40"/>
          <w:rtl/>
          <w:lang w:bidi="ar-TN"/>
        </w:rPr>
        <w:t xml:space="preserve"> </w:t>
      </w:r>
    </w:p>
    <w:p w:rsidR="007624B9" w:rsidRPr="00136ED3" w:rsidRDefault="007624B9" w:rsidP="006F3454">
      <w:pPr>
        <w:tabs>
          <w:tab w:val="left" w:pos="3370"/>
        </w:tabs>
        <w:bidi/>
        <w:jc w:val="center"/>
        <w:rPr>
          <w:rFonts w:ascii="Arabic Typesetting" w:eastAsia="Calibri" w:hAnsi="Arabic Typesetting" w:cs="Arabic Typesetting"/>
          <w:b/>
          <w:bCs/>
          <w:sz w:val="40"/>
          <w:szCs w:val="40"/>
          <w:lang w:val="en-US" w:bidi="ar-TN"/>
        </w:rPr>
      </w:pPr>
      <w:r w:rsidRPr="00136ED3">
        <w:rPr>
          <w:rFonts w:ascii="Arabic Typesetting" w:eastAsia="Calibri" w:hAnsi="Arabic Typesetting" w:cs="Arabic Typesetting"/>
          <w:b/>
          <w:bCs/>
          <w:sz w:val="40"/>
          <w:szCs w:val="40"/>
          <w:rtl/>
          <w:lang w:val="en-US" w:bidi="ar-TN"/>
        </w:rPr>
        <w:t>للمدة النيابية</w:t>
      </w:r>
      <w:r w:rsidR="007542D0" w:rsidRPr="00136ED3">
        <w:rPr>
          <w:rFonts w:ascii="Arabic Typesetting" w:eastAsia="Calibri" w:hAnsi="Arabic Typesetting" w:cs="Arabic Typesetting"/>
          <w:b/>
          <w:bCs/>
          <w:sz w:val="40"/>
          <w:szCs w:val="40"/>
          <w:rtl/>
          <w:lang w:val="en-US" w:bidi="ar-TN"/>
        </w:rPr>
        <w:t xml:space="preserve"> 2022</w:t>
      </w:r>
      <w:r w:rsidRPr="00136ED3">
        <w:rPr>
          <w:rFonts w:ascii="Arabic Typesetting" w:eastAsia="Calibri" w:hAnsi="Arabic Typesetting" w:cs="Arabic Typesetting"/>
          <w:b/>
          <w:bCs/>
          <w:sz w:val="40"/>
          <w:szCs w:val="40"/>
          <w:rtl/>
          <w:lang w:val="en-US" w:bidi="ar-TN"/>
        </w:rPr>
        <w:t>/</w:t>
      </w:r>
      <w:r w:rsidR="007542D0" w:rsidRPr="00136ED3">
        <w:rPr>
          <w:rFonts w:ascii="Arabic Typesetting" w:eastAsia="Calibri" w:hAnsi="Arabic Typesetting" w:cs="Arabic Typesetting"/>
          <w:b/>
          <w:bCs/>
          <w:sz w:val="40"/>
          <w:szCs w:val="40"/>
          <w:rtl/>
          <w:lang w:val="en-US" w:bidi="ar-TN"/>
        </w:rPr>
        <w:t>2023</w:t>
      </w:r>
      <w:r w:rsidRPr="00136ED3">
        <w:rPr>
          <w:rFonts w:ascii="Arabic Typesetting" w:eastAsia="Calibri" w:hAnsi="Arabic Typesetting" w:cs="Arabic Typesetting"/>
          <w:b/>
          <w:bCs/>
          <w:sz w:val="40"/>
          <w:szCs w:val="40"/>
          <w:rtl/>
          <w:lang w:val="en-US" w:bidi="ar-TN"/>
        </w:rPr>
        <w:t>/</w:t>
      </w:r>
      <w:r w:rsidR="007542D0" w:rsidRPr="00136ED3">
        <w:rPr>
          <w:rFonts w:ascii="Arabic Typesetting" w:eastAsia="Calibri" w:hAnsi="Arabic Typesetting" w:cs="Arabic Typesetting"/>
          <w:b/>
          <w:bCs/>
          <w:sz w:val="40"/>
          <w:szCs w:val="40"/>
          <w:rtl/>
          <w:lang w:val="en-US" w:bidi="ar-TN"/>
        </w:rPr>
        <w:t>2024</w:t>
      </w:r>
    </w:p>
    <w:p w:rsidR="007624B9" w:rsidRPr="00EB2C93" w:rsidRDefault="007624B9" w:rsidP="004552FB">
      <w:pPr>
        <w:tabs>
          <w:tab w:val="left" w:pos="3370"/>
        </w:tabs>
        <w:bidi/>
        <w:rPr>
          <w:rFonts w:ascii="Arabic Typesetting" w:eastAsia="Calibri" w:hAnsi="Arabic Typesetting" w:cs="Arabic Typesetting"/>
          <w:sz w:val="36"/>
          <w:szCs w:val="36"/>
          <w:lang w:val="en-US" w:bidi="ar-TN"/>
        </w:rPr>
      </w:pPr>
    </w:p>
    <w:p w:rsidR="007624B9" w:rsidRPr="00EB2C93" w:rsidRDefault="007624B9" w:rsidP="002668DA">
      <w:pPr>
        <w:tabs>
          <w:tab w:val="left" w:pos="3370"/>
        </w:tabs>
        <w:bidi/>
        <w:spacing w:line="360" w:lineRule="auto"/>
        <w:jc w:val="both"/>
        <w:rPr>
          <w:rFonts w:ascii="Arabic Typesetting" w:eastAsia="Calibri" w:hAnsi="Arabic Typesetting" w:cs="Arabic Typesetting"/>
          <w:sz w:val="36"/>
          <w:szCs w:val="36"/>
          <w:lang w:val="en-US" w:bidi="ar-TN"/>
        </w:rPr>
      </w:pPr>
      <w:r w:rsidRPr="00EB2C93">
        <w:rPr>
          <w:rFonts w:ascii="Arabic Typesetting" w:eastAsia="Calibri" w:hAnsi="Arabic Typesetting" w:cs="Arabic Typesetting"/>
          <w:sz w:val="36"/>
          <w:szCs w:val="36"/>
          <w:rtl/>
          <w:lang w:val="en-US" w:bidi="ar-TN"/>
        </w:rPr>
        <w:t>إني الممضي أسفله (الاسم و اللقب)</w:t>
      </w:r>
      <w:r w:rsidR="00136ED3">
        <w:rPr>
          <w:rFonts w:ascii="Arabic Typesetting" w:eastAsia="Calibri" w:hAnsi="Arabic Typesetting" w:cs="Arabic Typesetting" w:hint="cs"/>
          <w:sz w:val="36"/>
          <w:szCs w:val="36"/>
          <w:rtl/>
          <w:lang w:val="en-US" w:bidi="ar-TN"/>
        </w:rPr>
        <w:t xml:space="preserve"> </w:t>
      </w:r>
      <w:r w:rsidR="00136ED3" w:rsidRPr="00136ED3">
        <w:rPr>
          <w:rFonts w:ascii="Arabic Typesetting" w:eastAsia="Calibri" w:hAnsi="Arabic Typesetting" w:cs="Arabic Typesetting"/>
          <w:rtl/>
          <w:lang w:val="en-US" w:bidi="ar-TN"/>
        </w:rPr>
        <w:t xml:space="preserve">.......................................... .......................................... </w:t>
      </w:r>
      <w:r w:rsidRPr="00EB2C93">
        <w:rPr>
          <w:rFonts w:ascii="Arabic Typesetting" w:eastAsia="Calibri" w:hAnsi="Arabic Typesetting" w:cs="Arabic Typesetting"/>
          <w:sz w:val="36"/>
          <w:szCs w:val="36"/>
          <w:rtl/>
          <w:lang w:val="en-US" w:bidi="ar-TN"/>
        </w:rPr>
        <w:t>وكيل  مكتب</w:t>
      </w:r>
      <w:r w:rsidR="00136ED3" w:rsidRPr="00136ED3">
        <w:rPr>
          <w:rFonts w:ascii="Arabic Typesetting" w:eastAsia="Calibri" w:hAnsi="Arabic Typesetting" w:cs="Arabic Typesetting"/>
          <w:rtl/>
          <w:lang w:val="en-US" w:bidi="ar-TN"/>
        </w:rPr>
        <w:t>.......................................... ..........................................</w:t>
      </w:r>
    </w:p>
    <w:p w:rsidR="007624B9" w:rsidRPr="00EB2C93" w:rsidRDefault="007624B9" w:rsidP="002668DA">
      <w:pPr>
        <w:tabs>
          <w:tab w:val="left" w:pos="3370"/>
        </w:tabs>
        <w:bidi/>
        <w:spacing w:line="360" w:lineRule="auto"/>
        <w:jc w:val="both"/>
        <w:rPr>
          <w:rFonts w:ascii="Arabic Typesetting" w:eastAsia="Calibri" w:hAnsi="Arabic Typesetting" w:cs="Arabic Typesetting"/>
          <w:sz w:val="36"/>
          <w:szCs w:val="36"/>
          <w:lang w:val="en-US" w:bidi="ar-TN"/>
        </w:rPr>
      </w:pPr>
      <w:r w:rsidRPr="00EB2C93">
        <w:rPr>
          <w:rFonts w:ascii="Arabic Typesetting" w:eastAsia="Calibri" w:hAnsi="Arabic Typesetting" w:cs="Arabic Typesetting"/>
          <w:sz w:val="36"/>
          <w:szCs w:val="36"/>
          <w:rtl/>
          <w:lang w:val="en-US" w:bidi="ar-TN"/>
        </w:rPr>
        <w:t>المسجـل بهـيـئة الخبــراء المحـاسبـين بالبــلاد التــونسـية  تحت عـدد</w:t>
      </w:r>
      <w:r w:rsidRPr="00136ED3">
        <w:rPr>
          <w:rFonts w:ascii="Arabic Typesetting" w:eastAsia="Calibri" w:hAnsi="Arabic Typesetting" w:cs="Arabic Typesetting"/>
          <w:rtl/>
          <w:lang w:val="en-US" w:bidi="ar-TN"/>
        </w:rPr>
        <w:t xml:space="preserve">....................... </w:t>
      </w:r>
      <w:r w:rsidR="00136ED3" w:rsidRPr="00136ED3">
        <w:rPr>
          <w:rFonts w:ascii="Arabic Typesetting" w:eastAsia="Calibri" w:hAnsi="Arabic Typesetting" w:cs="Arabic Typesetting" w:hint="cs"/>
          <w:sz w:val="36"/>
          <w:szCs w:val="36"/>
          <w:rtl/>
          <w:lang w:val="en-US" w:bidi="ar-TN"/>
        </w:rPr>
        <w:t xml:space="preserve"> </w:t>
      </w:r>
      <w:r w:rsidRPr="00136ED3">
        <w:rPr>
          <w:rFonts w:ascii="Arabic Typesetting" w:eastAsia="Calibri" w:hAnsi="Arabic Typesetting" w:cs="Arabic Typesetting"/>
          <w:sz w:val="36"/>
          <w:szCs w:val="36"/>
          <w:rtl/>
          <w:lang w:val="en-US" w:bidi="ar-TN"/>
        </w:rPr>
        <w:t>والمباشر لمهنة خبير محاسب</w:t>
      </w:r>
      <w:r w:rsidRPr="00EB2C93">
        <w:rPr>
          <w:rFonts w:ascii="Arabic Typesetting" w:eastAsia="Calibri" w:hAnsi="Arabic Typesetting" w:cs="Arabic Typesetting"/>
          <w:sz w:val="36"/>
          <w:szCs w:val="36"/>
          <w:rtl/>
          <w:lang w:val="en-US" w:bidi="ar-TN"/>
        </w:rPr>
        <w:t xml:space="preserve"> منذ</w:t>
      </w:r>
      <w:r w:rsidR="00136ED3" w:rsidRPr="00136ED3">
        <w:rPr>
          <w:rFonts w:ascii="Arabic Typesetting" w:eastAsia="Calibri" w:hAnsi="Arabic Typesetting" w:cs="Arabic Typesetting"/>
          <w:rtl/>
          <w:lang w:val="en-US" w:bidi="ar-TN"/>
        </w:rPr>
        <w:t>..........</w:t>
      </w:r>
      <w:r w:rsidR="002668DA">
        <w:rPr>
          <w:rFonts w:ascii="Arabic Typesetting" w:eastAsia="Calibri" w:hAnsi="Arabic Typesetting" w:cs="Arabic Typesetting"/>
          <w:rtl/>
          <w:lang w:val="en-US" w:bidi="ar-TN"/>
        </w:rPr>
        <w:t>.............................</w:t>
      </w:r>
      <w:r w:rsidR="002668DA">
        <w:rPr>
          <w:rFonts w:ascii="Arabic Typesetting" w:eastAsia="Calibri" w:hAnsi="Arabic Typesetting" w:cs="Arabic Typesetting" w:hint="cs"/>
          <w:rtl/>
          <w:lang w:val="en-US" w:bidi="ar-TN"/>
        </w:rPr>
        <w:t xml:space="preserve">  </w:t>
      </w:r>
      <w:r w:rsidRPr="002668DA">
        <w:rPr>
          <w:rFonts w:ascii="Arabic Typesetting" w:eastAsia="Calibri" w:hAnsi="Arabic Typesetting" w:cs="Arabic Typesetting"/>
          <w:sz w:val="36"/>
          <w:szCs w:val="36"/>
          <w:rtl/>
          <w:lang w:val="en-US" w:bidi="ar-TN"/>
        </w:rPr>
        <w:t xml:space="preserve">تاريخ </w:t>
      </w:r>
      <w:r w:rsidRPr="00136ED3">
        <w:rPr>
          <w:rFonts w:ascii="Arabic Typesetting" w:eastAsia="Calibri" w:hAnsi="Arabic Typesetting" w:cs="Arabic Typesetting"/>
          <w:sz w:val="36"/>
          <w:szCs w:val="36"/>
          <w:rtl/>
          <w:lang w:val="en-US" w:bidi="ar-TN"/>
        </w:rPr>
        <w:t>التسجيل</w:t>
      </w:r>
      <w:r w:rsidR="00136ED3" w:rsidRPr="00136ED3">
        <w:rPr>
          <w:rFonts w:ascii="Arabic Typesetting" w:eastAsia="Calibri" w:hAnsi="Arabic Typesetting" w:cs="Arabic Typesetting"/>
          <w:rtl/>
          <w:lang w:val="en-US" w:bidi="ar-TN"/>
        </w:rPr>
        <w:t>..........................................</w:t>
      </w:r>
      <w:r w:rsidR="002668DA">
        <w:rPr>
          <w:rFonts w:ascii="Arabic Typesetting" w:eastAsia="Calibri" w:hAnsi="Arabic Typesetting" w:cs="Arabic Typesetting" w:hint="cs"/>
          <w:rtl/>
          <w:lang w:val="en-US" w:bidi="ar-TN"/>
        </w:rPr>
        <w:t xml:space="preserve"> </w:t>
      </w:r>
      <w:r w:rsidRPr="00EB2C93">
        <w:rPr>
          <w:rFonts w:ascii="Arabic Typesetting" w:eastAsia="Calibri" w:hAnsi="Arabic Typesetting" w:cs="Arabic Typesetting"/>
          <w:sz w:val="36"/>
          <w:szCs w:val="36"/>
          <w:rtl/>
          <w:lang w:val="en-US" w:bidi="ar-TN"/>
        </w:rPr>
        <w:t>المعين  محل مخابرته بـ (العنوان بالكامل</w:t>
      </w:r>
      <w:r w:rsidRPr="002668DA">
        <w:rPr>
          <w:rFonts w:ascii="Arabic Typesetting" w:eastAsia="Calibri" w:hAnsi="Arabic Typesetting" w:cs="Arabic Typesetting"/>
          <w:rtl/>
          <w:lang w:val="en-US" w:bidi="ar-TN"/>
        </w:rPr>
        <w:t>)</w:t>
      </w:r>
      <w:r w:rsidR="002668DA">
        <w:rPr>
          <w:rFonts w:ascii="Arabic Typesetting" w:eastAsia="Calibri" w:hAnsi="Arabic Typesetting" w:cs="Arabic Typesetting" w:hint="cs"/>
          <w:rtl/>
          <w:lang w:val="en-US" w:bidi="ar-TN"/>
        </w:rPr>
        <w:t xml:space="preserve"> </w:t>
      </w:r>
      <w:r w:rsidRPr="002668DA">
        <w:rPr>
          <w:rFonts w:ascii="Arabic Typesetting" w:eastAsia="Calibri" w:hAnsi="Arabic Typesetting" w:cs="Arabic Typesetting"/>
          <w:rtl/>
          <w:lang w:val="en-US" w:bidi="ar-TN"/>
        </w:rPr>
        <w:t>..................</w:t>
      </w:r>
      <w:r w:rsidR="002668DA">
        <w:rPr>
          <w:rFonts w:ascii="Arabic Typesetting" w:eastAsia="Calibri" w:hAnsi="Arabic Typesetting" w:cs="Arabic Typesetting" w:hint="cs"/>
          <w:rtl/>
          <w:lang w:val="en-US" w:bidi="ar-TN"/>
        </w:rPr>
        <w:t>................................</w:t>
      </w:r>
      <w:r w:rsidRPr="002668DA">
        <w:rPr>
          <w:rFonts w:ascii="Arabic Typesetting" w:eastAsia="Calibri" w:hAnsi="Arabic Typesetting" w:cs="Arabic Typesetting"/>
          <w:rtl/>
          <w:lang w:val="en-US" w:bidi="ar-TN"/>
        </w:rPr>
        <w:t>.........................................................................</w:t>
      </w:r>
    </w:p>
    <w:p w:rsidR="007624B9" w:rsidRPr="00EB2C93" w:rsidRDefault="007624B9" w:rsidP="00C155FF">
      <w:pPr>
        <w:bidi/>
        <w:spacing w:line="360" w:lineRule="auto"/>
        <w:jc w:val="both"/>
        <w:rPr>
          <w:rFonts w:ascii="Arabic Typesetting" w:eastAsia="Calibri" w:hAnsi="Arabic Typesetting" w:cs="Arabic Typesetting"/>
          <w:sz w:val="36"/>
          <w:szCs w:val="36"/>
          <w:lang w:val="en-US" w:bidi="ar-TN"/>
        </w:rPr>
      </w:pPr>
      <w:r w:rsidRPr="00EB2C93">
        <w:rPr>
          <w:rFonts w:ascii="Arabic Typesetting" w:eastAsia="Calibri" w:hAnsi="Arabic Typesetting" w:cs="Arabic Typesetting"/>
          <w:sz w:val="36"/>
          <w:szCs w:val="36"/>
          <w:rtl/>
          <w:lang w:val="en-US" w:bidi="ar-TN"/>
        </w:rPr>
        <w:t xml:space="preserve">أصرح على شرفي أني اطلعت ووافقت على كراس الشروط الخاص </w:t>
      </w:r>
      <w:r w:rsidRPr="002668DA">
        <w:rPr>
          <w:rFonts w:ascii="Arabic Typesetting" w:eastAsia="Calibri" w:hAnsi="Arabic Typesetting" w:cs="Arabic Typesetting"/>
          <w:sz w:val="36"/>
          <w:szCs w:val="36"/>
          <w:rtl/>
          <w:lang w:val="en-US" w:bidi="ar-TN"/>
        </w:rPr>
        <w:t xml:space="preserve">بتعيين مراقب </w:t>
      </w:r>
      <w:r w:rsidR="008D1D74" w:rsidRPr="002668DA">
        <w:rPr>
          <w:rFonts w:ascii="Arabic Typesetting" w:hAnsi="Arabic Typesetting" w:cs="Arabic Typesetting"/>
          <w:sz w:val="36"/>
          <w:szCs w:val="36"/>
          <w:rtl/>
          <w:lang w:bidi="ar-TN"/>
        </w:rPr>
        <w:t xml:space="preserve">حسابات الشركة الجهوية للنقل بولاية صفاقس </w:t>
      </w:r>
      <w:r w:rsidRPr="002668DA">
        <w:rPr>
          <w:rFonts w:ascii="Arabic Typesetting" w:eastAsia="Calibri" w:hAnsi="Arabic Typesetting" w:cs="Arabic Typesetting"/>
          <w:sz w:val="36"/>
          <w:szCs w:val="36"/>
          <w:rtl/>
          <w:lang w:val="en-US" w:bidi="ar-TN"/>
        </w:rPr>
        <w:t>للمدة النيابية</w:t>
      </w:r>
      <w:r w:rsidR="00C155FF">
        <w:rPr>
          <w:rFonts w:ascii="Arabic Typesetting" w:eastAsia="Calibri" w:hAnsi="Arabic Typesetting" w:cs="Arabic Typesetting" w:hint="cs"/>
          <w:sz w:val="36"/>
          <w:szCs w:val="36"/>
          <w:rtl/>
          <w:lang w:val="en-US" w:bidi="ar-TN"/>
        </w:rPr>
        <w:t xml:space="preserve"> </w:t>
      </w:r>
      <w:r w:rsidR="008D1D74" w:rsidRPr="002668DA">
        <w:rPr>
          <w:rFonts w:ascii="Arabic Typesetting" w:eastAsia="Calibri" w:hAnsi="Arabic Typesetting" w:cs="Arabic Typesetting"/>
          <w:sz w:val="36"/>
          <w:szCs w:val="36"/>
          <w:rtl/>
          <w:lang w:val="en-US" w:bidi="ar-TN"/>
        </w:rPr>
        <w:t>2022</w:t>
      </w:r>
      <w:r w:rsidR="00C155FF">
        <w:rPr>
          <w:rFonts w:ascii="Arabic Typesetting" w:eastAsia="Calibri" w:hAnsi="Arabic Typesetting" w:cs="Arabic Typesetting" w:hint="cs"/>
          <w:sz w:val="36"/>
          <w:szCs w:val="36"/>
          <w:rtl/>
          <w:lang w:val="en-US" w:bidi="ar-TN"/>
        </w:rPr>
        <w:t xml:space="preserve"> و2</w:t>
      </w:r>
      <w:r w:rsidR="008D1D74" w:rsidRPr="002668DA">
        <w:rPr>
          <w:rFonts w:ascii="Arabic Typesetting" w:eastAsia="Calibri" w:hAnsi="Arabic Typesetting" w:cs="Arabic Typesetting"/>
          <w:sz w:val="36"/>
          <w:szCs w:val="36"/>
          <w:rtl/>
          <w:lang w:val="en-US" w:bidi="ar-TN"/>
        </w:rPr>
        <w:t>023</w:t>
      </w:r>
      <w:r w:rsidR="00C155FF">
        <w:rPr>
          <w:rFonts w:ascii="Arabic Typesetting" w:eastAsia="Calibri" w:hAnsi="Arabic Typesetting" w:cs="Arabic Typesetting" w:hint="cs"/>
          <w:sz w:val="36"/>
          <w:szCs w:val="36"/>
          <w:rtl/>
          <w:lang w:val="en-US" w:bidi="ar-TN"/>
        </w:rPr>
        <w:t xml:space="preserve"> و</w:t>
      </w:r>
      <w:r w:rsidR="008D1D74" w:rsidRPr="002668DA">
        <w:rPr>
          <w:rFonts w:ascii="Arabic Typesetting" w:eastAsia="Calibri" w:hAnsi="Arabic Typesetting" w:cs="Arabic Typesetting"/>
          <w:sz w:val="36"/>
          <w:szCs w:val="36"/>
          <w:rtl/>
          <w:lang w:val="en-US" w:bidi="ar-TN"/>
        </w:rPr>
        <w:t xml:space="preserve">2024 </w:t>
      </w:r>
      <w:r w:rsidRPr="002668DA">
        <w:rPr>
          <w:rFonts w:ascii="Arabic Typesetting" w:eastAsia="Calibri" w:hAnsi="Arabic Typesetting" w:cs="Arabic Typesetting"/>
          <w:sz w:val="36"/>
          <w:szCs w:val="36"/>
          <w:rtl/>
          <w:lang w:val="en-US" w:bidi="ar-TN"/>
        </w:rPr>
        <w:t xml:space="preserve">وأتعهد بالالتزام بجميع الشروط </w:t>
      </w:r>
      <w:r w:rsidR="00805B91" w:rsidRPr="002668DA">
        <w:rPr>
          <w:rFonts w:ascii="Arabic Typesetting" w:eastAsia="Calibri" w:hAnsi="Arabic Typesetting" w:cs="Arabic Typesetting" w:hint="cs"/>
          <w:sz w:val="36"/>
          <w:szCs w:val="36"/>
          <w:rtl/>
          <w:lang w:val="en-US" w:bidi="ar-TN"/>
        </w:rPr>
        <w:t>الإدارية</w:t>
      </w:r>
      <w:r w:rsidRPr="002668DA">
        <w:rPr>
          <w:rFonts w:ascii="Arabic Typesetting" w:eastAsia="Calibri" w:hAnsi="Arabic Typesetting" w:cs="Arabic Typesetting"/>
          <w:sz w:val="36"/>
          <w:szCs w:val="36"/>
          <w:rtl/>
          <w:lang w:val="en-US" w:bidi="ar-TN"/>
        </w:rPr>
        <w:t xml:space="preserve"> والفنية الواردة بها كما أتعهد بإمضاء وختم كراس الشروط</w:t>
      </w:r>
      <w:r w:rsidRPr="00EB2C93">
        <w:rPr>
          <w:rFonts w:ascii="Arabic Typesetting" w:eastAsia="Calibri" w:hAnsi="Arabic Typesetting" w:cs="Arabic Typesetting"/>
          <w:sz w:val="36"/>
          <w:szCs w:val="36"/>
          <w:rtl/>
          <w:lang w:val="en-US" w:bidi="ar-TN"/>
        </w:rPr>
        <w:t xml:space="preserve">  وإيداعها رفقة الاتفاقية في صورة تكليفي بالمهمة.</w:t>
      </w:r>
    </w:p>
    <w:p w:rsidR="002668DA" w:rsidRPr="002668DA" w:rsidRDefault="007624B9" w:rsidP="002668DA">
      <w:pPr>
        <w:bidi/>
        <w:ind w:left="5103"/>
        <w:jc w:val="center"/>
        <w:rPr>
          <w:rFonts w:ascii="Arabic Typesetting" w:eastAsia="Calibri" w:hAnsi="Arabic Typesetting" w:cs="Arabic Typesetting"/>
          <w:sz w:val="36"/>
          <w:szCs w:val="36"/>
          <w:rtl/>
          <w:lang w:val="en-US" w:bidi="ar-TN"/>
        </w:rPr>
      </w:pPr>
      <w:r w:rsidRPr="002668DA">
        <w:rPr>
          <w:rFonts w:ascii="Arabic Typesetting" w:eastAsia="Calibri" w:hAnsi="Arabic Typesetting" w:cs="Arabic Typesetting"/>
          <w:sz w:val="36"/>
          <w:szCs w:val="36"/>
          <w:rtl/>
          <w:lang w:val="en-US" w:bidi="ar-TN"/>
        </w:rPr>
        <w:t>حرر بـ</w:t>
      </w:r>
      <w:r w:rsidR="002668DA">
        <w:rPr>
          <w:rFonts w:ascii="Arabic Typesetting" w:eastAsia="Calibri" w:hAnsi="Arabic Typesetting" w:cs="Arabic Typesetting" w:hint="cs"/>
          <w:sz w:val="36"/>
          <w:szCs w:val="36"/>
          <w:rtl/>
          <w:lang w:val="en-US" w:bidi="ar-TN"/>
        </w:rPr>
        <w:t xml:space="preserve"> </w:t>
      </w:r>
      <w:r w:rsidRPr="002668DA">
        <w:rPr>
          <w:rFonts w:ascii="Arabic Typesetting" w:eastAsia="Calibri" w:hAnsi="Arabic Typesetting" w:cs="Arabic Typesetting"/>
          <w:rtl/>
          <w:lang w:val="en-US" w:bidi="ar-TN"/>
        </w:rPr>
        <w:t>......</w:t>
      </w:r>
      <w:r w:rsidR="002668DA" w:rsidRPr="002668DA">
        <w:rPr>
          <w:rFonts w:ascii="Arabic Typesetting" w:eastAsia="Calibri" w:hAnsi="Arabic Typesetting" w:cs="Arabic Typesetting" w:hint="cs"/>
          <w:rtl/>
          <w:lang w:val="en-US" w:bidi="ar-TN"/>
        </w:rPr>
        <w:t>..</w:t>
      </w:r>
      <w:r w:rsidR="002668DA">
        <w:rPr>
          <w:rFonts w:ascii="Arabic Typesetting" w:eastAsia="Calibri" w:hAnsi="Arabic Typesetting" w:cs="Arabic Typesetting" w:hint="cs"/>
          <w:rtl/>
          <w:lang w:val="en-US" w:bidi="ar-TN"/>
        </w:rPr>
        <w:t>......</w:t>
      </w:r>
      <w:r w:rsidR="002668DA" w:rsidRPr="002668DA">
        <w:rPr>
          <w:rFonts w:ascii="Arabic Typesetting" w:eastAsia="Calibri" w:hAnsi="Arabic Typesetting" w:cs="Arabic Typesetting" w:hint="cs"/>
          <w:rtl/>
          <w:lang w:val="en-US" w:bidi="ar-TN"/>
        </w:rPr>
        <w:t>..</w:t>
      </w:r>
      <w:r w:rsidRPr="002668DA">
        <w:rPr>
          <w:rFonts w:ascii="Arabic Typesetting" w:eastAsia="Calibri" w:hAnsi="Arabic Typesetting" w:cs="Arabic Typesetting"/>
          <w:rtl/>
          <w:lang w:val="en-US" w:bidi="ar-TN"/>
        </w:rPr>
        <w:t>.......</w:t>
      </w:r>
      <w:r w:rsidR="002668DA" w:rsidRPr="002668DA">
        <w:rPr>
          <w:rFonts w:ascii="Arabic Typesetting" w:eastAsia="Calibri" w:hAnsi="Arabic Typesetting" w:cs="Arabic Typesetting" w:hint="cs"/>
          <w:rtl/>
          <w:lang w:val="en-US" w:bidi="ar-TN"/>
        </w:rPr>
        <w:t xml:space="preserve"> </w:t>
      </w:r>
      <w:r w:rsidRPr="002668DA">
        <w:rPr>
          <w:rFonts w:ascii="Arabic Typesetting" w:eastAsia="Calibri" w:hAnsi="Arabic Typesetting" w:cs="Arabic Typesetting"/>
          <w:sz w:val="36"/>
          <w:szCs w:val="36"/>
          <w:rtl/>
          <w:lang w:val="en-US" w:bidi="ar-TN"/>
        </w:rPr>
        <w:t>في</w:t>
      </w:r>
      <w:r w:rsidR="002668DA" w:rsidRPr="002668DA">
        <w:rPr>
          <w:rFonts w:ascii="Arabic Typesetting" w:eastAsia="Calibri" w:hAnsi="Arabic Typesetting" w:cs="Arabic Typesetting"/>
          <w:rtl/>
          <w:lang w:val="en-US" w:bidi="ar-TN"/>
        </w:rPr>
        <w:t>..........................................</w:t>
      </w:r>
    </w:p>
    <w:p w:rsidR="007624B9" w:rsidRPr="002668DA" w:rsidRDefault="007624B9" w:rsidP="002668DA">
      <w:pPr>
        <w:bidi/>
        <w:ind w:left="5103"/>
        <w:jc w:val="center"/>
        <w:rPr>
          <w:rFonts w:ascii="Arabic Typesetting" w:eastAsia="Calibri" w:hAnsi="Arabic Typesetting" w:cs="Arabic Typesetting"/>
          <w:sz w:val="36"/>
          <w:szCs w:val="36"/>
          <w:lang w:val="en-US" w:bidi="ar-TN"/>
        </w:rPr>
      </w:pPr>
      <w:r w:rsidRPr="002668DA">
        <w:rPr>
          <w:rFonts w:ascii="Arabic Typesetting" w:eastAsia="Calibri" w:hAnsi="Arabic Typesetting" w:cs="Arabic Typesetting"/>
          <w:sz w:val="36"/>
          <w:szCs w:val="36"/>
          <w:rtl/>
          <w:lang w:val="en-US" w:bidi="ar-TN"/>
        </w:rPr>
        <w:t>التاريخ وجوبا بعد تاريخ نشر كراس الشروط</w:t>
      </w:r>
    </w:p>
    <w:p w:rsidR="007624B9" w:rsidRPr="002668DA" w:rsidRDefault="007624B9" w:rsidP="002668DA">
      <w:pPr>
        <w:bidi/>
        <w:ind w:left="5103"/>
        <w:jc w:val="center"/>
        <w:rPr>
          <w:rFonts w:ascii="Arabic Typesetting" w:eastAsia="Calibri" w:hAnsi="Arabic Typesetting" w:cs="Arabic Typesetting"/>
          <w:sz w:val="36"/>
          <w:szCs w:val="36"/>
          <w:rtl/>
          <w:lang w:val="en-US" w:bidi="ar-TN"/>
        </w:rPr>
      </w:pPr>
      <w:r w:rsidRPr="00EB2C93">
        <w:rPr>
          <w:rFonts w:ascii="Arabic Typesetting" w:eastAsia="Calibri" w:hAnsi="Arabic Typesetting" w:cs="Arabic Typesetting"/>
          <w:sz w:val="36"/>
          <w:szCs w:val="36"/>
          <w:rtl/>
          <w:lang w:val="en-US" w:bidi="ar-TN"/>
        </w:rPr>
        <w:t>إمضــاء</w:t>
      </w:r>
      <w:r w:rsidRPr="002668DA">
        <w:rPr>
          <w:rFonts w:ascii="Arabic Typesetting" w:eastAsia="Calibri" w:hAnsi="Arabic Typesetting" w:cs="Arabic Typesetting"/>
          <w:sz w:val="36"/>
          <w:szCs w:val="36"/>
          <w:rtl/>
          <w:lang w:val="en-US" w:bidi="ar-TN"/>
        </w:rPr>
        <w:t xml:space="preserve"> المشارك الخبير المحاسب الممضي لتقارير المراجعة القانونية للحسابات</w:t>
      </w:r>
      <w:r w:rsidRPr="00EB2C93">
        <w:rPr>
          <w:rFonts w:ascii="Arabic Typesetting" w:eastAsia="Calibri" w:hAnsi="Arabic Typesetting" w:cs="Arabic Typesetting"/>
          <w:sz w:val="36"/>
          <w:szCs w:val="36"/>
          <w:rtl/>
          <w:lang w:val="en-US" w:bidi="ar-TN"/>
        </w:rPr>
        <w:t xml:space="preserve"> وختمه</w:t>
      </w:r>
    </w:p>
    <w:p w:rsidR="007624B9" w:rsidRPr="00EB2C93" w:rsidRDefault="007624B9" w:rsidP="004552FB">
      <w:pPr>
        <w:tabs>
          <w:tab w:val="left" w:pos="-180"/>
          <w:tab w:val="right" w:pos="9070"/>
        </w:tabs>
        <w:bidi/>
        <w:ind w:left="360"/>
        <w:jc w:val="both"/>
        <w:rPr>
          <w:rFonts w:ascii="Arabic Typesetting" w:eastAsia="Calibri" w:hAnsi="Arabic Typesetting" w:cs="Arabic Typesetting"/>
          <w:sz w:val="36"/>
          <w:szCs w:val="36"/>
          <w:lang w:bidi="ar-TN"/>
        </w:rPr>
      </w:pPr>
    </w:p>
    <w:p w:rsidR="007624B9" w:rsidRPr="00EB2C93" w:rsidRDefault="007624B9" w:rsidP="004552FB">
      <w:pPr>
        <w:tabs>
          <w:tab w:val="left" w:pos="-180"/>
          <w:tab w:val="right" w:pos="9070"/>
        </w:tabs>
        <w:bidi/>
        <w:ind w:left="360"/>
        <w:jc w:val="both"/>
        <w:rPr>
          <w:rFonts w:ascii="Arabic Typesetting" w:eastAsia="Calibri" w:hAnsi="Arabic Typesetting" w:cs="Arabic Typesetting"/>
          <w:sz w:val="36"/>
          <w:szCs w:val="36"/>
          <w:rtl/>
          <w:lang w:bidi="ar-TN"/>
        </w:rPr>
      </w:pPr>
    </w:p>
    <w:p w:rsidR="007624B9" w:rsidRPr="00EB2C93" w:rsidRDefault="007624B9" w:rsidP="004552FB">
      <w:pPr>
        <w:tabs>
          <w:tab w:val="left" w:pos="-180"/>
          <w:tab w:val="right" w:pos="9070"/>
        </w:tabs>
        <w:bidi/>
        <w:ind w:left="360"/>
        <w:jc w:val="both"/>
        <w:rPr>
          <w:rFonts w:ascii="Arabic Typesetting" w:eastAsia="Calibri" w:hAnsi="Arabic Typesetting" w:cs="Arabic Typesetting"/>
          <w:sz w:val="36"/>
          <w:szCs w:val="36"/>
          <w:rtl/>
          <w:lang w:bidi="ar-TN"/>
        </w:rPr>
      </w:pPr>
    </w:p>
    <w:p w:rsidR="007624B9" w:rsidRPr="00EB2C93" w:rsidRDefault="007624B9" w:rsidP="004552FB">
      <w:pPr>
        <w:tabs>
          <w:tab w:val="left" w:pos="-180"/>
          <w:tab w:val="right" w:pos="9070"/>
        </w:tabs>
        <w:bidi/>
        <w:ind w:left="360"/>
        <w:jc w:val="both"/>
        <w:rPr>
          <w:rFonts w:ascii="Arabic Typesetting" w:eastAsia="Calibri" w:hAnsi="Arabic Typesetting" w:cs="Arabic Typesetting"/>
          <w:sz w:val="36"/>
          <w:szCs w:val="36"/>
          <w:rtl/>
          <w:lang w:bidi="ar-TN"/>
        </w:rPr>
      </w:pPr>
    </w:p>
    <w:p w:rsidR="007624B9" w:rsidRPr="00EB2C93" w:rsidRDefault="007624B9" w:rsidP="002668DA">
      <w:pPr>
        <w:pageBreakBefore/>
        <w:tabs>
          <w:tab w:val="left" w:pos="3370"/>
        </w:tabs>
        <w:bidi/>
        <w:rPr>
          <w:rFonts w:ascii="Arabic Typesetting" w:eastAsia="Calibri" w:hAnsi="Arabic Typesetting" w:cs="Arabic Typesetting"/>
          <w:b/>
          <w:bCs/>
          <w:sz w:val="44"/>
          <w:szCs w:val="44"/>
          <w:u w:val="single"/>
          <w:lang w:val="en-US" w:bidi="ar-TN"/>
        </w:rPr>
      </w:pPr>
      <w:r w:rsidRPr="00EB2C93">
        <w:rPr>
          <w:rFonts w:ascii="Arabic Typesetting" w:eastAsia="Calibri" w:hAnsi="Arabic Typesetting" w:cs="Arabic Typesetting"/>
          <w:b/>
          <w:bCs/>
          <w:sz w:val="44"/>
          <w:szCs w:val="44"/>
          <w:u w:val="single"/>
          <w:rtl/>
          <w:lang w:val="en-US" w:bidi="ar-TN"/>
        </w:rPr>
        <w:lastRenderedPageBreak/>
        <w:t>ملحق عدد</w:t>
      </w:r>
      <w:r w:rsidR="008C0500">
        <w:rPr>
          <w:rFonts w:ascii="Arabic Typesetting" w:eastAsia="Calibri" w:hAnsi="Arabic Typesetting" w:cs="Arabic Typesetting" w:hint="cs"/>
          <w:b/>
          <w:bCs/>
          <w:sz w:val="44"/>
          <w:szCs w:val="44"/>
          <w:u w:val="single"/>
          <w:rtl/>
          <w:lang w:val="en-US" w:bidi="ar-TN"/>
        </w:rPr>
        <w:t xml:space="preserve"> </w:t>
      </w:r>
      <w:r w:rsidRPr="00EB2C93">
        <w:rPr>
          <w:rFonts w:ascii="Arabic Typesetting" w:eastAsia="Calibri" w:hAnsi="Arabic Typesetting" w:cs="Arabic Typesetting"/>
          <w:b/>
          <w:bCs/>
          <w:sz w:val="44"/>
          <w:szCs w:val="44"/>
          <w:u w:val="single"/>
          <w:rtl/>
          <w:lang w:val="en-US" w:bidi="ar-TN"/>
        </w:rPr>
        <w:t>2</w:t>
      </w:r>
    </w:p>
    <w:p w:rsidR="007624B9" w:rsidRPr="002668DA" w:rsidRDefault="007624B9" w:rsidP="004552FB">
      <w:pPr>
        <w:tabs>
          <w:tab w:val="left" w:pos="3370"/>
        </w:tabs>
        <w:bidi/>
        <w:jc w:val="center"/>
        <w:rPr>
          <w:rFonts w:ascii="Arabic Typesetting" w:eastAsia="Calibri" w:hAnsi="Arabic Typesetting" w:cs="Arabic Typesetting"/>
          <w:sz w:val="36"/>
          <w:szCs w:val="36"/>
        </w:rPr>
      </w:pPr>
      <w:r w:rsidRPr="002668DA">
        <w:rPr>
          <w:rFonts w:ascii="Arabic Typesetting" w:eastAsia="Calibri" w:hAnsi="Arabic Typesetting" w:cs="Arabic Typesetting"/>
          <w:b/>
          <w:bCs/>
          <w:sz w:val="40"/>
          <w:szCs w:val="40"/>
          <w:rtl/>
          <w:lang w:val="en-US" w:bidi="ar-TN"/>
        </w:rPr>
        <w:t xml:space="preserve">تصريح على الشرف بعدم الإفلاس وعدم التأثير وعدم الانتماء وعدم الوجود في إحدى </w:t>
      </w:r>
    </w:p>
    <w:p w:rsidR="007624B9" w:rsidRPr="002668DA" w:rsidRDefault="007624B9" w:rsidP="004552FB">
      <w:pPr>
        <w:tabs>
          <w:tab w:val="left" w:pos="3370"/>
        </w:tabs>
        <w:bidi/>
        <w:jc w:val="center"/>
        <w:rPr>
          <w:rFonts w:ascii="Arabic Typesetting" w:eastAsia="Calibri" w:hAnsi="Arabic Typesetting" w:cs="Arabic Typesetting"/>
          <w:sz w:val="36"/>
          <w:szCs w:val="36"/>
        </w:rPr>
      </w:pPr>
      <w:r w:rsidRPr="002668DA">
        <w:rPr>
          <w:rFonts w:ascii="Arabic Typesetting" w:eastAsia="Calibri" w:hAnsi="Arabic Typesetting" w:cs="Arabic Typesetting"/>
          <w:b/>
          <w:bCs/>
          <w:sz w:val="40"/>
          <w:szCs w:val="40"/>
          <w:rtl/>
          <w:lang w:val="en-US" w:bidi="ar-TN"/>
        </w:rPr>
        <w:t xml:space="preserve">الحالات الإقصائية المنصوص عليها بالفصل </w:t>
      </w:r>
      <w:r w:rsidRPr="002668DA">
        <w:rPr>
          <w:rFonts w:ascii="Arabic Typesetting" w:eastAsia="Calibri" w:hAnsi="Arabic Typesetting" w:cs="Arabic Typesetting"/>
          <w:b/>
          <w:bCs/>
          <w:sz w:val="40"/>
          <w:szCs w:val="40"/>
          <w:lang w:val="en-US" w:bidi="ar-TN"/>
        </w:rPr>
        <w:t>2</w:t>
      </w:r>
      <w:r w:rsidRPr="002668DA">
        <w:rPr>
          <w:rFonts w:ascii="Arabic Typesetting" w:eastAsia="Calibri" w:hAnsi="Arabic Typesetting" w:cs="Arabic Typesetting"/>
          <w:b/>
          <w:bCs/>
          <w:sz w:val="40"/>
          <w:szCs w:val="40"/>
          <w:rtl/>
          <w:lang w:val="en-US" w:bidi="ar-TN"/>
        </w:rPr>
        <w:t>من كراس الشروط</w:t>
      </w:r>
    </w:p>
    <w:p w:rsidR="007624B9" w:rsidRPr="00EB2C93" w:rsidRDefault="007624B9" w:rsidP="002668DA">
      <w:pPr>
        <w:tabs>
          <w:tab w:val="left" w:pos="3370"/>
        </w:tabs>
        <w:bidi/>
        <w:spacing w:after="0"/>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val="en-US" w:bidi="ar-TN"/>
        </w:rPr>
        <w:t>إني الممضي أسفله (الاسم و اللقب</w:t>
      </w:r>
      <w:r w:rsidRPr="002668DA">
        <w:rPr>
          <w:rFonts w:ascii="Arabic Typesetting" w:eastAsia="Calibri" w:hAnsi="Arabic Typesetting" w:cs="Arabic Typesetting"/>
          <w:rtl/>
          <w:lang w:val="en-US" w:bidi="ar-TN"/>
        </w:rPr>
        <w:t>)...........................................................</w:t>
      </w:r>
      <w:r w:rsidR="002668DA">
        <w:rPr>
          <w:rFonts w:ascii="Arabic Typesetting" w:eastAsia="Calibri" w:hAnsi="Arabic Typesetting" w:cs="Arabic Typesetting" w:hint="cs"/>
          <w:rtl/>
          <w:lang w:val="en-US" w:bidi="ar-TN"/>
        </w:rPr>
        <w:t>.........................................................................</w:t>
      </w:r>
      <w:r w:rsidRPr="002668DA">
        <w:rPr>
          <w:rFonts w:ascii="Arabic Typesetting" w:eastAsia="Calibri" w:hAnsi="Arabic Typesetting" w:cs="Arabic Typesetting"/>
          <w:rtl/>
          <w:lang w:val="en-US" w:bidi="ar-TN"/>
        </w:rPr>
        <w:t>.................................................................</w:t>
      </w:r>
    </w:p>
    <w:p w:rsidR="007624B9" w:rsidRPr="00EB2C93" w:rsidRDefault="007624B9" w:rsidP="002668DA">
      <w:pPr>
        <w:tabs>
          <w:tab w:val="left" w:pos="3370"/>
        </w:tabs>
        <w:bidi/>
        <w:spacing w:after="0"/>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val="en-US" w:bidi="ar-TN"/>
        </w:rPr>
        <w:t xml:space="preserve">المسجـل بهـيـئة الخبــراء المحـاسبـين بالبــلاد التــونسـية تحـت عـدد </w:t>
      </w:r>
      <w:r w:rsidRPr="002668DA">
        <w:rPr>
          <w:rFonts w:ascii="Arabic Typesetting" w:eastAsia="Calibri" w:hAnsi="Arabic Typesetting" w:cs="Arabic Typesetting"/>
          <w:rtl/>
          <w:lang w:val="en-US" w:bidi="ar-TN"/>
        </w:rPr>
        <w:t>..................................</w:t>
      </w:r>
      <w:r w:rsidR="002668DA">
        <w:rPr>
          <w:rFonts w:ascii="Arabic Typesetting" w:eastAsia="Calibri" w:hAnsi="Arabic Typesetting" w:cs="Arabic Typesetting" w:hint="cs"/>
          <w:rtl/>
          <w:lang w:val="en-US" w:bidi="ar-TN"/>
        </w:rPr>
        <w:t>..................................................</w:t>
      </w:r>
      <w:r w:rsidRPr="002668DA">
        <w:rPr>
          <w:rFonts w:ascii="Arabic Typesetting" w:eastAsia="Calibri" w:hAnsi="Arabic Typesetting" w:cs="Arabic Typesetting"/>
          <w:rtl/>
          <w:lang w:val="en-US" w:bidi="ar-TN"/>
        </w:rPr>
        <w:t>.................................................</w:t>
      </w:r>
    </w:p>
    <w:p w:rsidR="007624B9" w:rsidRPr="00EB2C93" w:rsidRDefault="007624B9" w:rsidP="002668DA">
      <w:pPr>
        <w:bidi/>
        <w:spacing w:after="0"/>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val="en-US" w:bidi="ar-TN"/>
        </w:rPr>
        <w:t>المعين محل مخابرته بـ (العنوان بالكامل</w:t>
      </w:r>
      <w:r w:rsidRPr="002668DA">
        <w:rPr>
          <w:rFonts w:ascii="Arabic Typesetting" w:eastAsia="Calibri" w:hAnsi="Arabic Typesetting" w:cs="Arabic Typesetting"/>
          <w:rtl/>
          <w:lang w:val="en-US" w:bidi="ar-TN"/>
        </w:rPr>
        <w:t>)..................................................</w:t>
      </w:r>
      <w:r w:rsidR="002668DA">
        <w:rPr>
          <w:rFonts w:ascii="Arabic Typesetting" w:eastAsia="Calibri" w:hAnsi="Arabic Typesetting" w:cs="Arabic Typesetting" w:hint="cs"/>
          <w:rtl/>
          <w:lang w:val="en-US" w:bidi="ar-TN"/>
        </w:rPr>
        <w:t>...........................................................................</w:t>
      </w:r>
      <w:r w:rsidRPr="002668DA">
        <w:rPr>
          <w:rFonts w:ascii="Arabic Typesetting" w:eastAsia="Calibri" w:hAnsi="Arabic Typesetting" w:cs="Arabic Typesetting"/>
          <w:rtl/>
          <w:lang w:val="en-US" w:bidi="ar-TN"/>
        </w:rPr>
        <w:t>....................................................................</w:t>
      </w:r>
    </w:p>
    <w:p w:rsidR="007624B9" w:rsidRPr="00EB2C93" w:rsidRDefault="007624B9" w:rsidP="002668DA">
      <w:pPr>
        <w:bidi/>
        <w:spacing w:after="0"/>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val="en-US" w:bidi="ar-TN"/>
        </w:rPr>
        <w:t>المسمى فيما يلي "المشارك"</w:t>
      </w:r>
    </w:p>
    <w:p w:rsidR="007624B9" w:rsidRPr="00EB2C93" w:rsidRDefault="007624B9" w:rsidP="002668DA">
      <w:pPr>
        <w:numPr>
          <w:ilvl w:val="0"/>
          <w:numId w:val="7"/>
        </w:numPr>
        <w:tabs>
          <w:tab w:val="right" w:pos="567"/>
        </w:tabs>
        <w:bidi/>
        <w:spacing w:after="120" w:line="264" w:lineRule="auto"/>
        <w:ind w:left="0" w:firstLine="283"/>
        <w:rPr>
          <w:rFonts w:ascii="Arabic Typesetting" w:eastAsia="Calibri" w:hAnsi="Arabic Typesetting" w:cs="Arabic Typesetting"/>
          <w:sz w:val="36"/>
          <w:szCs w:val="36"/>
          <w:lang w:val="en-US" w:bidi="ar-TN"/>
        </w:rPr>
      </w:pPr>
      <w:r w:rsidRPr="00EB2C93">
        <w:rPr>
          <w:rFonts w:ascii="Arabic Typesetting" w:eastAsia="Calibri" w:hAnsi="Arabic Typesetting" w:cs="Arabic Typesetting"/>
          <w:sz w:val="36"/>
          <w:szCs w:val="36"/>
          <w:rtl/>
          <w:lang w:val="en-US" w:bidi="ar-TN"/>
        </w:rPr>
        <w:t>أصرح على شرفي أني لست في حالة إفلاس أو في وضعية تسوية قضائية طبقا للتشريع الجاري به العمل</w:t>
      </w:r>
      <w:r w:rsidRPr="00EB2C93">
        <w:rPr>
          <w:rFonts w:ascii="Arabic Typesetting" w:eastAsia="Calibri" w:hAnsi="Arabic Typesetting" w:cs="Arabic Typesetting"/>
          <w:sz w:val="40"/>
          <w:szCs w:val="40"/>
          <w:rtl/>
          <w:lang w:val="en-US" w:bidi="ar-TN"/>
        </w:rPr>
        <w:t>(*)</w:t>
      </w:r>
    </w:p>
    <w:p w:rsidR="007624B9" w:rsidRPr="00EB2C93" w:rsidRDefault="007624B9" w:rsidP="002668DA">
      <w:pPr>
        <w:numPr>
          <w:ilvl w:val="0"/>
          <w:numId w:val="7"/>
        </w:numPr>
        <w:tabs>
          <w:tab w:val="right" w:pos="567"/>
        </w:tabs>
        <w:bidi/>
        <w:spacing w:after="120" w:line="264" w:lineRule="auto"/>
        <w:ind w:left="0" w:firstLine="283"/>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val="en-US" w:bidi="ar-TN"/>
        </w:rPr>
        <w:t xml:space="preserve"> أصرح على شرفي بعدم قيامي وألتزم بعدم القيام مباشرة أو بواسطة الغير بتقديم وعود أو عطايا أو هدايا قصد التأثير في مختلف إجراءات التعيين ومراحل إنجاز مهمة المراقبة.</w:t>
      </w:r>
    </w:p>
    <w:p w:rsidR="007624B9" w:rsidRPr="00EB2C93" w:rsidRDefault="007624B9" w:rsidP="0007221E">
      <w:pPr>
        <w:numPr>
          <w:ilvl w:val="0"/>
          <w:numId w:val="7"/>
        </w:numPr>
        <w:tabs>
          <w:tab w:val="right" w:pos="567"/>
        </w:tabs>
        <w:bidi/>
        <w:spacing w:after="120" w:line="264" w:lineRule="auto"/>
        <w:ind w:left="0" w:firstLine="283"/>
        <w:jc w:val="both"/>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val="en-US" w:bidi="ar-TN"/>
        </w:rPr>
        <w:t>أصرح على شرفي أني لـم أكـن عونـا عمـوميـا لـدى</w:t>
      </w:r>
      <w:r w:rsidR="0007221E" w:rsidRPr="0007221E">
        <w:rPr>
          <w:rFonts w:ascii="Arabic Typesetting" w:eastAsia="Calibri" w:hAnsi="Arabic Typesetting" w:cs="Arabic Typesetting" w:hint="cs"/>
          <w:sz w:val="36"/>
          <w:szCs w:val="36"/>
          <w:rtl/>
          <w:lang w:val="en-US" w:bidi="ar-TN"/>
        </w:rPr>
        <w:t xml:space="preserve"> ال</w:t>
      </w:r>
      <w:r w:rsidR="0007221E" w:rsidRPr="0007221E">
        <w:rPr>
          <w:rFonts w:ascii="Arabic Typesetting" w:eastAsia="Calibri" w:hAnsi="Arabic Typesetting" w:cs="Arabic Typesetting"/>
          <w:sz w:val="36"/>
          <w:szCs w:val="36"/>
          <w:rtl/>
          <w:lang w:val="en-US" w:bidi="ar-TN"/>
        </w:rPr>
        <w:t>شركة الجهوية للنقل بولاية صفاقس</w:t>
      </w:r>
      <w:r w:rsidR="0007221E" w:rsidRPr="00EB2C93">
        <w:rPr>
          <w:rFonts w:ascii="Arabic Typesetting" w:eastAsia="Calibri" w:hAnsi="Arabic Typesetting" w:cs="Arabic Typesetting"/>
          <w:sz w:val="36"/>
          <w:szCs w:val="36"/>
          <w:rtl/>
          <w:lang w:val="en-US" w:bidi="ar-TN"/>
        </w:rPr>
        <w:t xml:space="preserve"> </w:t>
      </w:r>
      <w:r w:rsidRPr="00EB2C93">
        <w:rPr>
          <w:rFonts w:ascii="Arabic Typesetting" w:eastAsia="Calibri" w:hAnsi="Arabic Typesetting" w:cs="Arabic Typesetting"/>
          <w:sz w:val="36"/>
          <w:szCs w:val="36"/>
          <w:rtl/>
          <w:lang w:val="en-US" w:bidi="ar-TN"/>
        </w:rPr>
        <w:t>أو مضت عن انقطاعي عن العمل بها  مدة خمس سنوات على الأقل.</w:t>
      </w:r>
    </w:p>
    <w:p w:rsidR="007624B9" w:rsidRPr="008E7E98" w:rsidRDefault="007624B9" w:rsidP="00044817">
      <w:pPr>
        <w:numPr>
          <w:ilvl w:val="0"/>
          <w:numId w:val="7"/>
        </w:numPr>
        <w:tabs>
          <w:tab w:val="right" w:pos="567"/>
        </w:tabs>
        <w:bidi/>
        <w:spacing w:after="120" w:line="264" w:lineRule="auto"/>
        <w:ind w:left="0" w:firstLine="283"/>
        <w:rPr>
          <w:rFonts w:ascii="Arabic Typesetting" w:eastAsia="Calibri" w:hAnsi="Arabic Typesetting" w:cs="Arabic Typesetting"/>
          <w:sz w:val="32"/>
          <w:szCs w:val="32"/>
        </w:rPr>
      </w:pPr>
      <w:r w:rsidRPr="008E7E98">
        <w:rPr>
          <w:rFonts w:ascii="Arabic Typesetting" w:eastAsia="Calibri" w:hAnsi="Arabic Typesetting" w:cs="Arabic Typesetting"/>
          <w:sz w:val="36"/>
          <w:szCs w:val="36"/>
          <w:rtl/>
          <w:lang w:val="en-US" w:bidi="ar-TN"/>
        </w:rPr>
        <w:t xml:space="preserve">أصرح على شرفي أني وكافة أعضاء الفريق المتدخل المقترح لا نوجد في إحدى الحالات الإقصائية المنصوص عليها بالفصل </w:t>
      </w:r>
      <w:r w:rsidRPr="008E7E98">
        <w:rPr>
          <w:rFonts w:ascii="Arabic Typesetting" w:eastAsia="Calibri" w:hAnsi="Arabic Typesetting" w:cs="Arabic Typesetting"/>
          <w:sz w:val="36"/>
          <w:szCs w:val="36"/>
          <w:lang w:val="en-US" w:bidi="ar-TN"/>
        </w:rPr>
        <w:t>23</w:t>
      </w:r>
      <w:r w:rsidR="008E7E98" w:rsidRPr="008E7E98">
        <w:rPr>
          <w:rFonts w:ascii="Arabic Typesetting" w:eastAsia="Calibri" w:hAnsi="Arabic Typesetting" w:cs="Arabic Typesetting" w:hint="cs"/>
          <w:sz w:val="36"/>
          <w:szCs w:val="36"/>
          <w:rtl/>
          <w:lang w:val="en-US" w:bidi="ar-TN"/>
        </w:rPr>
        <w:t xml:space="preserve"> </w:t>
      </w:r>
      <w:r w:rsidRPr="008E7E98">
        <w:rPr>
          <w:rFonts w:ascii="Arabic Typesetting" w:eastAsia="Calibri" w:hAnsi="Arabic Typesetting" w:cs="Arabic Typesetting"/>
          <w:sz w:val="36"/>
          <w:szCs w:val="36"/>
          <w:rtl/>
          <w:lang w:val="en-US" w:bidi="ar-TN"/>
        </w:rPr>
        <w:t xml:space="preserve">من القانون عدد </w:t>
      </w:r>
      <w:r w:rsidRPr="008E7E98">
        <w:rPr>
          <w:rFonts w:ascii="Arabic Typesetting" w:eastAsia="Calibri" w:hAnsi="Arabic Typesetting" w:cs="Arabic Typesetting"/>
          <w:sz w:val="36"/>
          <w:szCs w:val="36"/>
          <w:lang w:val="en-US" w:bidi="ar-TN"/>
        </w:rPr>
        <w:t>108</w:t>
      </w:r>
      <w:r w:rsidR="00253930" w:rsidRPr="008E7E98">
        <w:rPr>
          <w:rFonts w:ascii="Arabic Typesetting" w:eastAsia="Calibri" w:hAnsi="Arabic Typesetting" w:cs="Arabic Typesetting" w:hint="cs"/>
          <w:sz w:val="36"/>
          <w:szCs w:val="36"/>
          <w:rtl/>
          <w:lang w:val="en-US" w:bidi="ar-TN"/>
        </w:rPr>
        <w:t xml:space="preserve"> ل</w:t>
      </w:r>
      <w:r w:rsidRPr="008E7E98">
        <w:rPr>
          <w:rFonts w:ascii="Arabic Typesetting" w:eastAsia="Calibri" w:hAnsi="Arabic Typesetting" w:cs="Arabic Typesetting"/>
          <w:sz w:val="36"/>
          <w:szCs w:val="36"/>
          <w:rtl/>
          <w:lang w:val="en-US" w:bidi="ar-TN"/>
        </w:rPr>
        <w:t xml:space="preserve">سنة </w:t>
      </w:r>
      <w:r w:rsidRPr="008E7E98">
        <w:rPr>
          <w:rFonts w:ascii="Arabic Typesetting" w:eastAsia="Calibri" w:hAnsi="Arabic Typesetting" w:cs="Arabic Typesetting"/>
          <w:sz w:val="36"/>
          <w:szCs w:val="36"/>
          <w:lang w:val="en-US" w:bidi="ar-TN"/>
        </w:rPr>
        <w:t>1988</w:t>
      </w:r>
      <w:r w:rsidR="00253930" w:rsidRPr="008E7E98">
        <w:rPr>
          <w:rFonts w:ascii="Arabic Typesetting" w:eastAsia="Calibri" w:hAnsi="Arabic Typesetting" w:cs="Arabic Typesetting" w:hint="cs"/>
          <w:sz w:val="36"/>
          <w:szCs w:val="36"/>
          <w:rtl/>
          <w:lang w:val="en-US" w:bidi="ar-TN"/>
        </w:rPr>
        <w:t xml:space="preserve"> </w:t>
      </w:r>
      <w:r w:rsidRPr="008E7E98">
        <w:rPr>
          <w:rFonts w:ascii="Arabic Typesetting" w:eastAsia="Calibri" w:hAnsi="Arabic Typesetting" w:cs="Arabic Typesetting"/>
          <w:sz w:val="36"/>
          <w:szCs w:val="36"/>
          <w:rtl/>
          <w:lang w:val="en-US" w:bidi="ar-TN"/>
        </w:rPr>
        <w:t xml:space="preserve">المؤرخ في </w:t>
      </w:r>
      <w:r w:rsidRPr="008E7E98">
        <w:rPr>
          <w:rFonts w:ascii="Arabic Typesetting" w:eastAsia="Calibri" w:hAnsi="Arabic Typesetting" w:cs="Arabic Typesetting"/>
          <w:sz w:val="36"/>
          <w:szCs w:val="36"/>
          <w:lang w:val="en-US" w:bidi="ar-TN"/>
        </w:rPr>
        <w:t>18</w:t>
      </w:r>
      <w:r w:rsidR="00253930" w:rsidRPr="008E7E98">
        <w:rPr>
          <w:rFonts w:ascii="Arabic Typesetting" w:eastAsia="Calibri" w:hAnsi="Arabic Typesetting" w:cs="Arabic Typesetting" w:hint="cs"/>
          <w:sz w:val="36"/>
          <w:szCs w:val="36"/>
          <w:rtl/>
          <w:lang w:val="en-US" w:bidi="ar-TN"/>
        </w:rPr>
        <w:t xml:space="preserve"> </w:t>
      </w:r>
      <w:r w:rsidRPr="008E7E98">
        <w:rPr>
          <w:rFonts w:ascii="Arabic Typesetting" w:eastAsia="Calibri" w:hAnsi="Arabic Typesetting" w:cs="Arabic Typesetting"/>
          <w:sz w:val="36"/>
          <w:szCs w:val="36"/>
          <w:rtl/>
          <w:lang w:val="en-US" w:bidi="ar-TN"/>
        </w:rPr>
        <w:t xml:space="preserve">أوت </w:t>
      </w:r>
      <w:r w:rsidRPr="008E7E98">
        <w:rPr>
          <w:rFonts w:ascii="Arabic Typesetting" w:eastAsia="Calibri" w:hAnsi="Arabic Typesetting" w:cs="Arabic Typesetting"/>
          <w:sz w:val="36"/>
          <w:szCs w:val="36"/>
          <w:lang w:val="en-US" w:bidi="ar-TN"/>
        </w:rPr>
        <w:t>1988</w:t>
      </w:r>
      <w:r w:rsidR="008E7E98" w:rsidRPr="008E7E98">
        <w:rPr>
          <w:rFonts w:ascii="Arabic Typesetting" w:eastAsia="Calibri" w:hAnsi="Arabic Typesetting" w:cs="Arabic Typesetting" w:hint="cs"/>
          <w:sz w:val="36"/>
          <w:szCs w:val="36"/>
          <w:rtl/>
          <w:lang w:val="en-US" w:bidi="ar-TN"/>
        </w:rPr>
        <w:t xml:space="preserve"> </w:t>
      </w:r>
      <w:r w:rsidRPr="008E7E98">
        <w:rPr>
          <w:rFonts w:ascii="Arabic Typesetting" w:eastAsia="Calibri" w:hAnsi="Arabic Typesetting" w:cs="Arabic Typesetting"/>
          <w:sz w:val="36"/>
          <w:szCs w:val="36"/>
          <w:rtl/>
          <w:lang w:val="en-US" w:bidi="ar-TN"/>
        </w:rPr>
        <w:t xml:space="preserve">المتعلق بتحوير التشريع الخاص بمهمة الخبراء المحاسبين و الفصل </w:t>
      </w:r>
      <w:r w:rsidRPr="008E7E98">
        <w:rPr>
          <w:rFonts w:ascii="Arabic Typesetting" w:eastAsia="Calibri" w:hAnsi="Arabic Typesetting" w:cs="Arabic Typesetting"/>
          <w:sz w:val="36"/>
          <w:szCs w:val="36"/>
          <w:lang w:val="en-US" w:bidi="ar-TN"/>
        </w:rPr>
        <w:t>262</w:t>
      </w:r>
      <w:r w:rsidR="008E7E98" w:rsidRPr="008E7E98">
        <w:rPr>
          <w:rFonts w:ascii="Arabic Typesetting" w:eastAsia="Calibri" w:hAnsi="Arabic Typesetting" w:cs="Arabic Typesetting" w:hint="cs"/>
          <w:sz w:val="36"/>
          <w:szCs w:val="36"/>
          <w:rtl/>
          <w:lang w:val="en-US" w:bidi="ar-TN"/>
        </w:rPr>
        <w:t xml:space="preserve"> </w:t>
      </w:r>
      <w:r w:rsidRPr="008E7E98">
        <w:rPr>
          <w:rFonts w:ascii="Arabic Typesetting" w:eastAsia="Calibri" w:hAnsi="Arabic Typesetting" w:cs="Arabic Typesetting"/>
          <w:sz w:val="36"/>
          <w:szCs w:val="36"/>
          <w:rtl/>
          <w:lang w:val="en-US" w:bidi="ar-TN"/>
        </w:rPr>
        <w:t>من مجلة الشركات التجارية.</w:t>
      </w:r>
    </w:p>
    <w:p w:rsidR="007624B9" w:rsidRPr="00EB2C93" w:rsidRDefault="007624B9" w:rsidP="002668DA">
      <w:pPr>
        <w:bidi/>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val="en-US" w:bidi="ar-TN"/>
        </w:rPr>
        <w:t>كما أصرح أني :</w:t>
      </w:r>
    </w:p>
    <w:p w:rsidR="007624B9" w:rsidRPr="002668DA" w:rsidRDefault="007624B9" w:rsidP="002668DA">
      <w:pPr>
        <w:tabs>
          <w:tab w:val="right" w:pos="567"/>
        </w:tabs>
        <w:bidi/>
        <w:spacing w:after="120" w:line="264" w:lineRule="auto"/>
        <w:ind w:left="283"/>
        <w:jc w:val="both"/>
        <w:rPr>
          <w:rFonts w:ascii="Arabic Typesetting" w:eastAsia="Calibri" w:hAnsi="Arabic Typesetting" w:cs="Arabic Typesetting"/>
          <w:sz w:val="36"/>
          <w:szCs w:val="36"/>
          <w:lang w:val="en-US" w:bidi="ar-TN"/>
        </w:rPr>
      </w:pPr>
      <w:r w:rsidRPr="00EB2C93">
        <w:rPr>
          <w:rFonts w:ascii="Arabic Typesetting" w:eastAsia="Calibri" w:hAnsi="Arabic Typesetting" w:cs="Arabic Typesetting"/>
          <w:sz w:val="36"/>
          <w:szCs w:val="36"/>
          <w:rtl/>
          <w:lang w:val="en-US" w:bidi="ar-TN"/>
        </w:rPr>
        <w:t>* لم أتعرض للإيقاف عن العمل بمقتضى قرار صادر عن دائرة التأديب المحدثة لدى هيئة الخبراء المحاسبين بالبلاد التونسية خلال الثلاث سنوات الأخيرة.</w:t>
      </w:r>
    </w:p>
    <w:p w:rsidR="007624B9" w:rsidRDefault="007624B9" w:rsidP="0007221E">
      <w:pPr>
        <w:tabs>
          <w:tab w:val="right" w:pos="567"/>
        </w:tabs>
        <w:bidi/>
        <w:spacing w:after="120" w:line="264" w:lineRule="auto"/>
        <w:ind w:left="283"/>
        <w:jc w:val="both"/>
        <w:rPr>
          <w:rFonts w:ascii="Arabic Typesetting" w:eastAsia="Calibri" w:hAnsi="Arabic Typesetting" w:cs="Arabic Typesetting"/>
          <w:sz w:val="36"/>
          <w:szCs w:val="36"/>
          <w:rtl/>
          <w:lang w:val="en-US" w:bidi="ar-TN"/>
        </w:rPr>
      </w:pPr>
      <w:r w:rsidRPr="00EB2C93">
        <w:rPr>
          <w:rFonts w:ascii="Arabic Typesetting" w:eastAsia="Calibri" w:hAnsi="Arabic Typesetting" w:cs="Arabic Typesetting"/>
          <w:sz w:val="36"/>
          <w:szCs w:val="36"/>
          <w:rtl/>
          <w:lang w:val="en-US" w:bidi="ar-TN"/>
        </w:rPr>
        <w:t xml:space="preserve">* لست بصدد إنجاز مهمات خصوصية تتعلق بالمراقبة والتنظيم والمساعدة المحاسبية أو الاستشارية </w:t>
      </w:r>
      <w:r w:rsidR="0007221E" w:rsidRPr="0007221E">
        <w:rPr>
          <w:rFonts w:ascii="Arabic Typesetting" w:eastAsia="Calibri" w:hAnsi="Arabic Typesetting" w:cs="Arabic Typesetting" w:hint="cs"/>
          <w:sz w:val="36"/>
          <w:szCs w:val="36"/>
          <w:rtl/>
          <w:lang w:val="en-US" w:bidi="ar-TN"/>
        </w:rPr>
        <w:t>بال</w:t>
      </w:r>
      <w:r w:rsidR="0007221E" w:rsidRPr="0007221E">
        <w:rPr>
          <w:rFonts w:ascii="Arabic Typesetting" w:eastAsia="Calibri" w:hAnsi="Arabic Typesetting" w:cs="Arabic Typesetting"/>
          <w:sz w:val="36"/>
          <w:szCs w:val="36"/>
          <w:rtl/>
          <w:lang w:val="en-US" w:bidi="ar-TN"/>
        </w:rPr>
        <w:t>شركة الجهوية للنقل بولاية صفاقس</w:t>
      </w:r>
      <w:r w:rsidR="0007221E" w:rsidRPr="00EB2C93">
        <w:rPr>
          <w:rFonts w:ascii="Arabic Typesetting" w:eastAsia="Calibri" w:hAnsi="Arabic Typesetting" w:cs="Arabic Typesetting"/>
          <w:sz w:val="36"/>
          <w:szCs w:val="36"/>
          <w:rtl/>
          <w:lang w:val="en-US" w:bidi="ar-TN"/>
        </w:rPr>
        <w:t xml:space="preserve"> </w:t>
      </w:r>
      <w:r w:rsidRPr="00EB2C93">
        <w:rPr>
          <w:rFonts w:ascii="Arabic Typesetting" w:eastAsia="Calibri" w:hAnsi="Arabic Typesetting" w:cs="Arabic Typesetting"/>
          <w:sz w:val="36"/>
          <w:szCs w:val="36"/>
          <w:rtl/>
          <w:lang w:val="en-US" w:bidi="ar-TN"/>
        </w:rPr>
        <w:t>أو إحدى فروعها.</w:t>
      </w:r>
    </w:p>
    <w:p w:rsidR="002668DA" w:rsidRPr="002668DA" w:rsidRDefault="002668DA" w:rsidP="002668DA">
      <w:pPr>
        <w:bidi/>
        <w:spacing w:before="120" w:after="120" w:line="240" w:lineRule="auto"/>
        <w:ind w:left="5103"/>
        <w:jc w:val="center"/>
        <w:rPr>
          <w:rFonts w:ascii="Arabic Typesetting" w:eastAsia="Calibri" w:hAnsi="Arabic Typesetting" w:cs="Arabic Typesetting"/>
          <w:sz w:val="36"/>
          <w:szCs w:val="36"/>
          <w:rtl/>
          <w:lang w:val="en-US" w:bidi="ar-TN"/>
        </w:rPr>
      </w:pPr>
      <w:r w:rsidRPr="002668DA">
        <w:rPr>
          <w:rFonts w:ascii="Arabic Typesetting" w:eastAsia="Calibri" w:hAnsi="Arabic Typesetting" w:cs="Arabic Typesetting"/>
          <w:sz w:val="36"/>
          <w:szCs w:val="36"/>
          <w:rtl/>
          <w:lang w:val="en-US" w:bidi="ar-TN"/>
        </w:rPr>
        <w:t>حرر بـ</w:t>
      </w:r>
      <w:r>
        <w:rPr>
          <w:rFonts w:ascii="Arabic Typesetting" w:eastAsia="Calibri" w:hAnsi="Arabic Typesetting" w:cs="Arabic Typesetting" w:hint="cs"/>
          <w:sz w:val="36"/>
          <w:szCs w:val="36"/>
          <w:rtl/>
          <w:lang w:val="en-US" w:bidi="ar-TN"/>
        </w:rPr>
        <w:t xml:space="preserve"> </w:t>
      </w:r>
      <w:r w:rsidRPr="002668DA">
        <w:rPr>
          <w:rFonts w:ascii="Arabic Typesetting" w:eastAsia="Calibri" w:hAnsi="Arabic Typesetting" w:cs="Arabic Typesetting"/>
          <w:rtl/>
          <w:lang w:val="en-US" w:bidi="ar-TN"/>
        </w:rPr>
        <w:t>......</w:t>
      </w:r>
      <w:r w:rsidRPr="002668DA">
        <w:rPr>
          <w:rFonts w:ascii="Arabic Typesetting" w:eastAsia="Calibri" w:hAnsi="Arabic Typesetting" w:cs="Arabic Typesetting" w:hint="cs"/>
          <w:rtl/>
          <w:lang w:val="en-US" w:bidi="ar-TN"/>
        </w:rPr>
        <w:t>..</w:t>
      </w:r>
      <w:r>
        <w:rPr>
          <w:rFonts w:ascii="Arabic Typesetting" w:eastAsia="Calibri" w:hAnsi="Arabic Typesetting" w:cs="Arabic Typesetting" w:hint="cs"/>
          <w:rtl/>
          <w:lang w:val="en-US" w:bidi="ar-TN"/>
        </w:rPr>
        <w:t>......</w:t>
      </w:r>
      <w:r w:rsidRPr="002668DA">
        <w:rPr>
          <w:rFonts w:ascii="Arabic Typesetting" w:eastAsia="Calibri" w:hAnsi="Arabic Typesetting" w:cs="Arabic Typesetting" w:hint="cs"/>
          <w:rtl/>
          <w:lang w:val="en-US" w:bidi="ar-TN"/>
        </w:rPr>
        <w:t>..</w:t>
      </w:r>
      <w:r w:rsidRPr="002668DA">
        <w:rPr>
          <w:rFonts w:ascii="Arabic Typesetting" w:eastAsia="Calibri" w:hAnsi="Arabic Typesetting" w:cs="Arabic Typesetting"/>
          <w:rtl/>
          <w:lang w:val="en-US" w:bidi="ar-TN"/>
        </w:rPr>
        <w:t>.......</w:t>
      </w:r>
      <w:r w:rsidRPr="002668DA">
        <w:rPr>
          <w:rFonts w:ascii="Arabic Typesetting" w:eastAsia="Calibri" w:hAnsi="Arabic Typesetting" w:cs="Arabic Typesetting" w:hint="cs"/>
          <w:rtl/>
          <w:lang w:val="en-US" w:bidi="ar-TN"/>
        </w:rPr>
        <w:t xml:space="preserve"> </w:t>
      </w:r>
      <w:r w:rsidRPr="002668DA">
        <w:rPr>
          <w:rFonts w:ascii="Arabic Typesetting" w:eastAsia="Calibri" w:hAnsi="Arabic Typesetting" w:cs="Arabic Typesetting"/>
          <w:sz w:val="36"/>
          <w:szCs w:val="36"/>
          <w:rtl/>
          <w:lang w:val="en-US" w:bidi="ar-TN"/>
        </w:rPr>
        <w:t>في</w:t>
      </w:r>
      <w:r w:rsidRPr="002668DA">
        <w:rPr>
          <w:rFonts w:ascii="Arabic Typesetting" w:eastAsia="Calibri" w:hAnsi="Arabic Typesetting" w:cs="Arabic Typesetting"/>
          <w:rtl/>
          <w:lang w:val="en-US" w:bidi="ar-TN"/>
        </w:rPr>
        <w:t>..........................................</w:t>
      </w:r>
    </w:p>
    <w:p w:rsidR="002668DA" w:rsidRPr="002668DA" w:rsidRDefault="002668DA" w:rsidP="002668DA">
      <w:pPr>
        <w:bidi/>
        <w:spacing w:before="120" w:after="120" w:line="240" w:lineRule="auto"/>
        <w:ind w:left="5103"/>
        <w:jc w:val="center"/>
        <w:rPr>
          <w:rFonts w:ascii="Arabic Typesetting" w:eastAsia="Calibri" w:hAnsi="Arabic Typesetting" w:cs="Arabic Typesetting"/>
          <w:sz w:val="36"/>
          <w:szCs w:val="36"/>
          <w:lang w:val="en-US" w:bidi="ar-TN"/>
        </w:rPr>
      </w:pPr>
      <w:r w:rsidRPr="002668DA">
        <w:rPr>
          <w:rFonts w:ascii="Arabic Typesetting" w:eastAsia="Calibri" w:hAnsi="Arabic Typesetting" w:cs="Arabic Typesetting"/>
          <w:sz w:val="36"/>
          <w:szCs w:val="36"/>
          <w:rtl/>
          <w:lang w:val="en-US" w:bidi="ar-TN"/>
        </w:rPr>
        <w:t>التاريخ وجوبا بعد تاريخ نشر كراس الشروط</w:t>
      </w:r>
    </w:p>
    <w:p w:rsidR="002668DA" w:rsidRPr="002668DA" w:rsidRDefault="002668DA" w:rsidP="002668DA">
      <w:pPr>
        <w:bidi/>
        <w:spacing w:before="120" w:after="120" w:line="240" w:lineRule="auto"/>
        <w:ind w:left="5103"/>
        <w:jc w:val="center"/>
        <w:rPr>
          <w:rFonts w:ascii="Arabic Typesetting" w:eastAsia="Calibri" w:hAnsi="Arabic Typesetting" w:cs="Arabic Typesetting"/>
          <w:sz w:val="36"/>
          <w:szCs w:val="36"/>
          <w:rtl/>
          <w:lang w:val="en-US" w:bidi="ar-TN"/>
        </w:rPr>
      </w:pPr>
      <w:r w:rsidRPr="00EB2C93">
        <w:rPr>
          <w:rFonts w:ascii="Arabic Typesetting" w:eastAsia="Calibri" w:hAnsi="Arabic Typesetting" w:cs="Arabic Typesetting"/>
          <w:sz w:val="36"/>
          <w:szCs w:val="36"/>
          <w:rtl/>
          <w:lang w:val="en-US" w:bidi="ar-TN"/>
        </w:rPr>
        <w:t>إمضــاء</w:t>
      </w:r>
      <w:r w:rsidRPr="002668DA">
        <w:rPr>
          <w:rFonts w:ascii="Arabic Typesetting" w:eastAsia="Calibri" w:hAnsi="Arabic Typesetting" w:cs="Arabic Typesetting"/>
          <w:sz w:val="36"/>
          <w:szCs w:val="36"/>
          <w:rtl/>
          <w:lang w:val="en-US" w:bidi="ar-TN"/>
        </w:rPr>
        <w:t xml:space="preserve"> المشارك الخبير المحاسب الممضي لتقارير المراجعة القانونية للحسابات</w:t>
      </w:r>
      <w:r w:rsidRPr="00EB2C93">
        <w:rPr>
          <w:rFonts w:ascii="Arabic Typesetting" w:eastAsia="Calibri" w:hAnsi="Arabic Typesetting" w:cs="Arabic Typesetting"/>
          <w:sz w:val="36"/>
          <w:szCs w:val="36"/>
          <w:rtl/>
          <w:lang w:val="en-US" w:bidi="ar-TN"/>
        </w:rPr>
        <w:t xml:space="preserve"> وختمه</w:t>
      </w:r>
    </w:p>
    <w:p w:rsidR="007624B9" w:rsidRPr="002668DA" w:rsidRDefault="002668DA" w:rsidP="004552FB">
      <w:pPr>
        <w:bidi/>
        <w:rPr>
          <w:rFonts w:ascii="Arabic Typesetting" w:eastAsia="Calibri" w:hAnsi="Arabic Typesetting" w:cs="Arabic Typesetting"/>
          <w:sz w:val="32"/>
          <w:szCs w:val="32"/>
          <w:lang w:val="en-US" w:bidi="ar-TN"/>
        </w:rPr>
      </w:pPr>
      <w:r w:rsidRPr="002668DA">
        <w:rPr>
          <w:rFonts w:ascii="Arabic Typesetting" w:eastAsia="Calibri" w:hAnsi="Arabic Typesetting" w:cs="Arabic Typesetting"/>
          <w:sz w:val="32"/>
          <w:szCs w:val="32"/>
          <w:rtl/>
          <w:lang w:val="en-US" w:bidi="ar-TN"/>
        </w:rPr>
        <w:t xml:space="preserve"> </w:t>
      </w:r>
      <w:r w:rsidR="007624B9" w:rsidRPr="002668DA">
        <w:rPr>
          <w:rFonts w:ascii="Arabic Typesetting" w:eastAsia="Calibri" w:hAnsi="Arabic Typesetting" w:cs="Arabic Typesetting"/>
          <w:sz w:val="32"/>
          <w:szCs w:val="32"/>
          <w:rtl/>
          <w:lang w:val="en-US" w:bidi="ar-TN"/>
        </w:rPr>
        <w:t>(*)</w:t>
      </w:r>
      <w:r w:rsidRPr="002668DA">
        <w:rPr>
          <w:rFonts w:ascii="Arabic Typesetting" w:eastAsia="Calibri" w:hAnsi="Arabic Typesetting" w:cs="Arabic Typesetting" w:hint="cs"/>
          <w:sz w:val="32"/>
          <w:szCs w:val="32"/>
          <w:rtl/>
          <w:lang w:val="en-US" w:bidi="ar-TN"/>
        </w:rPr>
        <w:t xml:space="preserve"> </w:t>
      </w:r>
      <w:r w:rsidR="007624B9" w:rsidRPr="002668DA">
        <w:rPr>
          <w:rFonts w:ascii="Arabic Typesetting" w:eastAsia="Calibri" w:hAnsi="Arabic Typesetting" w:cs="Arabic Typesetting"/>
          <w:sz w:val="32"/>
          <w:szCs w:val="32"/>
          <w:rtl/>
          <w:lang w:val="en-US" w:bidi="ar-TN"/>
        </w:rPr>
        <w:t xml:space="preserve">في حالة التسوية الرضائية، يجب أن يقدم المشارك تصريحا في الغرض </w:t>
      </w:r>
    </w:p>
    <w:p w:rsidR="007624B9" w:rsidRPr="00EB2C93" w:rsidRDefault="007624B9" w:rsidP="00026F54">
      <w:pPr>
        <w:pageBreakBefore/>
        <w:tabs>
          <w:tab w:val="left" w:pos="3370"/>
        </w:tabs>
        <w:bidi/>
        <w:spacing w:after="120" w:line="240" w:lineRule="auto"/>
        <w:rPr>
          <w:rFonts w:ascii="Arabic Typesetting" w:eastAsia="Calibri" w:hAnsi="Arabic Typesetting" w:cs="Arabic Typesetting"/>
          <w:b/>
          <w:bCs/>
          <w:sz w:val="44"/>
          <w:szCs w:val="44"/>
          <w:u w:val="single"/>
          <w:lang w:val="en-US" w:bidi="ar-TN"/>
        </w:rPr>
      </w:pPr>
      <w:r w:rsidRPr="00EB2C93">
        <w:rPr>
          <w:rFonts w:ascii="Arabic Typesetting" w:eastAsia="Calibri" w:hAnsi="Arabic Typesetting" w:cs="Arabic Typesetting"/>
          <w:b/>
          <w:bCs/>
          <w:sz w:val="44"/>
          <w:szCs w:val="44"/>
          <w:u w:val="single"/>
          <w:rtl/>
          <w:lang w:val="en-US" w:bidi="ar-TN"/>
        </w:rPr>
        <w:lastRenderedPageBreak/>
        <w:t>ملحق عدد 3</w:t>
      </w:r>
    </w:p>
    <w:p w:rsidR="007624B9" w:rsidRPr="002668DA" w:rsidRDefault="007624B9" w:rsidP="002668DA">
      <w:pPr>
        <w:tabs>
          <w:tab w:val="left" w:pos="3370"/>
        </w:tabs>
        <w:bidi/>
        <w:jc w:val="center"/>
        <w:rPr>
          <w:rFonts w:ascii="Arabic Typesetting" w:eastAsia="Calibri" w:hAnsi="Arabic Typesetting" w:cs="Arabic Typesetting"/>
          <w:sz w:val="36"/>
          <w:szCs w:val="36"/>
        </w:rPr>
      </w:pPr>
      <w:r w:rsidRPr="002668DA">
        <w:rPr>
          <w:rFonts w:ascii="Arabic Typesetting" w:eastAsia="Calibri" w:hAnsi="Arabic Typesetting" w:cs="Arabic Typesetting"/>
          <w:b/>
          <w:bCs/>
          <w:sz w:val="40"/>
          <w:szCs w:val="40"/>
          <w:rtl/>
          <w:lang w:bidi="ar-TN"/>
        </w:rPr>
        <w:t>وثيقة تعهد</w:t>
      </w:r>
      <w:r w:rsidRPr="002668DA">
        <w:rPr>
          <w:rFonts w:ascii="Arabic Typesetting" w:eastAsia="Calibri" w:hAnsi="Arabic Typesetting" w:cs="Arabic Typesetting"/>
          <w:b/>
          <w:bCs/>
          <w:sz w:val="40"/>
          <w:szCs w:val="40"/>
          <w:rtl/>
          <w:lang w:val="en-US" w:bidi="ar-TN"/>
        </w:rPr>
        <w:t xml:space="preserve"> حول التصريح بالمشاركة في الاستشارة وبيان العرض المالي</w:t>
      </w:r>
    </w:p>
    <w:p w:rsidR="007624B9" w:rsidRPr="00EB2C93" w:rsidRDefault="007624B9" w:rsidP="002668DA">
      <w:pPr>
        <w:tabs>
          <w:tab w:val="left" w:pos="3370"/>
        </w:tabs>
        <w:bidi/>
        <w:spacing w:before="120" w:after="120" w:line="240" w:lineRule="auto"/>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val="en-US" w:bidi="ar-TN"/>
        </w:rPr>
        <w:t>إني الممضي أسفله (الاسم و اللقب)</w:t>
      </w:r>
      <w:r w:rsidR="002668DA">
        <w:rPr>
          <w:rFonts w:ascii="Arabic Typesetting" w:eastAsia="Calibri" w:hAnsi="Arabic Typesetting" w:cs="Arabic Typesetting" w:hint="cs"/>
          <w:sz w:val="36"/>
          <w:szCs w:val="36"/>
          <w:rtl/>
          <w:lang w:val="en-US" w:bidi="ar-TN"/>
        </w:rPr>
        <w:t xml:space="preserve"> </w:t>
      </w:r>
      <w:r w:rsidRPr="002668DA">
        <w:rPr>
          <w:rFonts w:ascii="Arabic Typesetting" w:eastAsia="Calibri" w:hAnsi="Arabic Typesetting" w:cs="Arabic Typesetting"/>
          <w:rtl/>
          <w:lang w:val="en-US" w:bidi="ar-TN"/>
        </w:rPr>
        <w:t>................................................</w:t>
      </w:r>
      <w:r w:rsidR="002668DA">
        <w:rPr>
          <w:rFonts w:ascii="Arabic Typesetting" w:eastAsia="Calibri" w:hAnsi="Arabic Typesetting" w:cs="Arabic Typesetting" w:hint="cs"/>
          <w:rtl/>
          <w:lang w:val="en-US" w:bidi="ar-TN"/>
        </w:rPr>
        <w:t>...................................................................................................</w:t>
      </w:r>
      <w:r w:rsidRPr="002668DA">
        <w:rPr>
          <w:rFonts w:ascii="Arabic Typesetting" w:eastAsia="Calibri" w:hAnsi="Arabic Typesetting" w:cs="Arabic Typesetting"/>
          <w:rtl/>
          <w:lang w:val="en-US" w:bidi="ar-TN"/>
        </w:rPr>
        <w:t>.......................................................</w:t>
      </w:r>
    </w:p>
    <w:p w:rsidR="007624B9" w:rsidRPr="00EB2C93" w:rsidRDefault="007624B9" w:rsidP="002668DA">
      <w:pPr>
        <w:tabs>
          <w:tab w:val="left" w:pos="3370"/>
        </w:tabs>
        <w:bidi/>
        <w:spacing w:before="120" w:after="120" w:line="240" w:lineRule="auto"/>
        <w:jc w:val="both"/>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val="en-US" w:bidi="ar-TN"/>
        </w:rPr>
        <w:t xml:space="preserve">المسجـل بهـيـئة الخبــراء المحـاسبـين بالبــلاد التــونسـية تحـت عـدد </w:t>
      </w:r>
      <w:r w:rsidRPr="002668DA">
        <w:rPr>
          <w:rFonts w:ascii="Arabic Typesetting" w:eastAsia="Calibri" w:hAnsi="Arabic Typesetting" w:cs="Arabic Typesetting"/>
          <w:rtl/>
          <w:lang w:val="en-US" w:bidi="ar-TN"/>
        </w:rPr>
        <w:t>............</w:t>
      </w:r>
      <w:r w:rsidR="002668DA">
        <w:rPr>
          <w:rFonts w:ascii="Arabic Typesetting" w:eastAsia="Calibri" w:hAnsi="Arabic Typesetting" w:cs="Arabic Typesetting" w:hint="cs"/>
          <w:rtl/>
          <w:lang w:val="en-US" w:bidi="ar-TN"/>
        </w:rPr>
        <w:t>.........</w:t>
      </w:r>
      <w:r w:rsidRPr="002668DA">
        <w:rPr>
          <w:rFonts w:ascii="Arabic Typesetting" w:eastAsia="Calibri" w:hAnsi="Arabic Typesetting" w:cs="Arabic Typesetting"/>
          <w:rtl/>
          <w:lang w:val="en-US" w:bidi="ar-TN"/>
        </w:rPr>
        <w:t>................</w:t>
      </w:r>
      <w:r w:rsidR="002668DA">
        <w:rPr>
          <w:rFonts w:ascii="Arabic Typesetting" w:eastAsia="Calibri" w:hAnsi="Arabic Typesetting" w:cs="Arabic Typesetting" w:hint="cs"/>
          <w:rtl/>
          <w:lang w:val="en-US" w:bidi="ar-TN"/>
        </w:rPr>
        <w:t xml:space="preserve"> </w:t>
      </w:r>
      <w:r w:rsidRPr="00EB2C93">
        <w:rPr>
          <w:rFonts w:ascii="Arabic Typesetting" w:eastAsia="Calibri" w:hAnsi="Arabic Typesetting" w:cs="Arabic Typesetting"/>
          <w:sz w:val="36"/>
          <w:szCs w:val="36"/>
          <w:rtl/>
          <w:lang w:val="en-US" w:bidi="ar-TN"/>
        </w:rPr>
        <w:t>المعين محل مخابرته بـ (العنوان بالكامل)</w:t>
      </w:r>
      <w:r w:rsidR="002668DA">
        <w:rPr>
          <w:rFonts w:ascii="Arabic Typesetting" w:eastAsia="Calibri" w:hAnsi="Arabic Typesetting" w:cs="Arabic Typesetting" w:hint="cs"/>
          <w:sz w:val="36"/>
          <w:szCs w:val="36"/>
          <w:rtl/>
          <w:lang w:val="en-US" w:bidi="ar-TN"/>
        </w:rPr>
        <w:t xml:space="preserve"> </w:t>
      </w:r>
      <w:r w:rsidRPr="002668DA">
        <w:rPr>
          <w:rFonts w:ascii="Arabic Typesetting" w:eastAsia="Calibri" w:hAnsi="Arabic Typesetting" w:cs="Arabic Typesetting"/>
          <w:rtl/>
          <w:lang w:val="en-US" w:bidi="ar-TN"/>
        </w:rPr>
        <w:t>.............................................................................................</w:t>
      </w:r>
      <w:r w:rsidR="002668DA">
        <w:rPr>
          <w:rFonts w:ascii="Arabic Typesetting" w:eastAsia="Calibri" w:hAnsi="Arabic Typesetting" w:cs="Arabic Typesetting" w:hint="cs"/>
          <w:rtl/>
          <w:lang w:val="en-US" w:bidi="ar-TN"/>
        </w:rPr>
        <w:t xml:space="preserve"> </w:t>
      </w:r>
      <w:r w:rsidRPr="00EB2C93">
        <w:rPr>
          <w:rFonts w:ascii="Arabic Typesetting" w:eastAsia="Calibri" w:hAnsi="Arabic Typesetting" w:cs="Arabic Typesetting"/>
          <w:sz w:val="36"/>
          <w:szCs w:val="36"/>
          <w:rtl/>
          <w:lang w:val="en-US" w:bidi="ar-TN"/>
        </w:rPr>
        <w:t>المسمى فيما يلي "المشارك "</w:t>
      </w:r>
    </w:p>
    <w:p w:rsidR="0007221E" w:rsidRDefault="007624B9" w:rsidP="0007221E">
      <w:pPr>
        <w:bidi/>
        <w:spacing w:before="120" w:after="120" w:line="240" w:lineRule="auto"/>
        <w:jc w:val="both"/>
        <w:rPr>
          <w:rFonts w:ascii="Arabic Typesetting" w:eastAsia="Calibri" w:hAnsi="Arabic Typesetting" w:cs="Arabic Typesetting"/>
          <w:sz w:val="36"/>
          <w:szCs w:val="36"/>
          <w:rtl/>
          <w:lang w:val="en-US" w:bidi="ar-TN"/>
        </w:rPr>
      </w:pPr>
      <w:r w:rsidRPr="00EB2C93">
        <w:rPr>
          <w:rFonts w:ascii="Arabic Typesetting" w:eastAsia="Calibri" w:hAnsi="Arabic Typesetting" w:cs="Arabic Typesetting"/>
          <w:sz w:val="36"/>
          <w:szCs w:val="36"/>
          <w:rtl/>
          <w:lang w:val="en-US" w:bidi="ar-TN"/>
        </w:rPr>
        <w:t xml:space="preserve">وبعد الإطلاع على جميع الوثائق الآتي ذكرها و المكونة لملف طلب العروض المتعلق بتعيين مراقب حسابات </w:t>
      </w:r>
      <w:r w:rsidR="0007221E" w:rsidRPr="0007221E">
        <w:rPr>
          <w:rFonts w:ascii="Arabic Typesetting" w:eastAsia="Calibri" w:hAnsi="Arabic Typesetting" w:cs="Arabic Typesetting" w:hint="cs"/>
          <w:sz w:val="36"/>
          <w:szCs w:val="36"/>
          <w:rtl/>
          <w:lang w:val="en-US" w:bidi="ar-TN"/>
        </w:rPr>
        <w:t>ال</w:t>
      </w:r>
      <w:r w:rsidR="0007221E" w:rsidRPr="0007221E">
        <w:rPr>
          <w:rFonts w:ascii="Arabic Typesetting" w:eastAsia="Calibri" w:hAnsi="Arabic Typesetting" w:cs="Arabic Typesetting"/>
          <w:sz w:val="36"/>
          <w:szCs w:val="36"/>
          <w:rtl/>
          <w:lang w:val="en-US" w:bidi="ar-TN"/>
        </w:rPr>
        <w:t>شركة الجهوية للنقل بولاية صفاقس</w:t>
      </w:r>
      <w:r w:rsidR="0007221E">
        <w:rPr>
          <w:rFonts w:ascii="Arabic Typesetting" w:eastAsia="Calibri" w:hAnsi="Arabic Typesetting" w:cs="Arabic Typesetting" w:hint="cs"/>
          <w:sz w:val="36"/>
          <w:szCs w:val="36"/>
          <w:rtl/>
          <w:lang w:val="en-US" w:bidi="ar-TN"/>
        </w:rPr>
        <w:t>:</w:t>
      </w:r>
    </w:p>
    <w:p w:rsidR="007624B9" w:rsidRPr="0007221E" w:rsidRDefault="0007221E" w:rsidP="0007221E">
      <w:pPr>
        <w:bidi/>
        <w:spacing w:before="120" w:after="120" w:line="240" w:lineRule="auto"/>
        <w:jc w:val="both"/>
        <w:rPr>
          <w:rFonts w:ascii="Arabic Typesetting" w:eastAsia="Calibri" w:hAnsi="Arabic Typesetting" w:cs="Arabic Typesetting"/>
          <w:sz w:val="36"/>
          <w:szCs w:val="36"/>
          <w:lang w:val="en-US" w:bidi="ar-TN"/>
        </w:rPr>
      </w:pPr>
      <w:r w:rsidRPr="00EB2C93">
        <w:rPr>
          <w:rFonts w:ascii="Arabic Typesetting" w:eastAsia="Calibri" w:hAnsi="Arabic Typesetting" w:cs="Arabic Typesetting"/>
          <w:sz w:val="36"/>
          <w:szCs w:val="36"/>
          <w:rtl/>
          <w:lang w:val="en-US" w:bidi="ar-TN"/>
        </w:rPr>
        <w:t xml:space="preserve"> </w:t>
      </w:r>
      <w:r w:rsidR="007624B9" w:rsidRPr="00EB2C93">
        <w:rPr>
          <w:rFonts w:ascii="Arabic Typesetting" w:eastAsia="Calibri" w:hAnsi="Arabic Typesetting" w:cs="Arabic Typesetting"/>
          <w:sz w:val="36"/>
          <w:szCs w:val="36"/>
          <w:rtl/>
          <w:lang w:val="en-US" w:bidi="ar-TN"/>
        </w:rPr>
        <w:t>* كراس الشروط بما في ذلك البنود التعاقدية المكونة للاتفاقية المراقبة</w:t>
      </w:r>
    </w:p>
    <w:p w:rsidR="007624B9" w:rsidRPr="00EB2C93" w:rsidRDefault="007624B9" w:rsidP="007E0D6E">
      <w:pPr>
        <w:bidi/>
        <w:spacing w:before="120" w:after="120" w:line="240" w:lineRule="auto"/>
        <w:jc w:val="both"/>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val="en-US" w:bidi="ar-TN"/>
        </w:rPr>
        <w:t>* ملاحق كراس الشروط</w:t>
      </w:r>
    </w:p>
    <w:p w:rsidR="007624B9" w:rsidRPr="00EB2C93" w:rsidRDefault="007624B9" w:rsidP="006F3454">
      <w:pPr>
        <w:bidi/>
        <w:spacing w:before="120" w:after="120" w:line="240" w:lineRule="auto"/>
        <w:jc w:val="both"/>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val="en-US" w:bidi="ar-TN"/>
        </w:rPr>
        <w:t xml:space="preserve">وبعد أن أطلعت شخصيا على الوثائق الموضوعة على ذمتي والمذكورة بالفصل </w:t>
      </w:r>
      <w:r w:rsidR="006F3454">
        <w:rPr>
          <w:rFonts w:ascii="Arabic Typesetting" w:eastAsia="Calibri" w:hAnsi="Arabic Typesetting" w:cs="Arabic Typesetting" w:hint="cs"/>
          <w:sz w:val="36"/>
          <w:szCs w:val="36"/>
          <w:rtl/>
          <w:lang w:val="en-US" w:bidi="ar-TN"/>
        </w:rPr>
        <w:t xml:space="preserve">4 </w:t>
      </w:r>
      <w:r w:rsidRPr="00EB2C93">
        <w:rPr>
          <w:rFonts w:ascii="Arabic Typesetting" w:eastAsia="Calibri" w:hAnsi="Arabic Typesetting" w:cs="Arabic Typesetting"/>
          <w:sz w:val="36"/>
          <w:szCs w:val="36"/>
          <w:rtl/>
          <w:lang w:val="en-US" w:bidi="ar-TN"/>
        </w:rPr>
        <w:t>من البنود التعاقدية وقدرت على مسؤوليتي طبيعة وشروط المهمة المطلوب إنجازها، أتعهد و ألتزم بما يلي:</w:t>
      </w:r>
    </w:p>
    <w:p w:rsidR="007624B9" w:rsidRPr="00EB2C93" w:rsidRDefault="007624B9" w:rsidP="006F3454">
      <w:pPr>
        <w:bidi/>
        <w:spacing w:before="120" w:after="120" w:line="240" w:lineRule="auto"/>
        <w:jc w:val="both"/>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val="en-US" w:bidi="ar-TN"/>
        </w:rPr>
        <w:t xml:space="preserve">* إنجاز مهمة مراقبة حسابات </w:t>
      </w:r>
      <w:r w:rsidR="006F3454" w:rsidRPr="006F3454">
        <w:rPr>
          <w:rFonts w:ascii="Arabic Typesetting" w:eastAsia="Calibri" w:hAnsi="Arabic Typesetting" w:cs="Arabic Typesetting" w:hint="cs"/>
          <w:sz w:val="36"/>
          <w:szCs w:val="36"/>
          <w:rtl/>
          <w:lang w:val="en-US" w:bidi="ar-TN"/>
        </w:rPr>
        <w:t>ال</w:t>
      </w:r>
      <w:r w:rsidR="006F3454" w:rsidRPr="006F3454">
        <w:rPr>
          <w:rFonts w:ascii="Arabic Typesetting" w:eastAsia="Calibri" w:hAnsi="Arabic Typesetting" w:cs="Arabic Typesetting"/>
          <w:sz w:val="36"/>
          <w:szCs w:val="36"/>
          <w:rtl/>
          <w:lang w:val="en-US" w:bidi="ar-TN"/>
        </w:rPr>
        <w:t>شركة الجهوية للنقل بولاية صفاقس</w:t>
      </w:r>
      <w:r w:rsidR="006F3454" w:rsidRPr="00EB2C93">
        <w:rPr>
          <w:rFonts w:ascii="Arabic Typesetting" w:eastAsia="Calibri" w:hAnsi="Arabic Typesetting" w:cs="Arabic Typesetting"/>
          <w:sz w:val="36"/>
          <w:szCs w:val="36"/>
          <w:rtl/>
          <w:lang w:val="en-US" w:bidi="ar-TN"/>
        </w:rPr>
        <w:t xml:space="preserve"> </w:t>
      </w:r>
      <w:r w:rsidRPr="00EB2C93">
        <w:rPr>
          <w:rFonts w:ascii="Arabic Typesetting" w:eastAsia="Calibri" w:hAnsi="Arabic Typesetting" w:cs="Arabic Typesetting"/>
          <w:sz w:val="36"/>
          <w:szCs w:val="36"/>
          <w:rtl/>
          <w:lang w:val="en-US" w:bidi="ar-TN"/>
        </w:rPr>
        <w:t xml:space="preserve">للسنوات </w:t>
      </w:r>
      <w:r w:rsidR="006F3454" w:rsidRPr="006F3454">
        <w:rPr>
          <w:rFonts w:ascii="Arabic Typesetting" w:eastAsia="Calibri" w:hAnsi="Arabic Typesetting" w:cs="Arabic Typesetting" w:hint="cs"/>
          <w:sz w:val="36"/>
          <w:szCs w:val="36"/>
          <w:rtl/>
          <w:lang w:val="en-US" w:bidi="ar-TN"/>
        </w:rPr>
        <w:t>2022 و2023 و2024</w:t>
      </w:r>
      <w:r w:rsidR="006F3454">
        <w:rPr>
          <w:rFonts w:ascii="Arabic Typesetting" w:eastAsia="Calibri" w:hAnsi="Arabic Typesetting" w:cs="Arabic Typesetting" w:hint="cs"/>
          <w:rtl/>
          <w:lang w:val="en-US" w:bidi="ar-TN"/>
        </w:rPr>
        <w:t xml:space="preserve"> </w:t>
      </w:r>
      <w:r w:rsidRPr="00EB2C93">
        <w:rPr>
          <w:rFonts w:ascii="Arabic Typesetting" w:eastAsia="Calibri" w:hAnsi="Arabic Typesetting" w:cs="Arabic Typesetting"/>
          <w:sz w:val="36"/>
          <w:szCs w:val="36"/>
          <w:rtl/>
          <w:lang w:val="en-US" w:bidi="ar-TN"/>
        </w:rPr>
        <w:t>وفقا لبنود كراس الشروط ومقتضيات التشريع والتراتيب الجاري بها العمل.</w:t>
      </w:r>
    </w:p>
    <w:p w:rsidR="00814EEA" w:rsidRDefault="007624B9" w:rsidP="007E0D6E">
      <w:pPr>
        <w:tabs>
          <w:tab w:val="left" w:pos="-180"/>
          <w:tab w:val="right" w:pos="9070"/>
        </w:tabs>
        <w:bidi/>
        <w:spacing w:before="120" w:after="120" w:line="240" w:lineRule="auto"/>
        <w:jc w:val="both"/>
        <w:rPr>
          <w:rFonts w:ascii="Arabic Typesetting" w:eastAsia="Calibri" w:hAnsi="Arabic Typesetting" w:cs="Arabic Typesetting"/>
          <w:sz w:val="36"/>
          <w:szCs w:val="36"/>
          <w:rtl/>
          <w:lang w:val="en-US" w:bidi="ar-TN"/>
        </w:rPr>
      </w:pPr>
      <w:r w:rsidRPr="002668DA">
        <w:rPr>
          <w:rFonts w:ascii="Arabic Typesetting" w:eastAsia="Calibri" w:hAnsi="Arabic Typesetting" w:cs="Arabic Typesetting"/>
          <w:sz w:val="36"/>
          <w:szCs w:val="36"/>
          <w:rtl/>
          <w:lang w:val="en-US" w:bidi="ar-TN"/>
        </w:rPr>
        <w:t xml:space="preserve">* الوفاء بجميع الالتزامات التعاقدية طبقا لبنود كراس الشروط ولاتفاقية المراقبة مقابل المرتبات الجاري بها العمل و المنصوص عليها بقرار وزيري المالية و السياحة و التجارة و الصناعات التقليدية المؤرخ في </w:t>
      </w:r>
      <w:r w:rsidRPr="002668DA">
        <w:rPr>
          <w:rFonts w:ascii="Arabic Typesetting" w:eastAsia="Calibri" w:hAnsi="Arabic Typesetting" w:cs="Arabic Typesetting"/>
          <w:sz w:val="36"/>
          <w:szCs w:val="36"/>
          <w:lang w:val="en-US" w:bidi="ar-TN"/>
        </w:rPr>
        <w:t>28</w:t>
      </w:r>
      <w:r w:rsidR="00044817">
        <w:rPr>
          <w:rFonts w:ascii="Arabic Typesetting" w:eastAsia="Calibri" w:hAnsi="Arabic Typesetting" w:cs="Arabic Typesetting" w:hint="cs"/>
          <w:sz w:val="36"/>
          <w:szCs w:val="36"/>
          <w:rtl/>
          <w:lang w:val="en-US" w:bidi="ar-TN"/>
        </w:rPr>
        <w:t xml:space="preserve"> </w:t>
      </w:r>
      <w:r w:rsidRPr="002668DA">
        <w:rPr>
          <w:rFonts w:ascii="Arabic Typesetting" w:eastAsia="Calibri" w:hAnsi="Arabic Typesetting" w:cs="Arabic Typesetting"/>
          <w:sz w:val="36"/>
          <w:szCs w:val="36"/>
          <w:rtl/>
          <w:lang w:val="en-US" w:bidi="ar-TN"/>
        </w:rPr>
        <w:t xml:space="preserve">فيفري </w:t>
      </w:r>
      <w:r w:rsidRPr="002668DA">
        <w:rPr>
          <w:rFonts w:ascii="Arabic Typesetting" w:eastAsia="Calibri" w:hAnsi="Arabic Typesetting" w:cs="Arabic Typesetting"/>
          <w:sz w:val="36"/>
          <w:szCs w:val="36"/>
          <w:lang w:val="en-US" w:bidi="ar-TN"/>
        </w:rPr>
        <w:t>2003</w:t>
      </w:r>
      <w:r w:rsidR="00044817">
        <w:rPr>
          <w:rFonts w:ascii="Arabic Typesetting" w:eastAsia="Calibri" w:hAnsi="Arabic Typesetting" w:cs="Arabic Typesetting" w:hint="cs"/>
          <w:sz w:val="36"/>
          <w:szCs w:val="36"/>
          <w:rtl/>
          <w:lang w:val="en-US" w:bidi="ar-TN"/>
        </w:rPr>
        <w:t xml:space="preserve"> </w:t>
      </w:r>
    </w:p>
    <w:p w:rsidR="007624B9" w:rsidRPr="008E7E98" w:rsidRDefault="007624B9" w:rsidP="008E7E98">
      <w:pPr>
        <w:tabs>
          <w:tab w:val="left" w:pos="-180"/>
          <w:tab w:val="right" w:pos="9070"/>
        </w:tabs>
        <w:bidi/>
        <w:spacing w:before="120" w:after="120" w:line="240" w:lineRule="auto"/>
        <w:jc w:val="both"/>
        <w:rPr>
          <w:rFonts w:ascii="Arabic Typesetting" w:eastAsia="Calibri" w:hAnsi="Arabic Typesetting" w:cs="Arabic Typesetting"/>
          <w:sz w:val="36"/>
          <w:szCs w:val="36"/>
          <w:rtl/>
          <w:lang w:bidi="ar-TN"/>
        </w:rPr>
      </w:pPr>
      <w:r w:rsidRPr="002668DA">
        <w:rPr>
          <w:rFonts w:ascii="Arabic Typesetting" w:eastAsia="Calibri" w:hAnsi="Arabic Typesetting" w:cs="Arabic Typesetting"/>
          <w:sz w:val="36"/>
          <w:szCs w:val="36"/>
          <w:rtl/>
          <w:lang w:val="en-US" w:bidi="ar-TN"/>
        </w:rPr>
        <w:t xml:space="preserve">المتعلق بالمصادقة على </w:t>
      </w:r>
      <w:r w:rsidRPr="008E7E98">
        <w:rPr>
          <w:rFonts w:ascii="Arabic Typesetting" w:eastAsia="Calibri" w:hAnsi="Arabic Typesetting" w:cs="Arabic Typesetting"/>
          <w:sz w:val="36"/>
          <w:szCs w:val="36"/>
          <w:rtl/>
          <w:lang w:val="en-US" w:bidi="ar-TN"/>
        </w:rPr>
        <w:t xml:space="preserve">جدول مرتبات مدققي الحسابات لدى المؤسسات بالبلاد التونسية المنقح بالقرار المؤرخ في </w:t>
      </w:r>
      <w:r w:rsidRPr="008E7E98">
        <w:rPr>
          <w:rFonts w:ascii="Arabic Typesetting" w:eastAsia="Calibri" w:hAnsi="Arabic Typesetting" w:cs="Arabic Typesetting"/>
          <w:sz w:val="36"/>
          <w:szCs w:val="36"/>
          <w:lang w:val="en-US" w:bidi="ar-TN"/>
        </w:rPr>
        <w:t>24</w:t>
      </w:r>
      <w:r w:rsidR="008E7E98">
        <w:rPr>
          <w:rFonts w:ascii="Arabic Typesetting" w:eastAsia="Calibri" w:hAnsi="Arabic Typesetting" w:cs="Arabic Typesetting" w:hint="cs"/>
          <w:sz w:val="36"/>
          <w:szCs w:val="36"/>
          <w:rtl/>
          <w:lang w:val="en-US" w:bidi="ar-TN"/>
        </w:rPr>
        <w:t xml:space="preserve"> </w:t>
      </w:r>
      <w:r w:rsidRPr="008E7E98">
        <w:rPr>
          <w:rFonts w:ascii="Arabic Typesetting" w:eastAsia="Calibri" w:hAnsi="Arabic Typesetting" w:cs="Arabic Typesetting"/>
          <w:sz w:val="36"/>
          <w:szCs w:val="36"/>
          <w:rtl/>
          <w:lang w:val="en-US" w:bidi="ar-TN"/>
        </w:rPr>
        <w:t xml:space="preserve">سبتمبر </w:t>
      </w:r>
      <w:r w:rsidRPr="008E7E98">
        <w:rPr>
          <w:rFonts w:ascii="Arabic Typesetting" w:eastAsia="Calibri" w:hAnsi="Arabic Typesetting" w:cs="Arabic Typesetting"/>
          <w:sz w:val="36"/>
          <w:szCs w:val="36"/>
          <w:lang w:val="en-US" w:bidi="ar-TN"/>
        </w:rPr>
        <w:t>2003</w:t>
      </w:r>
      <w:r w:rsidR="008E7E98">
        <w:rPr>
          <w:rFonts w:ascii="Arabic Typesetting" w:eastAsia="Calibri" w:hAnsi="Arabic Typesetting" w:cs="Arabic Typesetting" w:hint="cs"/>
          <w:sz w:val="36"/>
          <w:szCs w:val="36"/>
          <w:rtl/>
          <w:lang w:val="en-US" w:bidi="ar-TN"/>
        </w:rPr>
        <w:t xml:space="preserve"> </w:t>
      </w:r>
      <w:r w:rsidRPr="008E7E98">
        <w:rPr>
          <w:rFonts w:ascii="Arabic Typesetting" w:eastAsia="Calibri" w:hAnsi="Arabic Typesetting" w:cs="Arabic Typesetting"/>
          <w:sz w:val="36"/>
          <w:szCs w:val="36"/>
          <w:rtl/>
          <w:lang w:val="en-US" w:bidi="ar-TN"/>
        </w:rPr>
        <w:t xml:space="preserve">والقرار المؤرخ في </w:t>
      </w:r>
      <w:r w:rsidRPr="008E7E98">
        <w:rPr>
          <w:rFonts w:ascii="Arabic Typesetting" w:eastAsia="Calibri" w:hAnsi="Arabic Typesetting" w:cs="Arabic Typesetting"/>
          <w:sz w:val="36"/>
          <w:szCs w:val="36"/>
          <w:lang w:val="en-US" w:bidi="ar-TN"/>
        </w:rPr>
        <w:t>4</w:t>
      </w:r>
      <w:r w:rsidR="006F3454" w:rsidRPr="008E7E98">
        <w:rPr>
          <w:rFonts w:ascii="Arabic Typesetting" w:eastAsia="Calibri" w:hAnsi="Arabic Typesetting" w:cs="Arabic Typesetting" w:hint="cs"/>
          <w:sz w:val="36"/>
          <w:szCs w:val="36"/>
          <w:rtl/>
          <w:lang w:val="en-US" w:bidi="ar-TN"/>
        </w:rPr>
        <w:t xml:space="preserve"> </w:t>
      </w:r>
      <w:r w:rsidRPr="008E7E98">
        <w:rPr>
          <w:rFonts w:ascii="Arabic Typesetting" w:eastAsia="Calibri" w:hAnsi="Arabic Typesetting" w:cs="Arabic Typesetting"/>
          <w:sz w:val="36"/>
          <w:szCs w:val="36"/>
          <w:rtl/>
          <w:lang w:val="en-US" w:bidi="ar-TN"/>
        </w:rPr>
        <w:t xml:space="preserve">جويلية </w:t>
      </w:r>
      <w:r w:rsidRPr="008E7E98">
        <w:rPr>
          <w:rFonts w:ascii="Arabic Typesetting" w:eastAsia="Calibri" w:hAnsi="Arabic Typesetting" w:cs="Arabic Typesetting"/>
          <w:sz w:val="36"/>
          <w:szCs w:val="36"/>
          <w:lang w:val="en-US" w:bidi="ar-TN"/>
        </w:rPr>
        <w:t>2006</w:t>
      </w:r>
      <w:r w:rsidR="008E7E98">
        <w:rPr>
          <w:rFonts w:ascii="Arabic Typesetting" w:eastAsia="Calibri" w:hAnsi="Arabic Typesetting" w:cs="Arabic Typesetting" w:hint="cs"/>
          <w:sz w:val="36"/>
          <w:szCs w:val="36"/>
          <w:rtl/>
          <w:lang w:val="en-US" w:bidi="ar-TN"/>
        </w:rPr>
        <w:t xml:space="preserve"> </w:t>
      </w:r>
      <w:r w:rsidRPr="008E7E98">
        <w:rPr>
          <w:rFonts w:ascii="Arabic Typesetting" w:eastAsia="Calibri" w:hAnsi="Arabic Typesetting" w:cs="Arabic Typesetting"/>
          <w:sz w:val="36"/>
          <w:szCs w:val="36"/>
          <w:rtl/>
          <w:lang w:bidi="ar-TN"/>
        </w:rPr>
        <w:t xml:space="preserve">والقرار المؤرخ في </w:t>
      </w:r>
      <w:r w:rsidRPr="008E7E98">
        <w:rPr>
          <w:rFonts w:ascii="Arabic Typesetting" w:eastAsia="Calibri" w:hAnsi="Arabic Typesetting" w:cs="Arabic Typesetting"/>
          <w:sz w:val="36"/>
          <w:szCs w:val="36"/>
          <w:lang w:bidi="ar-TN"/>
        </w:rPr>
        <w:t>12</w:t>
      </w:r>
      <w:r w:rsidRPr="008E7E98">
        <w:rPr>
          <w:rFonts w:ascii="Arabic Typesetting" w:eastAsia="Calibri" w:hAnsi="Arabic Typesetting" w:cs="Arabic Typesetting"/>
          <w:sz w:val="36"/>
          <w:szCs w:val="36"/>
          <w:rtl/>
          <w:lang w:bidi="ar-TN"/>
        </w:rPr>
        <w:t xml:space="preserve">ماي </w:t>
      </w:r>
      <w:r w:rsidRPr="008E7E98">
        <w:rPr>
          <w:rFonts w:ascii="Arabic Typesetting" w:eastAsia="Calibri" w:hAnsi="Arabic Typesetting" w:cs="Arabic Typesetting"/>
          <w:sz w:val="36"/>
          <w:szCs w:val="36"/>
          <w:lang w:bidi="ar-TN"/>
        </w:rPr>
        <w:t>2012</w:t>
      </w:r>
      <w:r w:rsidR="008E7E98">
        <w:rPr>
          <w:rFonts w:ascii="Arabic Typesetting" w:eastAsia="Calibri" w:hAnsi="Arabic Typesetting" w:cs="Arabic Typesetting" w:hint="cs"/>
          <w:sz w:val="36"/>
          <w:szCs w:val="36"/>
          <w:rtl/>
          <w:lang w:bidi="ar-TN"/>
        </w:rPr>
        <w:t xml:space="preserve"> </w:t>
      </w:r>
      <w:r w:rsidRPr="008E7E98">
        <w:rPr>
          <w:rFonts w:ascii="Arabic Typesetting" w:eastAsia="Calibri" w:hAnsi="Arabic Typesetting" w:cs="Arabic Typesetting"/>
          <w:sz w:val="36"/>
          <w:szCs w:val="36"/>
          <w:rtl/>
          <w:lang w:bidi="ar-TN"/>
        </w:rPr>
        <w:t xml:space="preserve">والقرار المؤرخ في </w:t>
      </w:r>
      <w:r w:rsidRPr="008E7E98">
        <w:rPr>
          <w:rFonts w:ascii="Arabic Typesetting" w:eastAsia="Calibri" w:hAnsi="Arabic Typesetting" w:cs="Arabic Typesetting"/>
          <w:sz w:val="36"/>
          <w:szCs w:val="36"/>
          <w:lang w:bidi="ar-TN"/>
        </w:rPr>
        <w:t>01</w:t>
      </w:r>
      <w:r w:rsidRPr="008E7E98">
        <w:rPr>
          <w:rFonts w:ascii="Arabic Typesetting" w:eastAsia="Calibri" w:hAnsi="Arabic Typesetting" w:cs="Arabic Typesetting"/>
          <w:sz w:val="36"/>
          <w:szCs w:val="36"/>
          <w:rtl/>
          <w:lang w:bidi="ar-TN"/>
        </w:rPr>
        <w:t xml:space="preserve">مارس  </w:t>
      </w:r>
      <w:r w:rsidRPr="008E7E98">
        <w:rPr>
          <w:rFonts w:ascii="Arabic Typesetting" w:eastAsia="Calibri" w:hAnsi="Arabic Typesetting" w:cs="Arabic Typesetting"/>
          <w:sz w:val="36"/>
          <w:szCs w:val="36"/>
          <w:lang w:bidi="ar-TN"/>
        </w:rPr>
        <w:t>2016</w:t>
      </w:r>
      <w:r w:rsidRPr="008E7E98">
        <w:rPr>
          <w:rFonts w:ascii="Arabic Typesetting" w:eastAsia="Calibri" w:hAnsi="Arabic Typesetting" w:cs="Arabic Typesetting"/>
          <w:sz w:val="36"/>
          <w:szCs w:val="36"/>
          <w:rtl/>
          <w:lang w:bidi="ar-TN"/>
        </w:rPr>
        <w:t>.</w:t>
      </w:r>
    </w:p>
    <w:p w:rsidR="007624B9" w:rsidRPr="008E7E98" w:rsidRDefault="007624B9" w:rsidP="007E0D6E">
      <w:pPr>
        <w:bidi/>
        <w:spacing w:before="120" w:after="120" w:line="240" w:lineRule="auto"/>
        <w:jc w:val="both"/>
        <w:rPr>
          <w:rFonts w:ascii="Arabic Typesetting" w:eastAsia="Calibri" w:hAnsi="Arabic Typesetting" w:cs="Arabic Typesetting"/>
          <w:sz w:val="36"/>
          <w:szCs w:val="36"/>
          <w:rtl/>
          <w:lang w:val="en-US" w:bidi="ar-TN"/>
        </w:rPr>
      </w:pPr>
      <w:r w:rsidRPr="008E7E98">
        <w:rPr>
          <w:rFonts w:ascii="Arabic Typesetting" w:eastAsia="Calibri" w:hAnsi="Arabic Typesetting" w:cs="Arabic Typesetting"/>
          <w:sz w:val="36"/>
          <w:szCs w:val="36"/>
          <w:rtl/>
          <w:lang w:val="en-US" w:bidi="ar-TN"/>
        </w:rPr>
        <w:t>*إنجاز المهمات الخصوصية المطلوبة باعتبار جميع الأداءات مقابل مبلغ سنوي قدره (المبلغ بالدينار بلسان القلم وبالأرقام</w:t>
      </w:r>
      <w:r w:rsidRPr="008E7E98">
        <w:rPr>
          <w:rFonts w:ascii="Arabic Typesetting" w:eastAsia="Calibri" w:hAnsi="Arabic Typesetting" w:cs="Arabic Typesetting"/>
          <w:rtl/>
          <w:lang w:val="en-US" w:bidi="ar-TN"/>
        </w:rPr>
        <w:t>)...................................</w:t>
      </w:r>
      <w:r w:rsidRPr="008E7E98">
        <w:rPr>
          <w:rFonts w:ascii="Arabic Typesetting" w:eastAsia="Calibri" w:hAnsi="Arabic Typesetting" w:cs="Arabic Typesetting"/>
          <w:sz w:val="36"/>
          <w:szCs w:val="36"/>
          <w:rtl/>
          <w:lang w:val="en-US" w:bidi="ar-TN"/>
        </w:rPr>
        <w:t>(</w:t>
      </w:r>
      <w:r w:rsidRPr="008E7E98">
        <w:rPr>
          <w:rFonts w:ascii="Arabic Typesetting" w:eastAsia="Calibri" w:hAnsi="Arabic Typesetting" w:cs="Arabic Typesetting"/>
          <w:sz w:val="36"/>
          <w:szCs w:val="36"/>
          <w:lang w:val="en-US" w:bidi="ar-TN"/>
        </w:rPr>
        <w:t>1</w:t>
      </w:r>
      <w:r w:rsidRPr="008E7E98">
        <w:rPr>
          <w:rFonts w:ascii="Arabic Typesetting" w:eastAsia="Calibri" w:hAnsi="Arabic Typesetting" w:cs="Arabic Typesetting"/>
          <w:sz w:val="36"/>
          <w:szCs w:val="36"/>
          <w:rtl/>
          <w:lang w:val="en-US" w:bidi="ar-TN"/>
        </w:rPr>
        <w:t>)</w:t>
      </w:r>
      <w:r w:rsidR="007E0D6E" w:rsidRPr="008E7E98">
        <w:rPr>
          <w:rFonts w:ascii="Arabic Typesetting" w:eastAsia="Calibri" w:hAnsi="Arabic Typesetting" w:cs="Arabic Typesetting" w:hint="cs"/>
          <w:sz w:val="36"/>
          <w:szCs w:val="36"/>
          <w:rtl/>
          <w:lang w:val="en-US" w:bidi="ar-TN"/>
        </w:rPr>
        <w:t xml:space="preserve"> </w:t>
      </w:r>
      <w:r w:rsidRPr="008E7E98">
        <w:rPr>
          <w:rFonts w:ascii="Arabic Typesetting" w:eastAsia="Calibri" w:hAnsi="Arabic Typesetting" w:cs="Arabic Typesetting"/>
          <w:sz w:val="36"/>
          <w:szCs w:val="36"/>
          <w:rtl/>
          <w:lang w:val="en-US" w:bidi="ar-TN"/>
        </w:rPr>
        <w:t>(إدراج جدول مفصّل للمبلغ المالي السنوي باعتبار الأداءات لكلّ مهمّة خصوصية)</w:t>
      </w:r>
    </w:p>
    <w:p w:rsidR="007624B9" w:rsidRPr="00EB2C93" w:rsidRDefault="007624B9" w:rsidP="002668DA">
      <w:pPr>
        <w:bidi/>
        <w:spacing w:before="120" w:after="120"/>
        <w:jc w:val="both"/>
        <w:rPr>
          <w:rFonts w:ascii="Arabic Typesetting" w:eastAsia="Calibri" w:hAnsi="Arabic Typesetting" w:cs="Arabic Typesetting"/>
          <w:sz w:val="32"/>
          <w:szCs w:val="32"/>
        </w:rPr>
      </w:pPr>
      <w:r w:rsidRPr="008E7E98">
        <w:rPr>
          <w:rFonts w:ascii="Arabic Typesetting" w:eastAsia="Calibri" w:hAnsi="Arabic Typesetting" w:cs="Arabic Typesetting"/>
          <w:sz w:val="36"/>
          <w:szCs w:val="36"/>
          <w:rtl/>
          <w:lang w:val="en-US" w:bidi="ar-TN"/>
        </w:rPr>
        <w:t>* تطبيق جميع البنود المدرجة كراس الشروط</w:t>
      </w:r>
      <w:r w:rsidRPr="00EB2C93">
        <w:rPr>
          <w:rFonts w:ascii="Arabic Typesetting" w:eastAsia="Calibri" w:hAnsi="Arabic Typesetting" w:cs="Arabic Typesetting"/>
          <w:sz w:val="36"/>
          <w:szCs w:val="36"/>
          <w:rtl/>
          <w:lang w:val="en-US" w:bidi="ar-TN"/>
        </w:rPr>
        <w:t xml:space="preserve"> بما في ذلك البنود التعاقدية التي تكون جزءا من </w:t>
      </w:r>
      <w:r w:rsidR="006F3454" w:rsidRPr="00EB2C93">
        <w:rPr>
          <w:rFonts w:ascii="Arabic Typesetting" w:eastAsia="Calibri" w:hAnsi="Arabic Typesetting" w:cs="Arabic Typesetting" w:hint="cs"/>
          <w:sz w:val="36"/>
          <w:szCs w:val="36"/>
          <w:rtl/>
          <w:lang w:val="en-US" w:bidi="ar-TN"/>
        </w:rPr>
        <w:t>اتفاقية</w:t>
      </w:r>
      <w:r w:rsidRPr="00EB2C93">
        <w:rPr>
          <w:rFonts w:ascii="Arabic Typesetting" w:eastAsia="Calibri" w:hAnsi="Arabic Typesetting" w:cs="Arabic Typesetting"/>
          <w:sz w:val="36"/>
          <w:szCs w:val="36"/>
          <w:rtl/>
          <w:lang w:val="en-US" w:bidi="ar-TN"/>
        </w:rPr>
        <w:t xml:space="preserve"> المراقبة.</w:t>
      </w:r>
    </w:p>
    <w:p w:rsidR="007624B9" w:rsidRPr="00EB2C93" w:rsidRDefault="007624B9" w:rsidP="006F3454">
      <w:pPr>
        <w:bidi/>
        <w:spacing w:before="120" w:after="120"/>
        <w:jc w:val="both"/>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val="en-US" w:bidi="ar-TN"/>
        </w:rPr>
        <w:t xml:space="preserve">تدفع </w:t>
      </w:r>
      <w:r w:rsidR="006F3454" w:rsidRPr="006F3454">
        <w:rPr>
          <w:rFonts w:ascii="Arabic Typesetting" w:eastAsia="Calibri" w:hAnsi="Arabic Typesetting" w:cs="Arabic Typesetting" w:hint="cs"/>
          <w:sz w:val="36"/>
          <w:szCs w:val="36"/>
          <w:rtl/>
          <w:lang w:val="en-US" w:bidi="ar-TN"/>
        </w:rPr>
        <w:t>بال</w:t>
      </w:r>
      <w:r w:rsidR="006F3454" w:rsidRPr="006F3454">
        <w:rPr>
          <w:rFonts w:ascii="Arabic Typesetting" w:eastAsia="Calibri" w:hAnsi="Arabic Typesetting" w:cs="Arabic Typesetting"/>
          <w:sz w:val="36"/>
          <w:szCs w:val="36"/>
          <w:rtl/>
          <w:lang w:val="en-US" w:bidi="ar-TN"/>
        </w:rPr>
        <w:t>شركة الجهوية للنقل بولاية</w:t>
      </w:r>
      <w:r w:rsidR="006F3454">
        <w:rPr>
          <w:rFonts w:ascii="Arabic Typesetting" w:eastAsia="Calibri" w:hAnsi="Arabic Typesetting" w:cs="Arabic Typesetting" w:hint="cs"/>
          <w:sz w:val="36"/>
          <w:szCs w:val="36"/>
          <w:rtl/>
          <w:lang w:val="en-US" w:bidi="ar-TN"/>
        </w:rPr>
        <w:t xml:space="preserve"> </w:t>
      </w:r>
      <w:r w:rsidR="006F3454" w:rsidRPr="006F3454">
        <w:rPr>
          <w:rFonts w:ascii="Arabic Typesetting" w:eastAsia="Calibri" w:hAnsi="Arabic Typesetting" w:cs="Arabic Typesetting"/>
          <w:sz w:val="36"/>
          <w:szCs w:val="36"/>
          <w:rtl/>
          <w:lang w:val="en-US" w:bidi="ar-TN"/>
        </w:rPr>
        <w:t>صفاقس</w:t>
      </w:r>
      <w:r w:rsidR="006F3454" w:rsidRPr="00EB2C93">
        <w:rPr>
          <w:rFonts w:ascii="Arabic Typesetting" w:eastAsia="Calibri" w:hAnsi="Arabic Typesetting" w:cs="Arabic Typesetting"/>
          <w:sz w:val="36"/>
          <w:szCs w:val="36"/>
          <w:rtl/>
          <w:lang w:val="en-US" w:bidi="ar-TN"/>
        </w:rPr>
        <w:t xml:space="preserve"> </w:t>
      </w:r>
      <w:r w:rsidRPr="00EB2C93">
        <w:rPr>
          <w:rFonts w:ascii="Arabic Typesetting" w:eastAsia="Calibri" w:hAnsi="Arabic Typesetting" w:cs="Arabic Typesetting"/>
          <w:sz w:val="36"/>
          <w:szCs w:val="36"/>
          <w:rtl/>
          <w:lang w:val="en-US" w:bidi="ar-TN"/>
        </w:rPr>
        <w:t>المرتبات بموجب اتفاقية المراقبة بتحويلها إلى الحساب لمفتوح بالبنك أو</w:t>
      </w:r>
      <w:r w:rsidR="002668DA">
        <w:rPr>
          <w:rFonts w:ascii="Arabic Typesetting" w:eastAsia="Calibri" w:hAnsi="Arabic Typesetting" w:cs="Arabic Typesetting" w:hint="cs"/>
          <w:sz w:val="36"/>
          <w:szCs w:val="36"/>
          <w:rtl/>
          <w:lang w:val="en-US" w:bidi="ar-TN"/>
        </w:rPr>
        <w:t xml:space="preserve"> </w:t>
      </w:r>
      <w:r w:rsidRPr="00EB2C93">
        <w:rPr>
          <w:rFonts w:ascii="Arabic Typesetting" w:eastAsia="Calibri" w:hAnsi="Arabic Typesetting" w:cs="Arabic Typesetting"/>
          <w:sz w:val="36"/>
          <w:szCs w:val="36"/>
          <w:rtl/>
          <w:lang w:val="en-US" w:bidi="ar-TN"/>
        </w:rPr>
        <w:t>البريد</w:t>
      </w:r>
      <w:r w:rsidRPr="002668DA">
        <w:rPr>
          <w:rFonts w:ascii="Arabic Typesetting" w:eastAsia="Calibri" w:hAnsi="Arabic Typesetting" w:cs="Arabic Typesetting"/>
          <w:rtl/>
          <w:lang w:val="en-US" w:bidi="ar-TN"/>
        </w:rPr>
        <w:t>:..........................................................................</w:t>
      </w:r>
      <w:r w:rsidRPr="00EB2C93">
        <w:rPr>
          <w:rFonts w:ascii="Arabic Typesetting" w:eastAsia="Calibri" w:hAnsi="Arabic Typesetting" w:cs="Arabic Typesetting"/>
          <w:sz w:val="36"/>
          <w:szCs w:val="36"/>
          <w:rtl/>
          <w:lang w:val="en-US" w:bidi="ar-TN"/>
        </w:rPr>
        <w:t>تحت عدد</w:t>
      </w:r>
      <w:r w:rsidRPr="002668DA">
        <w:rPr>
          <w:rFonts w:ascii="Arabic Typesetting" w:eastAsia="Calibri" w:hAnsi="Arabic Typesetting" w:cs="Arabic Typesetting"/>
          <w:rtl/>
          <w:lang w:val="en-US" w:bidi="ar-TN"/>
        </w:rPr>
        <w:t>...................................................................</w:t>
      </w:r>
      <w:r w:rsidRPr="00EB2C93">
        <w:rPr>
          <w:rFonts w:ascii="Arabic Typesetting" w:eastAsia="Calibri" w:hAnsi="Arabic Typesetting" w:cs="Arabic Typesetting"/>
          <w:sz w:val="36"/>
          <w:szCs w:val="36"/>
          <w:rtl/>
          <w:lang w:val="en-US" w:bidi="ar-TN"/>
        </w:rPr>
        <w:t>(ذكر الهوية البنكية أو البريدية).</w:t>
      </w:r>
    </w:p>
    <w:p w:rsidR="002668DA" w:rsidRPr="002668DA" w:rsidRDefault="002668DA" w:rsidP="007E0D6E">
      <w:pPr>
        <w:bidi/>
        <w:spacing w:before="120" w:after="0" w:line="240" w:lineRule="auto"/>
        <w:ind w:left="5103"/>
        <w:jc w:val="center"/>
        <w:rPr>
          <w:rFonts w:ascii="Arabic Typesetting" w:eastAsia="Calibri" w:hAnsi="Arabic Typesetting" w:cs="Arabic Typesetting"/>
          <w:sz w:val="36"/>
          <w:szCs w:val="36"/>
          <w:rtl/>
          <w:lang w:val="en-US" w:bidi="ar-TN"/>
        </w:rPr>
      </w:pPr>
      <w:r w:rsidRPr="002668DA">
        <w:rPr>
          <w:rFonts w:ascii="Arabic Typesetting" w:eastAsia="Calibri" w:hAnsi="Arabic Typesetting" w:cs="Arabic Typesetting"/>
          <w:sz w:val="36"/>
          <w:szCs w:val="36"/>
          <w:rtl/>
          <w:lang w:val="en-US" w:bidi="ar-TN"/>
        </w:rPr>
        <w:t>حرر بـ</w:t>
      </w:r>
      <w:r>
        <w:rPr>
          <w:rFonts w:ascii="Arabic Typesetting" w:eastAsia="Calibri" w:hAnsi="Arabic Typesetting" w:cs="Arabic Typesetting" w:hint="cs"/>
          <w:sz w:val="36"/>
          <w:szCs w:val="36"/>
          <w:rtl/>
          <w:lang w:val="en-US" w:bidi="ar-TN"/>
        </w:rPr>
        <w:t xml:space="preserve"> </w:t>
      </w:r>
      <w:r w:rsidRPr="002668DA">
        <w:rPr>
          <w:rFonts w:ascii="Arabic Typesetting" w:eastAsia="Calibri" w:hAnsi="Arabic Typesetting" w:cs="Arabic Typesetting"/>
          <w:rtl/>
          <w:lang w:val="en-US" w:bidi="ar-TN"/>
        </w:rPr>
        <w:t>......</w:t>
      </w:r>
      <w:r w:rsidRPr="002668DA">
        <w:rPr>
          <w:rFonts w:ascii="Arabic Typesetting" w:eastAsia="Calibri" w:hAnsi="Arabic Typesetting" w:cs="Arabic Typesetting" w:hint="cs"/>
          <w:rtl/>
          <w:lang w:val="en-US" w:bidi="ar-TN"/>
        </w:rPr>
        <w:t>..</w:t>
      </w:r>
      <w:r>
        <w:rPr>
          <w:rFonts w:ascii="Arabic Typesetting" w:eastAsia="Calibri" w:hAnsi="Arabic Typesetting" w:cs="Arabic Typesetting" w:hint="cs"/>
          <w:rtl/>
          <w:lang w:val="en-US" w:bidi="ar-TN"/>
        </w:rPr>
        <w:t>......</w:t>
      </w:r>
      <w:r w:rsidRPr="002668DA">
        <w:rPr>
          <w:rFonts w:ascii="Arabic Typesetting" w:eastAsia="Calibri" w:hAnsi="Arabic Typesetting" w:cs="Arabic Typesetting" w:hint="cs"/>
          <w:rtl/>
          <w:lang w:val="en-US" w:bidi="ar-TN"/>
        </w:rPr>
        <w:t>..</w:t>
      </w:r>
      <w:r w:rsidRPr="002668DA">
        <w:rPr>
          <w:rFonts w:ascii="Arabic Typesetting" w:eastAsia="Calibri" w:hAnsi="Arabic Typesetting" w:cs="Arabic Typesetting"/>
          <w:rtl/>
          <w:lang w:val="en-US" w:bidi="ar-TN"/>
        </w:rPr>
        <w:t>.......</w:t>
      </w:r>
      <w:r w:rsidRPr="002668DA">
        <w:rPr>
          <w:rFonts w:ascii="Arabic Typesetting" w:eastAsia="Calibri" w:hAnsi="Arabic Typesetting" w:cs="Arabic Typesetting" w:hint="cs"/>
          <w:rtl/>
          <w:lang w:val="en-US" w:bidi="ar-TN"/>
        </w:rPr>
        <w:t xml:space="preserve"> </w:t>
      </w:r>
      <w:r w:rsidRPr="002668DA">
        <w:rPr>
          <w:rFonts w:ascii="Arabic Typesetting" w:eastAsia="Calibri" w:hAnsi="Arabic Typesetting" w:cs="Arabic Typesetting"/>
          <w:sz w:val="36"/>
          <w:szCs w:val="36"/>
          <w:rtl/>
          <w:lang w:val="en-US" w:bidi="ar-TN"/>
        </w:rPr>
        <w:t>في</w:t>
      </w:r>
      <w:r w:rsidRPr="002668DA">
        <w:rPr>
          <w:rFonts w:ascii="Arabic Typesetting" w:eastAsia="Calibri" w:hAnsi="Arabic Typesetting" w:cs="Arabic Typesetting"/>
          <w:rtl/>
          <w:lang w:val="en-US" w:bidi="ar-TN"/>
        </w:rPr>
        <w:t>..........................................</w:t>
      </w:r>
    </w:p>
    <w:p w:rsidR="002668DA" w:rsidRPr="002668DA" w:rsidRDefault="002668DA" w:rsidP="007E0D6E">
      <w:pPr>
        <w:bidi/>
        <w:spacing w:before="120" w:after="0" w:line="240" w:lineRule="auto"/>
        <w:ind w:left="5103"/>
        <w:jc w:val="center"/>
        <w:rPr>
          <w:rFonts w:ascii="Arabic Typesetting" w:eastAsia="Calibri" w:hAnsi="Arabic Typesetting" w:cs="Arabic Typesetting"/>
          <w:sz w:val="36"/>
          <w:szCs w:val="36"/>
          <w:lang w:val="en-US" w:bidi="ar-TN"/>
        </w:rPr>
      </w:pPr>
      <w:r w:rsidRPr="002668DA">
        <w:rPr>
          <w:rFonts w:ascii="Arabic Typesetting" w:eastAsia="Calibri" w:hAnsi="Arabic Typesetting" w:cs="Arabic Typesetting"/>
          <w:sz w:val="36"/>
          <w:szCs w:val="36"/>
          <w:rtl/>
          <w:lang w:val="en-US" w:bidi="ar-TN"/>
        </w:rPr>
        <w:t>التاريخ وجوبا بعد تاريخ نشر كراس الشروط</w:t>
      </w:r>
    </w:p>
    <w:p w:rsidR="002668DA" w:rsidRPr="002668DA" w:rsidRDefault="002668DA" w:rsidP="007E0D6E">
      <w:pPr>
        <w:bidi/>
        <w:spacing w:before="120" w:after="0" w:line="240" w:lineRule="auto"/>
        <w:ind w:left="5103"/>
        <w:jc w:val="center"/>
        <w:rPr>
          <w:rFonts w:ascii="Arabic Typesetting" w:eastAsia="Calibri" w:hAnsi="Arabic Typesetting" w:cs="Arabic Typesetting"/>
          <w:sz w:val="36"/>
          <w:szCs w:val="36"/>
          <w:rtl/>
          <w:lang w:val="en-US" w:bidi="ar-TN"/>
        </w:rPr>
      </w:pPr>
      <w:r w:rsidRPr="00EB2C93">
        <w:rPr>
          <w:rFonts w:ascii="Arabic Typesetting" w:eastAsia="Calibri" w:hAnsi="Arabic Typesetting" w:cs="Arabic Typesetting"/>
          <w:sz w:val="36"/>
          <w:szCs w:val="36"/>
          <w:rtl/>
          <w:lang w:val="en-US" w:bidi="ar-TN"/>
        </w:rPr>
        <w:t>إمضــاء</w:t>
      </w:r>
      <w:r w:rsidRPr="002668DA">
        <w:rPr>
          <w:rFonts w:ascii="Arabic Typesetting" w:eastAsia="Calibri" w:hAnsi="Arabic Typesetting" w:cs="Arabic Typesetting"/>
          <w:sz w:val="36"/>
          <w:szCs w:val="36"/>
          <w:rtl/>
          <w:lang w:val="en-US" w:bidi="ar-TN"/>
        </w:rPr>
        <w:t xml:space="preserve"> المشارك الخبير المحاسب الممضي لتقارير المراجعة القانونية للحسابات</w:t>
      </w:r>
      <w:r w:rsidRPr="00EB2C93">
        <w:rPr>
          <w:rFonts w:ascii="Arabic Typesetting" w:eastAsia="Calibri" w:hAnsi="Arabic Typesetting" w:cs="Arabic Typesetting"/>
          <w:sz w:val="36"/>
          <w:szCs w:val="36"/>
          <w:rtl/>
          <w:lang w:val="en-US" w:bidi="ar-TN"/>
        </w:rPr>
        <w:t xml:space="preserve"> وختمه</w:t>
      </w:r>
    </w:p>
    <w:p w:rsidR="007624B9" w:rsidRPr="00EB2C93" w:rsidRDefault="00F67D77" w:rsidP="004552FB">
      <w:pPr>
        <w:tabs>
          <w:tab w:val="left" w:pos="3370"/>
        </w:tabs>
        <w:bidi/>
        <w:rPr>
          <w:rFonts w:ascii="Arabic Typesetting" w:eastAsia="Calibri" w:hAnsi="Arabic Typesetting" w:cs="Arabic Typesetting"/>
          <w:sz w:val="32"/>
          <w:szCs w:val="32"/>
          <w:lang w:val="en-US" w:bidi="ar-TN"/>
        </w:rPr>
      </w:pPr>
      <w:r>
        <w:rPr>
          <w:rFonts w:ascii="Arabic Typesetting" w:eastAsia="Calibri" w:hAnsi="Arabic Typesetting" w:cs="Arabic Typesetting"/>
          <w:noProof/>
          <w:sz w:val="32"/>
          <w:szCs w:val="32"/>
          <w:lang w:eastAsia="fr-FR"/>
        </w:rPr>
        <w:pict>
          <v:rect id="Rectangle 4" o:spid="_x0000_s1029" style="position:absolute;left:0;text-align:left;margin-left:0;margin-top:0;width:.15pt;height:1.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" fillcolor="black" stroked="f" strokecolor="#3465a4">
            <v:stroke joinstyle="round"/>
          </v:rect>
        </w:pict>
      </w:r>
      <w:r w:rsidR="007624B9" w:rsidRPr="00EB2C93">
        <w:rPr>
          <w:rFonts w:ascii="Arabic Typesetting" w:eastAsia="Calibri" w:hAnsi="Arabic Typesetting" w:cs="Arabic Typesetting"/>
          <w:b/>
          <w:bCs/>
          <w:sz w:val="36"/>
          <w:szCs w:val="36"/>
          <w:rtl/>
          <w:lang w:val="en-US" w:bidi="ar-TN"/>
        </w:rPr>
        <w:t>(</w:t>
      </w:r>
      <w:r w:rsidR="007624B9" w:rsidRPr="00EB2C93">
        <w:rPr>
          <w:rFonts w:ascii="Arabic Typesetting" w:eastAsia="Calibri" w:hAnsi="Arabic Typesetting" w:cs="Arabic Typesetting"/>
          <w:b/>
          <w:bCs/>
          <w:sz w:val="36"/>
          <w:szCs w:val="36"/>
          <w:lang w:val="en-US" w:bidi="ar-TN"/>
        </w:rPr>
        <w:t>1</w:t>
      </w:r>
      <w:r w:rsidR="007E0D6E">
        <w:rPr>
          <w:rFonts w:ascii="Arabic Typesetting" w:eastAsia="Calibri" w:hAnsi="Arabic Typesetting" w:cs="Arabic Typesetting"/>
          <w:b/>
          <w:bCs/>
          <w:sz w:val="36"/>
          <w:szCs w:val="36"/>
          <w:rtl/>
          <w:lang w:val="en-US" w:bidi="ar-TN"/>
        </w:rPr>
        <w:t>)</w:t>
      </w:r>
      <w:r w:rsidR="007624B9" w:rsidRPr="00EB2C93">
        <w:rPr>
          <w:rFonts w:ascii="Arabic Typesetting" w:eastAsia="Calibri" w:hAnsi="Arabic Typesetting" w:cs="Arabic Typesetting"/>
          <w:b/>
          <w:bCs/>
          <w:sz w:val="36"/>
          <w:szCs w:val="36"/>
          <w:rtl/>
          <w:lang w:val="en-US" w:bidi="ar-TN"/>
        </w:rPr>
        <w:t xml:space="preserve"> </w:t>
      </w:r>
      <w:r w:rsidR="007624B9" w:rsidRPr="00EB2C93">
        <w:rPr>
          <w:rFonts w:ascii="Arabic Typesetting" w:eastAsia="Calibri" w:hAnsi="Arabic Typesetting" w:cs="Arabic Typesetting"/>
          <w:sz w:val="32"/>
          <w:szCs w:val="32"/>
          <w:rtl/>
          <w:lang w:val="en-US" w:bidi="ar-TN"/>
        </w:rPr>
        <w:t>تدرج هذه الفقرة بالملحق في صورة اقتضاء موضوع المهمة إنجاز مهمات خصوصية منصوص عليها بالفصل الأول من كراس الشروط طبقا للتشريع والتراتيب الجاري بها العمل.</w:t>
      </w:r>
    </w:p>
    <w:p w:rsidR="007624B9" w:rsidRPr="00EB2C93" w:rsidRDefault="007624B9" w:rsidP="004552FB">
      <w:pPr>
        <w:tabs>
          <w:tab w:val="left" w:pos="3370"/>
        </w:tabs>
        <w:bidi/>
        <w:rPr>
          <w:rFonts w:ascii="Arabic Typesetting" w:eastAsia="Calibri" w:hAnsi="Arabic Typesetting" w:cs="Arabic Typesetting"/>
          <w:b/>
          <w:bCs/>
          <w:sz w:val="44"/>
          <w:szCs w:val="44"/>
          <w:u w:val="single"/>
          <w:lang w:val="en-US" w:bidi="ar-TN"/>
        </w:rPr>
      </w:pPr>
      <w:r w:rsidRPr="00EB2C93">
        <w:rPr>
          <w:rFonts w:ascii="Arabic Typesetting" w:eastAsia="Calibri" w:hAnsi="Arabic Typesetting" w:cs="Arabic Typesetting"/>
          <w:b/>
          <w:bCs/>
          <w:sz w:val="44"/>
          <w:szCs w:val="44"/>
          <w:u w:val="single"/>
          <w:rtl/>
          <w:lang w:val="en-US" w:bidi="ar-TN"/>
        </w:rPr>
        <w:lastRenderedPageBreak/>
        <w:t>ملحق عدد 4</w:t>
      </w:r>
    </w:p>
    <w:p w:rsidR="007624B9" w:rsidRPr="007E0D6E" w:rsidRDefault="007624B9" w:rsidP="004552FB">
      <w:pPr>
        <w:bidi/>
        <w:jc w:val="center"/>
        <w:rPr>
          <w:rFonts w:ascii="Arabic Typesetting" w:eastAsia="Calibri" w:hAnsi="Arabic Typesetting" w:cs="Arabic Typesetting"/>
          <w:sz w:val="36"/>
          <w:szCs w:val="36"/>
        </w:rPr>
      </w:pPr>
      <w:r w:rsidRPr="007E0D6E">
        <w:rPr>
          <w:rFonts w:ascii="Arabic Typesetting" w:eastAsia="Calibri" w:hAnsi="Arabic Typesetting" w:cs="Arabic Typesetting"/>
          <w:b/>
          <w:bCs/>
          <w:sz w:val="40"/>
          <w:szCs w:val="40"/>
          <w:rtl/>
          <w:lang w:val="en-US" w:bidi="ar-TN"/>
        </w:rPr>
        <w:t>قائمة اسمية في الأعوان القارين  للمكتب</w:t>
      </w:r>
    </w:p>
    <w:tbl>
      <w:tblPr>
        <w:bidiVisual/>
        <w:tblW w:w="101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tblPr>
      <w:tblGrid>
        <w:gridCol w:w="898"/>
        <w:gridCol w:w="3060"/>
        <w:gridCol w:w="2520"/>
        <w:gridCol w:w="1842"/>
        <w:gridCol w:w="1842"/>
      </w:tblGrid>
      <w:tr w:rsidR="00444016" w:rsidRPr="007E0D6E" w:rsidTr="007E0D6E">
        <w:tc>
          <w:tcPr>
            <w:tcW w:w="898" w:type="dxa"/>
            <w:tcBorders>
              <w:top w:val="single" w:sz="4" w:space="0" w:color="00000A"/>
              <w:left w:val="single" w:sz="4" w:space="0" w:color="00000A"/>
              <w:bottom w:val="single" w:sz="4" w:space="0" w:color="00000A"/>
              <w:right w:val="single" w:sz="4" w:space="0" w:color="00000A"/>
            </w:tcBorders>
            <w:shd w:val="clear" w:color="auto" w:fill="E0E0E0"/>
            <w:tcMar>
              <w:left w:w="93" w:type="dxa"/>
            </w:tcMar>
          </w:tcPr>
          <w:p w:rsidR="007624B9" w:rsidRPr="007E0D6E" w:rsidRDefault="007624B9" w:rsidP="007E0D6E">
            <w:pPr>
              <w:bidi/>
              <w:spacing w:after="0" w:line="240" w:lineRule="auto"/>
              <w:jc w:val="center"/>
              <w:rPr>
                <w:rFonts w:ascii="Arabic Typesetting" w:eastAsia="Calibri" w:hAnsi="Arabic Typesetting" w:cs="Arabic Typesetting"/>
                <w:b/>
                <w:bCs/>
                <w:sz w:val="32"/>
                <w:szCs w:val="32"/>
              </w:rPr>
            </w:pPr>
            <w:r w:rsidRPr="007E0D6E">
              <w:rPr>
                <w:rFonts w:ascii="Arabic Typesetting" w:eastAsia="Calibri" w:hAnsi="Arabic Typesetting" w:cs="Arabic Typesetting"/>
                <w:b/>
                <w:bCs/>
                <w:sz w:val="36"/>
                <w:szCs w:val="36"/>
                <w:rtl/>
                <w:lang w:val="en-US" w:bidi="ar-TN"/>
              </w:rPr>
              <w:t>ع ر</w:t>
            </w:r>
          </w:p>
        </w:tc>
        <w:tc>
          <w:tcPr>
            <w:tcW w:w="3060" w:type="dxa"/>
            <w:tcBorders>
              <w:top w:val="single" w:sz="4" w:space="0" w:color="00000A"/>
              <w:left w:val="single" w:sz="4" w:space="0" w:color="00000A"/>
              <w:bottom w:val="single" w:sz="4" w:space="0" w:color="00000A"/>
              <w:right w:val="single" w:sz="4" w:space="0" w:color="00000A"/>
            </w:tcBorders>
            <w:shd w:val="clear" w:color="auto" w:fill="E0E0E0"/>
            <w:tcMar>
              <w:left w:w="93" w:type="dxa"/>
            </w:tcMar>
          </w:tcPr>
          <w:p w:rsidR="007624B9" w:rsidRPr="007E0D6E" w:rsidRDefault="007624B9" w:rsidP="007E0D6E">
            <w:pPr>
              <w:bidi/>
              <w:spacing w:after="0" w:line="240" w:lineRule="auto"/>
              <w:jc w:val="center"/>
              <w:rPr>
                <w:rFonts w:ascii="Arabic Typesetting" w:eastAsia="Calibri" w:hAnsi="Arabic Typesetting" w:cs="Arabic Typesetting"/>
                <w:b/>
                <w:bCs/>
                <w:sz w:val="32"/>
                <w:szCs w:val="32"/>
              </w:rPr>
            </w:pPr>
            <w:r w:rsidRPr="007E0D6E">
              <w:rPr>
                <w:rFonts w:ascii="Arabic Typesetting" w:eastAsia="Calibri" w:hAnsi="Arabic Typesetting" w:cs="Arabic Typesetting"/>
                <w:b/>
                <w:bCs/>
                <w:sz w:val="36"/>
                <w:szCs w:val="36"/>
                <w:rtl/>
                <w:lang w:val="en-US" w:bidi="ar-TN"/>
              </w:rPr>
              <w:t>الاسم و اللقب</w:t>
            </w:r>
          </w:p>
        </w:tc>
        <w:tc>
          <w:tcPr>
            <w:tcW w:w="2520" w:type="dxa"/>
            <w:tcBorders>
              <w:top w:val="single" w:sz="4" w:space="0" w:color="00000A"/>
              <w:left w:val="single" w:sz="4" w:space="0" w:color="00000A"/>
              <w:bottom w:val="single" w:sz="4" w:space="0" w:color="00000A"/>
              <w:right w:val="single" w:sz="4" w:space="0" w:color="00000A"/>
            </w:tcBorders>
            <w:shd w:val="clear" w:color="auto" w:fill="E0E0E0"/>
            <w:tcMar>
              <w:left w:w="93" w:type="dxa"/>
            </w:tcMar>
          </w:tcPr>
          <w:p w:rsidR="007624B9" w:rsidRPr="007E0D6E" w:rsidRDefault="007624B9" w:rsidP="007E0D6E">
            <w:pPr>
              <w:bidi/>
              <w:spacing w:after="0" w:line="240" w:lineRule="auto"/>
              <w:jc w:val="center"/>
              <w:rPr>
                <w:rFonts w:ascii="Arabic Typesetting" w:eastAsia="Calibri" w:hAnsi="Arabic Typesetting" w:cs="Arabic Typesetting"/>
                <w:b/>
                <w:bCs/>
                <w:sz w:val="32"/>
                <w:szCs w:val="32"/>
              </w:rPr>
            </w:pPr>
            <w:r w:rsidRPr="007E0D6E">
              <w:rPr>
                <w:rFonts w:ascii="Arabic Typesetting" w:eastAsia="Calibri" w:hAnsi="Arabic Typesetting" w:cs="Arabic Typesetting"/>
                <w:b/>
                <w:bCs/>
                <w:sz w:val="36"/>
                <w:szCs w:val="36"/>
                <w:rtl/>
                <w:lang w:val="en-US" w:bidi="ar-TN"/>
              </w:rPr>
              <w:t>الشهادة المحرز عليها</w:t>
            </w:r>
          </w:p>
        </w:tc>
        <w:tc>
          <w:tcPr>
            <w:tcW w:w="1842" w:type="dxa"/>
            <w:tcBorders>
              <w:top w:val="single" w:sz="4" w:space="0" w:color="00000A"/>
              <w:left w:val="single" w:sz="4" w:space="0" w:color="00000A"/>
              <w:bottom w:val="single" w:sz="4" w:space="0" w:color="00000A"/>
              <w:right w:val="single" w:sz="4" w:space="0" w:color="00000A"/>
            </w:tcBorders>
            <w:shd w:val="clear" w:color="auto" w:fill="E0E0E0"/>
            <w:tcMar>
              <w:left w:w="93" w:type="dxa"/>
            </w:tcMar>
          </w:tcPr>
          <w:p w:rsidR="007624B9" w:rsidRPr="007E0D6E" w:rsidRDefault="007624B9" w:rsidP="007E0D6E">
            <w:pPr>
              <w:bidi/>
              <w:spacing w:after="0" w:line="240" w:lineRule="auto"/>
              <w:jc w:val="center"/>
              <w:rPr>
                <w:rFonts w:ascii="Arabic Typesetting" w:eastAsia="Calibri" w:hAnsi="Arabic Typesetting" w:cs="Arabic Typesetting"/>
                <w:b/>
                <w:bCs/>
                <w:sz w:val="32"/>
                <w:szCs w:val="32"/>
              </w:rPr>
            </w:pPr>
            <w:r w:rsidRPr="007E0D6E">
              <w:rPr>
                <w:rFonts w:ascii="Arabic Typesetting" w:eastAsia="Calibri" w:hAnsi="Arabic Typesetting" w:cs="Arabic Typesetting"/>
                <w:b/>
                <w:bCs/>
                <w:sz w:val="36"/>
                <w:szCs w:val="36"/>
                <w:rtl/>
                <w:lang w:val="en-US" w:bidi="ar-TN"/>
              </w:rPr>
              <w:t>تاريخها</w:t>
            </w:r>
          </w:p>
        </w:tc>
        <w:tc>
          <w:tcPr>
            <w:tcW w:w="1842" w:type="dxa"/>
            <w:tcBorders>
              <w:top w:val="single" w:sz="4" w:space="0" w:color="00000A"/>
              <w:left w:val="single" w:sz="4" w:space="0" w:color="00000A"/>
              <w:bottom w:val="single" w:sz="4" w:space="0" w:color="00000A"/>
              <w:right w:val="single" w:sz="4" w:space="0" w:color="00000A"/>
            </w:tcBorders>
            <w:shd w:val="clear" w:color="auto" w:fill="E0E0E0"/>
            <w:tcMar>
              <w:left w:w="93" w:type="dxa"/>
            </w:tcMar>
          </w:tcPr>
          <w:p w:rsidR="007624B9" w:rsidRPr="007E0D6E" w:rsidRDefault="007624B9" w:rsidP="007E0D6E">
            <w:pPr>
              <w:bidi/>
              <w:spacing w:after="0" w:line="240" w:lineRule="auto"/>
              <w:jc w:val="center"/>
              <w:rPr>
                <w:rFonts w:ascii="Arabic Typesetting" w:eastAsia="Calibri" w:hAnsi="Arabic Typesetting" w:cs="Arabic Typesetting"/>
                <w:b/>
                <w:bCs/>
                <w:sz w:val="32"/>
                <w:szCs w:val="32"/>
              </w:rPr>
            </w:pPr>
            <w:r w:rsidRPr="007E0D6E">
              <w:rPr>
                <w:rFonts w:ascii="Arabic Typesetting" w:eastAsia="Calibri" w:hAnsi="Arabic Typesetting" w:cs="Arabic Typesetting"/>
                <w:b/>
                <w:bCs/>
                <w:sz w:val="36"/>
                <w:szCs w:val="36"/>
                <w:rtl/>
                <w:lang w:val="en-US" w:bidi="ar-TN"/>
              </w:rPr>
              <w:t>الصنف</w:t>
            </w:r>
          </w:p>
        </w:tc>
      </w:tr>
      <w:tr w:rsidR="00444016" w:rsidRPr="00EB2C93" w:rsidTr="007E0D6E">
        <w:tc>
          <w:tcPr>
            <w:tcW w:w="89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7E0D6E" w:rsidRDefault="007624B9" w:rsidP="007E0D6E">
            <w:pPr>
              <w:bidi/>
              <w:spacing w:after="0" w:line="240" w:lineRule="auto"/>
              <w:jc w:val="center"/>
              <w:rPr>
                <w:rFonts w:ascii="Arabic Typesetting" w:eastAsia="Calibri" w:hAnsi="Arabic Typesetting" w:cs="Arabic Typesetting"/>
                <w:b/>
                <w:bCs/>
                <w:sz w:val="32"/>
                <w:szCs w:val="32"/>
              </w:rPr>
            </w:pPr>
            <w:r w:rsidRPr="007E0D6E">
              <w:rPr>
                <w:rFonts w:ascii="Arabic Typesetting" w:eastAsia="Calibri" w:hAnsi="Arabic Typesetting" w:cs="Arabic Typesetting"/>
                <w:b/>
                <w:bCs/>
                <w:sz w:val="36"/>
                <w:szCs w:val="36"/>
                <w:lang w:val="en-US" w:bidi="ar-TN"/>
              </w:rPr>
              <w:t>1</w:t>
            </w:r>
          </w:p>
          <w:p w:rsidR="007624B9" w:rsidRPr="007E0D6E" w:rsidRDefault="007624B9" w:rsidP="007E0D6E">
            <w:pPr>
              <w:bidi/>
              <w:spacing w:after="0" w:line="240" w:lineRule="auto"/>
              <w:jc w:val="center"/>
              <w:rPr>
                <w:rFonts w:ascii="Arabic Typesetting" w:eastAsia="Calibri" w:hAnsi="Arabic Typesetting" w:cs="Arabic Typesetting"/>
                <w:b/>
                <w:bCs/>
                <w:sz w:val="36"/>
                <w:szCs w:val="36"/>
                <w:lang w:val="en-US" w:bidi="ar-TN"/>
              </w:rPr>
            </w:pPr>
          </w:p>
        </w:tc>
        <w:tc>
          <w:tcPr>
            <w:tcW w:w="306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EB2C93" w:rsidRDefault="007624B9" w:rsidP="007E0D6E">
            <w:pPr>
              <w:bidi/>
              <w:spacing w:after="0" w:line="240" w:lineRule="auto"/>
              <w:rPr>
                <w:rFonts w:ascii="Arabic Typesetting" w:eastAsia="Calibri" w:hAnsi="Arabic Typesetting" w:cs="Arabic Typesetting"/>
                <w:sz w:val="36"/>
                <w:szCs w:val="36"/>
                <w:lang w:val="en-US" w:bidi="ar-TN"/>
              </w:rPr>
            </w:pPr>
          </w:p>
        </w:tc>
        <w:tc>
          <w:tcPr>
            <w:tcW w:w="25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EB2C93" w:rsidRDefault="007624B9" w:rsidP="007E0D6E">
            <w:pPr>
              <w:bidi/>
              <w:spacing w:after="0" w:line="240" w:lineRule="auto"/>
              <w:rPr>
                <w:rFonts w:ascii="Arabic Typesetting" w:eastAsia="Calibri" w:hAnsi="Arabic Typesetting" w:cs="Arabic Typesetting"/>
                <w:sz w:val="36"/>
                <w:szCs w:val="36"/>
                <w:lang w:val="en-US" w:bidi="ar-TN"/>
              </w:rPr>
            </w:pP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EB2C93" w:rsidRDefault="007624B9" w:rsidP="007E0D6E">
            <w:pPr>
              <w:bidi/>
              <w:spacing w:after="0" w:line="240" w:lineRule="auto"/>
              <w:rPr>
                <w:rFonts w:ascii="Arabic Typesetting" w:eastAsia="Calibri" w:hAnsi="Arabic Typesetting" w:cs="Arabic Typesetting"/>
                <w:sz w:val="36"/>
                <w:szCs w:val="36"/>
                <w:lang w:val="en-US" w:bidi="ar-TN"/>
              </w:rPr>
            </w:pP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EB2C93" w:rsidRDefault="007624B9" w:rsidP="007E0D6E">
            <w:pPr>
              <w:bidi/>
              <w:spacing w:after="0" w:line="240" w:lineRule="auto"/>
              <w:rPr>
                <w:rFonts w:ascii="Arabic Typesetting" w:eastAsia="Calibri" w:hAnsi="Arabic Typesetting" w:cs="Arabic Typesetting"/>
                <w:sz w:val="36"/>
                <w:szCs w:val="36"/>
                <w:lang w:val="en-US" w:bidi="ar-TN"/>
              </w:rPr>
            </w:pPr>
          </w:p>
        </w:tc>
      </w:tr>
      <w:tr w:rsidR="00444016" w:rsidRPr="00EB2C93" w:rsidTr="007E0D6E">
        <w:tc>
          <w:tcPr>
            <w:tcW w:w="89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7E0D6E" w:rsidRDefault="007624B9" w:rsidP="007E0D6E">
            <w:pPr>
              <w:bidi/>
              <w:spacing w:after="0" w:line="240" w:lineRule="auto"/>
              <w:jc w:val="center"/>
              <w:rPr>
                <w:rFonts w:ascii="Arabic Typesetting" w:eastAsia="Calibri" w:hAnsi="Arabic Typesetting" w:cs="Arabic Typesetting"/>
                <w:b/>
                <w:bCs/>
                <w:sz w:val="32"/>
                <w:szCs w:val="32"/>
              </w:rPr>
            </w:pPr>
            <w:r w:rsidRPr="007E0D6E">
              <w:rPr>
                <w:rFonts w:ascii="Arabic Typesetting" w:eastAsia="Calibri" w:hAnsi="Arabic Typesetting" w:cs="Arabic Typesetting"/>
                <w:b/>
                <w:bCs/>
                <w:sz w:val="36"/>
                <w:szCs w:val="36"/>
                <w:lang w:val="en-US" w:bidi="ar-TN"/>
              </w:rPr>
              <w:t>2</w:t>
            </w:r>
          </w:p>
          <w:p w:rsidR="007624B9" w:rsidRPr="007E0D6E" w:rsidRDefault="007624B9" w:rsidP="007E0D6E">
            <w:pPr>
              <w:bidi/>
              <w:spacing w:after="0" w:line="240" w:lineRule="auto"/>
              <w:jc w:val="center"/>
              <w:rPr>
                <w:rFonts w:ascii="Arabic Typesetting" w:eastAsia="Calibri" w:hAnsi="Arabic Typesetting" w:cs="Arabic Typesetting"/>
                <w:b/>
                <w:bCs/>
                <w:sz w:val="36"/>
                <w:szCs w:val="36"/>
                <w:lang w:val="en-US" w:bidi="ar-TN"/>
              </w:rPr>
            </w:pPr>
          </w:p>
        </w:tc>
        <w:tc>
          <w:tcPr>
            <w:tcW w:w="306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EB2C93" w:rsidRDefault="007624B9" w:rsidP="007E0D6E">
            <w:pPr>
              <w:bidi/>
              <w:spacing w:after="0" w:line="240" w:lineRule="auto"/>
              <w:rPr>
                <w:rFonts w:ascii="Arabic Typesetting" w:eastAsia="Calibri" w:hAnsi="Arabic Typesetting" w:cs="Arabic Typesetting"/>
                <w:sz w:val="36"/>
                <w:szCs w:val="36"/>
                <w:lang w:val="en-US" w:bidi="ar-TN"/>
              </w:rPr>
            </w:pPr>
          </w:p>
        </w:tc>
        <w:tc>
          <w:tcPr>
            <w:tcW w:w="25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EB2C93" w:rsidRDefault="007624B9" w:rsidP="007E0D6E">
            <w:pPr>
              <w:bidi/>
              <w:spacing w:after="0" w:line="240" w:lineRule="auto"/>
              <w:rPr>
                <w:rFonts w:ascii="Arabic Typesetting" w:eastAsia="Calibri" w:hAnsi="Arabic Typesetting" w:cs="Arabic Typesetting"/>
                <w:sz w:val="36"/>
                <w:szCs w:val="36"/>
                <w:lang w:val="en-US" w:bidi="ar-TN"/>
              </w:rPr>
            </w:pP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EB2C93" w:rsidRDefault="007624B9" w:rsidP="007E0D6E">
            <w:pPr>
              <w:bidi/>
              <w:spacing w:after="0" w:line="240" w:lineRule="auto"/>
              <w:rPr>
                <w:rFonts w:ascii="Arabic Typesetting" w:eastAsia="Calibri" w:hAnsi="Arabic Typesetting" w:cs="Arabic Typesetting"/>
                <w:sz w:val="36"/>
                <w:szCs w:val="36"/>
                <w:lang w:val="en-US" w:bidi="ar-TN"/>
              </w:rPr>
            </w:pP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EB2C93" w:rsidRDefault="007624B9" w:rsidP="007E0D6E">
            <w:pPr>
              <w:bidi/>
              <w:spacing w:after="0" w:line="240" w:lineRule="auto"/>
              <w:rPr>
                <w:rFonts w:ascii="Arabic Typesetting" w:eastAsia="Calibri" w:hAnsi="Arabic Typesetting" w:cs="Arabic Typesetting"/>
                <w:sz w:val="36"/>
                <w:szCs w:val="36"/>
                <w:lang w:val="en-US" w:bidi="ar-TN"/>
              </w:rPr>
            </w:pPr>
          </w:p>
        </w:tc>
      </w:tr>
      <w:tr w:rsidR="00444016" w:rsidRPr="00EB2C93" w:rsidTr="007E0D6E">
        <w:tc>
          <w:tcPr>
            <w:tcW w:w="89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7E0D6E" w:rsidRDefault="007624B9" w:rsidP="007E0D6E">
            <w:pPr>
              <w:bidi/>
              <w:spacing w:after="0" w:line="240" w:lineRule="auto"/>
              <w:jc w:val="center"/>
              <w:rPr>
                <w:rFonts w:ascii="Arabic Typesetting" w:eastAsia="Calibri" w:hAnsi="Arabic Typesetting" w:cs="Arabic Typesetting"/>
                <w:b/>
                <w:bCs/>
                <w:sz w:val="32"/>
                <w:szCs w:val="32"/>
              </w:rPr>
            </w:pPr>
            <w:r w:rsidRPr="007E0D6E">
              <w:rPr>
                <w:rFonts w:ascii="Arabic Typesetting" w:eastAsia="Calibri" w:hAnsi="Arabic Typesetting" w:cs="Arabic Typesetting"/>
                <w:b/>
                <w:bCs/>
                <w:sz w:val="36"/>
                <w:szCs w:val="36"/>
                <w:lang w:val="en-US" w:bidi="ar-TN"/>
              </w:rPr>
              <w:t>3</w:t>
            </w:r>
          </w:p>
          <w:p w:rsidR="007624B9" w:rsidRPr="007E0D6E" w:rsidRDefault="007624B9" w:rsidP="007E0D6E">
            <w:pPr>
              <w:bidi/>
              <w:spacing w:after="0" w:line="240" w:lineRule="auto"/>
              <w:jc w:val="center"/>
              <w:rPr>
                <w:rFonts w:ascii="Arabic Typesetting" w:eastAsia="Calibri" w:hAnsi="Arabic Typesetting" w:cs="Arabic Typesetting"/>
                <w:b/>
                <w:bCs/>
                <w:sz w:val="36"/>
                <w:szCs w:val="36"/>
                <w:lang w:val="en-US" w:bidi="ar-TN"/>
              </w:rPr>
            </w:pPr>
          </w:p>
        </w:tc>
        <w:tc>
          <w:tcPr>
            <w:tcW w:w="306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EB2C93" w:rsidRDefault="007624B9" w:rsidP="007E0D6E">
            <w:pPr>
              <w:bidi/>
              <w:spacing w:after="0" w:line="240" w:lineRule="auto"/>
              <w:rPr>
                <w:rFonts w:ascii="Arabic Typesetting" w:eastAsia="Calibri" w:hAnsi="Arabic Typesetting" w:cs="Arabic Typesetting"/>
                <w:sz w:val="36"/>
                <w:szCs w:val="36"/>
                <w:lang w:val="en-US" w:bidi="ar-TN"/>
              </w:rPr>
            </w:pPr>
          </w:p>
        </w:tc>
        <w:tc>
          <w:tcPr>
            <w:tcW w:w="25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EB2C93" w:rsidRDefault="007624B9" w:rsidP="007E0D6E">
            <w:pPr>
              <w:bidi/>
              <w:spacing w:after="0" w:line="240" w:lineRule="auto"/>
              <w:rPr>
                <w:rFonts w:ascii="Arabic Typesetting" w:eastAsia="Calibri" w:hAnsi="Arabic Typesetting" w:cs="Arabic Typesetting"/>
                <w:sz w:val="36"/>
                <w:szCs w:val="36"/>
                <w:lang w:val="en-US" w:bidi="ar-TN"/>
              </w:rPr>
            </w:pP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EB2C93" w:rsidRDefault="007624B9" w:rsidP="007E0D6E">
            <w:pPr>
              <w:bidi/>
              <w:spacing w:after="0" w:line="240" w:lineRule="auto"/>
              <w:rPr>
                <w:rFonts w:ascii="Arabic Typesetting" w:eastAsia="Calibri" w:hAnsi="Arabic Typesetting" w:cs="Arabic Typesetting"/>
                <w:sz w:val="36"/>
                <w:szCs w:val="36"/>
                <w:lang w:val="en-US" w:bidi="ar-TN"/>
              </w:rPr>
            </w:pP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EB2C93" w:rsidRDefault="007624B9" w:rsidP="007E0D6E">
            <w:pPr>
              <w:bidi/>
              <w:spacing w:after="0" w:line="240" w:lineRule="auto"/>
              <w:rPr>
                <w:rFonts w:ascii="Arabic Typesetting" w:eastAsia="Calibri" w:hAnsi="Arabic Typesetting" w:cs="Arabic Typesetting"/>
                <w:sz w:val="36"/>
                <w:szCs w:val="36"/>
                <w:lang w:val="en-US" w:bidi="ar-TN"/>
              </w:rPr>
            </w:pPr>
          </w:p>
        </w:tc>
      </w:tr>
      <w:tr w:rsidR="00444016" w:rsidRPr="00EB2C93" w:rsidTr="007E0D6E">
        <w:tc>
          <w:tcPr>
            <w:tcW w:w="89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7E0D6E" w:rsidRDefault="007624B9" w:rsidP="007E0D6E">
            <w:pPr>
              <w:bidi/>
              <w:spacing w:after="0" w:line="240" w:lineRule="auto"/>
              <w:jc w:val="center"/>
              <w:rPr>
                <w:rFonts w:ascii="Arabic Typesetting" w:eastAsia="Calibri" w:hAnsi="Arabic Typesetting" w:cs="Arabic Typesetting"/>
                <w:b/>
                <w:bCs/>
                <w:sz w:val="32"/>
                <w:szCs w:val="32"/>
              </w:rPr>
            </w:pPr>
            <w:r w:rsidRPr="007E0D6E">
              <w:rPr>
                <w:rFonts w:ascii="Arabic Typesetting" w:eastAsia="Calibri" w:hAnsi="Arabic Typesetting" w:cs="Arabic Typesetting"/>
                <w:b/>
                <w:bCs/>
                <w:sz w:val="36"/>
                <w:szCs w:val="36"/>
                <w:lang w:val="en-US" w:bidi="ar-TN"/>
              </w:rPr>
              <w:t>4</w:t>
            </w:r>
          </w:p>
          <w:p w:rsidR="007624B9" w:rsidRPr="007E0D6E" w:rsidRDefault="007624B9" w:rsidP="007E0D6E">
            <w:pPr>
              <w:bidi/>
              <w:spacing w:after="0" w:line="240" w:lineRule="auto"/>
              <w:jc w:val="center"/>
              <w:rPr>
                <w:rFonts w:ascii="Arabic Typesetting" w:eastAsia="Calibri" w:hAnsi="Arabic Typesetting" w:cs="Arabic Typesetting"/>
                <w:b/>
                <w:bCs/>
                <w:sz w:val="36"/>
                <w:szCs w:val="36"/>
                <w:lang w:val="en-US" w:bidi="ar-TN"/>
              </w:rPr>
            </w:pPr>
          </w:p>
        </w:tc>
        <w:tc>
          <w:tcPr>
            <w:tcW w:w="306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EB2C93" w:rsidRDefault="007624B9" w:rsidP="007E0D6E">
            <w:pPr>
              <w:bidi/>
              <w:spacing w:after="0" w:line="240" w:lineRule="auto"/>
              <w:rPr>
                <w:rFonts w:ascii="Arabic Typesetting" w:eastAsia="Calibri" w:hAnsi="Arabic Typesetting" w:cs="Arabic Typesetting"/>
                <w:sz w:val="36"/>
                <w:szCs w:val="36"/>
                <w:lang w:val="en-US" w:bidi="ar-TN"/>
              </w:rPr>
            </w:pPr>
          </w:p>
        </w:tc>
        <w:tc>
          <w:tcPr>
            <w:tcW w:w="25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EB2C93" w:rsidRDefault="007624B9" w:rsidP="007E0D6E">
            <w:pPr>
              <w:bidi/>
              <w:spacing w:after="0" w:line="240" w:lineRule="auto"/>
              <w:rPr>
                <w:rFonts w:ascii="Arabic Typesetting" w:eastAsia="Calibri" w:hAnsi="Arabic Typesetting" w:cs="Arabic Typesetting"/>
                <w:sz w:val="36"/>
                <w:szCs w:val="36"/>
                <w:lang w:val="en-US" w:bidi="ar-TN"/>
              </w:rPr>
            </w:pP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EB2C93" w:rsidRDefault="007624B9" w:rsidP="007E0D6E">
            <w:pPr>
              <w:bidi/>
              <w:spacing w:after="0" w:line="240" w:lineRule="auto"/>
              <w:rPr>
                <w:rFonts w:ascii="Arabic Typesetting" w:eastAsia="Calibri" w:hAnsi="Arabic Typesetting" w:cs="Arabic Typesetting"/>
                <w:sz w:val="36"/>
                <w:szCs w:val="36"/>
                <w:lang w:val="en-US" w:bidi="ar-TN"/>
              </w:rPr>
            </w:pP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EB2C93" w:rsidRDefault="007624B9" w:rsidP="007E0D6E">
            <w:pPr>
              <w:bidi/>
              <w:spacing w:after="0" w:line="240" w:lineRule="auto"/>
              <w:rPr>
                <w:rFonts w:ascii="Arabic Typesetting" w:eastAsia="Calibri" w:hAnsi="Arabic Typesetting" w:cs="Arabic Typesetting"/>
                <w:sz w:val="36"/>
                <w:szCs w:val="36"/>
                <w:lang w:val="en-US" w:bidi="ar-TN"/>
              </w:rPr>
            </w:pPr>
          </w:p>
        </w:tc>
      </w:tr>
      <w:tr w:rsidR="00444016" w:rsidRPr="00EB2C93" w:rsidTr="007E0D6E">
        <w:tc>
          <w:tcPr>
            <w:tcW w:w="89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7E0D6E" w:rsidRDefault="007624B9" w:rsidP="007E0D6E">
            <w:pPr>
              <w:bidi/>
              <w:spacing w:after="0" w:line="240" w:lineRule="auto"/>
              <w:jc w:val="center"/>
              <w:rPr>
                <w:rFonts w:ascii="Arabic Typesetting" w:eastAsia="Calibri" w:hAnsi="Arabic Typesetting" w:cs="Arabic Typesetting"/>
                <w:b/>
                <w:bCs/>
                <w:sz w:val="32"/>
                <w:szCs w:val="32"/>
              </w:rPr>
            </w:pPr>
            <w:r w:rsidRPr="007E0D6E">
              <w:rPr>
                <w:rFonts w:ascii="Arabic Typesetting" w:eastAsia="Calibri" w:hAnsi="Arabic Typesetting" w:cs="Arabic Typesetting"/>
                <w:b/>
                <w:bCs/>
                <w:sz w:val="36"/>
                <w:szCs w:val="36"/>
                <w:lang w:val="en-US" w:bidi="ar-TN"/>
              </w:rPr>
              <w:t>5</w:t>
            </w:r>
          </w:p>
          <w:p w:rsidR="007624B9" w:rsidRPr="007E0D6E" w:rsidRDefault="007624B9" w:rsidP="007E0D6E">
            <w:pPr>
              <w:bidi/>
              <w:spacing w:after="0" w:line="240" w:lineRule="auto"/>
              <w:jc w:val="center"/>
              <w:rPr>
                <w:rFonts w:ascii="Arabic Typesetting" w:eastAsia="Calibri" w:hAnsi="Arabic Typesetting" w:cs="Arabic Typesetting"/>
                <w:b/>
                <w:bCs/>
                <w:sz w:val="36"/>
                <w:szCs w:val="36"/>
                <w:lang w:val="en-US" w:bidi="ar-TN"/>
              </w:rPr>
            </w:pPr>
          </w:p>
        </w:tc>
        <w:tc>
          <w:tcPr>
            <w:tcW w:w="306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EB2C93" w:rsidRDefault="007624B9" w:rsidP="007E0D6E">
            <w:pPr>
              <w:bidi/>
              <w:spacing w:after="0" w:line="240" w:lineRule="auto"/>
              <w:rPr>
                <w:rFonts w:ascii="Arabic Typesetting" w:eastAsia="Calibri" w:hAnsi="Arabic Typesetting" w:cs="Arabic Typesetting"/>
                <w:sz w:val="36"/>
                <w:szCs w:val="36"/>
                <w:lang w:val="en-US" w:bidi="ar-TN"/>
              </w:rPr>
            </w:pPr>
          </w:p>
        </w:tc>
        <w:tc>
          <w:tcPr>
            <w:tcW w:w="25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EB2C93" w:rsidRDefault="007624B9" w:rsidP="007E0D6E">
            <w:pPr>
              <w:bidi/>
              <w:spacing w:after="0" w:line="240" w:lineRule="auto"/>
              <w:rPr>
                <w:rFonts w:ascii="Arabic Typesetting" w:eastAsia="Calibri" w:hAnsi="Arabic Typesetting" w:cs="Arabic Typesetting"/>
                <w:sz w:val="36"/>
                <w:szCs w:val="36"/>
                <w:lang w:val="en-US" w:bidi="ar-TN"/>
              </w:rPr>
            </w:pP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EB2C93" w:rsidRDefault="007624B9" w:rsidP="007E0D6E">
            <w:pPr>
              <w:bidi/>
              <w:spacing w:after="0" w:line="240" w:lineRule="auto"/>
              <w:rPr>
                <w:rFonts w:ascii="Arabic Typesetting" w:eastAsia="Calibri" w:hAnsi="Arabic Typesetting" w:cs="Arabic Typesetting"/>
                <w:sz w:val="36"/>
                <w:szCs w:val="36"/>
                <w:lang w:val="en-US" w:bidi="ar-TN"/>
              </w:rPr>
            </w:pP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EB2C93" w:rsidRDefault="007624B9" w:rsidP="007E0D6E">
            <w:pPr>
              <w:bidi/>
              <w:spacing w:after="0" w:line="240" w:lineRule="auto"/>
              <w:rPr>
                <w:rFonts w:ascii="Arabic Typesetting" w:eastAsia="Calibri" w:hAnsi="Arabic Typesetting" w:cs="Arabic Typesetting"/>
                <w:sz w:val="36"/>
                <w:szCs w:val="36"/>
                <w:lang w:val="en-US" w:bidi="ar-TN"/>
              </w:rPr>
            </w:pPr>
          </w:p>
        </w:tc>
      </w:tr>
      <w:tr w:rsidR="00444016" w:rsidRPr="00EB2C93" w:rsidTr="007E0D6E">
        <w:tc>
          <w:tcPr>
            <w:tcW w:w="89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7E0D6E" w:rsidRDefault="007624B9" w:rsidP="007E0D6E">
            <w:pPr>
              <w:bidi/>
              <w:spacing w:after="0" w:line="240" w:lineRule="auto"/>
              <w:jc w:val="center"/>
              <w:rPr>
                <w:rFonts w:ascii="Arabic Typesetting" w:eastAsia="Calibri" w:hAnsi="Arabic Typesetting" w:cs="Arabic Typesetting"/>
                <w:b/>
                <w:bCs/>
                <w:sz w:val="32"/>
                <w:szCs w:val="32"/>
              </w:rPr>
            </w:pPr>
            <w:r w:rsidRPr="007E0D6E">
              <w:rPr>
                <w:rFonts w:ascii="Arabic Typesetting" w:eastAsia="Calibri" w:hAnsi="Arabic Typesetting" w:cs="Arabic Typesetting"/>
                <w:b/>
                <w:bCs/>
                <w:sz w:val="36"/>
                <w:szCs w:val="36"/>
                <w:lang w:val="en-US" w:bidi="ar-TN"/>
              </w:rPr>
              <w:t>6</w:t>
            </w:r>
          </w:p>
          <w:p w:rsidR="007624B9" w:rsidRPr="007E0D6E" w:rsidRDefault="007624B9" w:rsidP="007E0D6E">
            <w:pPr>
              <w:bidi/>
              <w:spacing w:after="0" w:line="240" w:lineRule="auto"/>
              <w:jc w:val="center"/>
              <w:rPr>
                <w:rFonts w:ascii="Arabic Typesetting" w:eastAsia="Calibri" w:hAnsi="Arabic Typesetting" w:cs="Arabic Typesetting"/>
                <w:b/>
                <w:bCs/>
                <w:sz w:val="36"/>
                <w:szCs w:val="36"/>
                <w:lang w:val="en-US" w:bidi="ar-TN"/>
              </w:rPr>
            </w:pPr>
          </w:p>
        </w:tc>
        <w:tc>
          <w:tcPr>
            <w:tcW w:w="306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EB2C93" w:rsidRDefault="007624B9" w:rsidP="007E0D6E">
            <w:pPr>
              <w:bidi/>
              <w:spacing w:after="0" w:line="240" w:lineRule="auto"/>
              <w:rPr>
                <w:rFonts w:ascii="Arabic Typesetting" w:eastAsia="Calibri" w:hAnsi="Arabic Typesetting" w:cs="Arabic Typesetting"/>
                <w:sz w:val="36"/>
                <w:szCs w:val="36"/>
                <w:lang w:val="en-US" w:bidi="ar-TN"/>
              </w:rPr>
            </w:pPr>
          </w:p>
        </w:tc>
        <w:tc>
          <w:tcPr>
            <w:tcW w:w="25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EB2C93" w:rsidRDefault="007624B9" w:rsidP="007E0D6E">
            <w:pPr>
              <w:bidi/>
              <w:spacing w:after="0" w:line="240" w:lineRule="auto"/>
              <w:rPr>
                <w:rFonts w:ascii="Arabic Typesetting" w:eastAsia="Calibri" w:hAnsi="Arabic Typesetting" w:cs="Arabic Typesetting"/>
                <w:sz w:val="36"/>
                <w:szCs w:val="36"/>
                <w:lang w:val="en-US" w:bidi="ar-TN"/>
              </w:rPr>
            </w:pP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EB2C93" w:rsidRDefault="007624B9" w:rsidP="007E0D6E">
            <w:pPr>
              <w:bidi/>
              <w:spacing w:after="0" w:line="240" w:lineRule="auto"/>
              <w:rPr>
                <w:rFonts w:ascii="Arabic Typesetting" w:eastAsia="Calibri" w:hAnsi="Arabic Typesetting" w:cs="Arabic Typesetting"/>
                <w:sz w:val="36"/>
                <w:szCs w:val="36"/>
                <w:lang w:val="en-US" w:bidi="ar-TN"/>
              </w:rPr>
            </w:pP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EB2C93" w:rsidRDefault="007624B9" w:rsidP="007E0D6E">
            <w:pPr>
              <w:bidi/>
              <w:spacing w:after="0" w:line="240" w:lineRule="auto"/>
              <w:rPr>
                <w:rFonts w:ascii="Arabic Typesetting" w:eastAsia="Calibri" w:hAnsi="Arabic Typesetting" w:cs="Arabic Typesetting"/>
                <w:sz w:val="36"/>
                <w:szCs w:val="36"/>
                <w:lang w:val="en-US" w:bidi="ar-TN"/>
              </w:rPr>
            </w:pPr>
          </w:p>
        </w:tc>
      </w:tr>
      <w:tr w:rsidR="00444016" w:rsidRPr="00EB2C93" w:rsidTr="007E0D6E">
        <w:tc>
          <w:tcPr>
            <w:tcW w:w="89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7E0D6E" w:rsidRDefault="007624B9" w:rsidP="007E0D6E">
            <w:pPr>
              <w:bidi/>
              <w:spacing w:after="0" w:line="240" w:lineRule="auto"/>
              <w:jc w:val="center"/>
              <w:rPr>
                <w:rFonts w:ascii="Arabic Typesetting" w:eastAsia="Calibri" w:hAnsi="Arabic Typesetting" w:cs="Arabic Typesetting"/>
                <w:b/>
                <w:bCs/>
                <w:sz w:val="32"/>
                <w:szCs w:val="32"/>
              </w:rPr>
            </w:pPr>
            <w:r w:rsidRPr="007E0D6E">
              <w:rPr>
                <w:rFonts w:ascii="Arabic Typesetting" w:eastAsia="Calibri" w:hAnsi="Arabic Typesetting" w:cs="Arabic Typesetting"/>
                <w:b/>
                <w:bCs/>
                <w:sz w:val="36"/>
                <w:szCs w:val="36"/>
                <w:lang w:val="en-US" w:bidi="ar-TN"/>
              </w:rPr>
              <w:t>7</w:t>
            </w:r>
          </w:p>
          <w:p w:rsidR="007624B9" w:rsidRPr="007E0D6E" w:rsidRDefault="007624B9" w:rsidP="007E0D6E">
            <w:pPr>
              <w:bidi/>
              <w:spacing w:after="0" w:line="240" w:lineRule="auto"/>
              <w:jc w:val="center"/>
              <w:rPr>
                <w:rFonts w:ascii="Arabic Typesetting" w:eastAsia="Calibri" w:hAnsi="Arabic Typesetting" w:cs="Arabic Typesetting"/>
                <w:b/>
                <w:bCs/>
                <w:sz w:val="36"/>
                <w:szCs w:val="36"/>
                <w:lang w:val="en-US" w:bidi="ar-TN"/>
              </w:rPr>
            </w:pPr>
          </w:p>
        </w:tc>
        <w:tc>
          <w:tcPr>
            <w:tcW w:w="306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EB2C93" w:rsidRDefault="007624B9" w:rsidP="007E0D6E">
            <w:pPr>
              <w:bidi/>
              <w:spacing w:after="0" w:line="240" w:lineRule="auto"/>
              <w:rPr>
                <w:rFonts w:ascii="Arabic Typesetting" w:eastAsia="Calibri" w:hAnsi="Arabic Typesetting" w:cs="Arabic Typesetting"/>
                <w:sz w:val="36"/>
                <w:szCs w:val="36"/>
                <w:lang w:val="en-US" w:bidi="ar-TN"/>
              </w:rPr>
            </w:pPr>
          </w:p>
        </w:tc>
        <w:tc>
          <w:tcPr>
            <w:tcW w:w="25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EB2C93" w:rsidRDefault="007624B9" w:rsidP="007E0D6E">
            <w:pPr>
              <w:bidi/>
              <w:spacing w:after="0" w:line="240" w:lineRule="auto"/>
              <w:rPr>
                <w:rFonts w:ascii="Arabic Typesetting" w:eastAsia="Calibri" w:hAnsi="Arabic Typesetting" w:cs="Arabic Typesetting"/>
                <w:sz w:val="36"/>
                <w:szCs w:val="36"/>
                <w:lang w:val="en-US" w:bidi="ar-TN"/>
              </w:rPr>
            </w:pP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EB2C93" w:rsidRDefault="007624B9" w:rsidP="007E0D6E">
            <w:pPr>
              <w:bidi/>
              <w:spacing w:after="0" w:line="240" w:lineRule="auto"/>
              <w:rPr>
                <w:rFonts w:ascii="Arabic Typesetting" w:eastAsia="Calibri" w:hAnsi="Arabic Typesetting" w:cs="Arabic Typesetting"/>
                <w:sz w:val="36"/>
                <w:szCs w:val="36"/>
                <w:lang w:val="en-US" w:bidi="ar-TN"/>
              </w:rPr>
            </w:pP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EB2C93" w:rsidRDefault="007624B9" w:rsidP="007E0D6E">
            <w:pPr>
              <w:bidi/>
              <w:spacing w:after="0" w:line="240" w:lineRule="auto"/>
              <w:rPr>
                <w:rFonts w:ascii="Arabic Typesetting" w:eastAsia="Calibri" w:hAnsi="Arabic Typesetting" w:cs="Arabic Typesetting"/>
                <w:sz w:val="36"/>
                <w:szCs w:val="36"/>
                <w:lang w:val="en-US" w:bidi="ar-TN"/>
              </w:rPr>
            </w:pPr>
          </w:p>
        </w:tc>
      </w:tr>
      <w:tr w:rsidR="00444016" w:rsidRPr="00EB2C93" w:rsidTr="007E0D6E">
        <w:tc>
          <w:tcPr>
            <w:tcW w:w="89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7E0D6E" w:rsidRDefault="007624B9" w:rsidP="007E0D6E">
            <w:pPr>
              <w:bidi/>
              <w:spacing w:after="0" w:line="240" w:lineRule="auto"/>
              <w:jc w:val="center"/>
              <w:rPr>
                <w:rFonts w:ascii="Arabic Typesetting" w:eastAsia="Calibri" w:hAnsi="Arabic Typesetting" w:cs="Arabic Typesetting"/>
                <w:b/>
                <w:bCs/>
                <w:sz w:val="32"/>
                <w:szCs w:val="32"/>
              </w:rPr>
            </w:pPr>
            <w:r w:rsidRPr="007E0D6E">
              <w:rPr>
                <w:rFonts w:ascii="Arabic Typesetting" w:eastAsia="Calibri" w:hAnsi="Arabic Typesetting" w:cs="Arabic Typesetting"/>
                <w:b/>
                <w:bCs/>
                <w:sz w:val="36"/>
                <w:szCs w:val="36"/>
                <w:lang w:val="en-US" w:bidi="ar-TN"/>
              </w:rPr>
              <w:t>8</w:t>
            </w:r>
          </w:p>
          <w:p w:rsidR="007624B9" w:rsidRPr="007E0D6E" w:rsidRDefault="007624B9" w:rsidP="007E0D6E">
            <w:pPr>
              <w:bidi/>
              <w:spacing w:after="0" w:line="240" w:lineRule="auto"/>
              <w:jc w:val="center"/>
              <w:rPr>
                <w:rFonts w:ascii="Arabic Typesetting" w:eastAsia="Calibri" w:hAnsi="Arabic Typesetting" w:cs="Arabic Typesetting"/>
                <w:b/>
                <w:bCs/>
                <w:sz w:val="36"/>
                <w:szCs w:val="36"/>
                <w:lang w:val="en-US" w:bidi="ar-TN"/>
              </w:rPr>
            </w:pPr>
          </w:p>
        </w:tc>
        <w:tc>
          <w:tcPr>
            <w:tcW w:w="306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EB2C93" w:rsidRDefault="007624B9" w:rsidP="007E0D6E">
            <w:pPr>
              <w:bidi/>
              <w:spacing w:after="0" w:line="240" w:lineRule="auto"/>
              <w:rPr>
                <w:rFonts w:ascii="Arabic Typesetting" w:eastAsia="Calibri" w:hAnsi="Arabic Typesetting" w:cs="Arabic Typesetting"/>
                <w:sz w:val="36"/>
                <w:szCs w:val="36"/>
                <w:lang w:val="en-US" w:bidi="ar-TN"/>
              </w:rPr>
            </w:pPr>
          </w:p>
        </w:tc>
        <w:tc>
          <w:tcPr>
            <w:tcW w:w="25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EB2C93" w:rsidRDefault="007624B9" w:rsidP="007E0D6E">
            <w:pPr>
              <w:bidi/>
              <w:spacing w:after="0" w:line="240" w:lineRule="auto"/>
              <w:rPr>
                <w:rFonts w:ascii="Arabic Typesetting" w:eastAsia="Calibri" w:hAnsi="Arabic Typesetting" w:cs="Arabic Typesetting"/>
                <w:sz w:val="36"/>
                <w:szCs w:val="36"/>
                <w:lang w:val="en-US" w:bidi="ar-TN"/>
              </w:rPr>
            </w:pP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EB2C93" w:rsidRDefault="007624B9" w:rsidP="007E0D6E">
            <w:pPr>
              <w:bidi/>
              <w:spacing w:after="0" w:line="240" w:lineRule="auto"/>
              <w:rPr>
                <w:rFonts w:ascii="Arabic Typesetting" w:eastAsia="Calibri" w:hAnsi="Arabic Typesetting" w:cs="Arabic Typesetting"/>
                <w:sz w:val="36"/>
                <w:szCs w:val="36"/>
                <w:lang w:val="en-US" w:bidi="ar-TN"/>
              </w:rPr>
            </w:pP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EB2C93" w:rsidRDefault="007624B9" w:rsidP="007E0D6E">
            <w:pPr>
              <w:bidi/>
              <w:spacing w:after="0" w:line="240" w:lineRule="auto"/>
              <w:rPr>
                <w:rFonts w:ascii="Arabic Typesetting" w:eastAsia="Calibri" w:hAnsi="Arabic Typesetting" w:cs="Arabic Typesetting"/>
                <w:sz w:val="36"/>
                <w:szCs w:val="36"/>
                <w:lang w:val="en-US" w:bidi="ar-TN"/>
              </w:rPr>
            </w:pPr>
          </w:p>
        </w:tc>
      </w:tr>
      <w:tr w:rsidR="00444016" w:rsidRPr="00EB2C93" w:rsidTr="007E0D6E">
        <w:tc>
          <w:tcPr>
            <w:tcW w:w="89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7E0D6E" w:rsidRDefault="007624B9" w:rsidP="007E0D6E">
            <w:pPr>
              <w:bidi/>
              <w:spacing w:after="0" w:line="240" w:lineRule="auto"/>
              <w:jc w:val="center"/>
              <w:rPr>
                <w:rFonts w:ascii="Arabic Typesetting" w:eastAsia="Calibri" w:hAnsi="Arabic Typesetting" w:cs="Arabic Typesetting"/>
                <w:b/>
                <w:bCs/>
                <w:sz w:val="32"/>
                <w:szCs w:val="32"/>
              </w:rPr>
            </w:pPr>
            <w:r w:rsidRPr="007E0D6E">
              <w:rPr>
                <w:rFonts w:ascii="Arabic Typesetting" w:eastAsia="Calibri" w:hAnsi="Arabic Typesetting" w:cs="Arabic Typesetting"/>
                <w:b/>
                <w:bCs/>
                <w:sz w:val="36"/>
                <w:szCs w:val="36"/>
                <w:lang w:val="en-US" w:bidi="ar-TN"/>
              </w:rPr>
              <w:t>9</w:t>
            </w:r>
          </w:p>
          <w:p w:rsidR="007624B9" w:rsidRPr="007E0D6E" w:rsidRDefault="007624B9" w:rsidP="007E0D6E">
            <w:pPr>
              <w:bidi/>
              <w:spacing w:after="0" w:line="240" w:lineRule="auto"/>
              <w:jc w:val="center"/>
              <w:rPr>
                <w:rFonts w:ascii="Arabic Typesetting" w:eastAsia="Calibri" w:hAnsi="Arabic Typesetting" w:cs="Arabic Typesetting"/>
                <w:b/>
                <w:bCs/>
                <w:sz w:val="36"/>
                <w:szCs w:val="36"/>
                <w:lang w:val="en-US" w:bidi="ar-TN"/>
              </w:rPr>
            </w:pPr>
          </w:p>
        </w:tc>
        <w:tc>
          <w:tcPr>
            <w:tcW w:w="306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EB2C93" w:rsidRDefault="007624B9" w:rsidP="007E0D6E">
            <w:pPr>
              <w:bidi/>
              <w:spacing w:after="0" w:line="240" w:lineRule="auto"/>
              <w:rPr>
                <w:rFonts w:ascii="Arabic Typesetting" w:eastAsia="Calibri" w:hAnsi="Arabic Typesetting" w:cs="Arabic Typesetting"/>
                <w:sz w:val="36"/>
                <w:szCs w:val="36"/>
                <w:lang w:val="en-US" w:bidi="ar-TN"/>
              </w:rPr>
            </w:pPr>
          </w:p>
        </w:tc>
        <w:tc>
          <w:tcPr>
            <w:tcW w:w="252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EB2C93" w:rsidRDefault="007624B9" w:rsidP="007E0D6E">
            <w:pPr>
              <w:bidi/>
              <w:spacing w:after="0" w:line="240" w:lineRule="auto"/>
              <w:rPr>
                <w:rFonts w:ascii="Arabic Typesetting" w:eastAsia="Calibri" w:hAnsi="Arabic Typesetting" w:cs="Arabic Typesetting"/>
                <w:sz w:val="36"/>
                <w:szCs w:val="36"/>
                <w:lang w:val="en-US" w:bidi="ar-TN"/>
              </w:rPr>
            </w:pP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EB2C93" w:rsidRDefault="007624B9" w:rsidP="007E0D6E">
            <w:pPr>
              <w:bidi/>
              <w:spacing w:after="0" w:line="240" w:lineRule="auto"/>
              <w:rPr>
                <w:rFonts w:ascii="Arabic Typesetting" w:eastAsia="Calibri" w:hAnsi="Arabic Typesetting" w:cs="Arabic Typesetting"/>
                <w:sz w:val="36"/>
                <w:szCs w:val="36"/>
                <w:lang w:val="en-US" w:bidi="ar-TN"/>
              </w:rPr>
            </w:pP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EB2C93" w:rsidRDefault="007624B9" w:rsidP="007E0D6E">
            <w:pPr>
              <w:bidi/>
              <w:spacing w:after="0" w:line="240" w:lineRule="auto"/>
              <w:rPr>
                <w:rFonts w:ascii="Arabic Typesetting" w:eastAsia="Calibri" w:hAnsi="Arabic Typesetting" w:cs="Arabic Typesetting"/>
                <w:sz w:val="36"/>
                <w:szCs w:val="36"/>
                <w:lang w:val="en-US" w:bidi="ar-TN"/>
              </w:rPr>
            </w:pPr>
          </w:p>
        </w:tc>
      </w:tr>
    </w:tbl>
    <w:p w:rsidR="007E0D6E" w:rsidRPr="002668DA" w:rsidRDefault="007E0D6E" w:rsidP="007E0D6E">
      <w:pPr>
        <w:bidi/>
        <w:spacing w:before="120" w:after="120" w:line="240" w:lineRule="auto"/>
        <w:ind w:left="5103"/>
        <w:jc w:val="center"/>
        <w:rPr>
          <w:rFonts w:ascii="Arabic Typesetting" w:eastAsia="Calibri" w:hAnsi="Arabic Typesetting" w:cs="Arabic Typesetting"/>
          <w:sz w:val="36"/>
          <w:szCs w:val="36"/>
          <w:rtl/>
          <w:lang w:val="en-US" w:bidi="ar-TN"/>
        </w:rPr>
      </w:pPr>
      <w:r w:rsidRPr="002668DA">
        <w:rPr>
          <w:rFonts w:ascii="Arabic Typesetting" w:eastAsia="Calibri" w:hAnsi="Arabic Typesetting" w:cs="Arabic Typesetting"/>
          <w:sz w:val="36"/>
          <w:szCs w:val="36"/>
          <w:rtl/>
          <w:lang w:val="en-US" w:bidi="ar-TN"/>
        </w:rPr>
        <w:t>حرر بـ</w:t>
      </w:r>
      <w:r>
        <w:rPr>
          <w:rFonts w:ascii="Arabic Typesetting" w:eastAsia="Calibri" w:hAnsi="Arabic Typesetting" w:cs="Arabic Typesetting" w:hint="cs"/>
          <w:sz w:val="36"/>
          <w:szCs w:val="36"/>
          <w:rtl/>
          <w:lang w:val="en-US" w:bidi="ar-TN"/>
        </w:rPr>
        <w:t xml:space="preserve"> </w:t>
      </w:r>
      <w:r w:rsidRPr="002668DA">
        <w:rPr>
          <w:rFonts w:ascii="Arabic Typesetting" w:eastAsia="Calibri" w:hAnsi="Arabic Typesetting" w:cs="Arabic Typesetting"/>
          <w:rtl/>
          <w:lang w:val="en-US" w:bidi="ar-TN"/>
        </w:rPr>
        <w:t>......</w:t>
      </w:r>
      <w:r w:rsidRPr="002668DA">
        <w:rPr>
          <w:rFonts w:ascii="Arabic Typesetting" w:eastAsia="Calibri" w:hAnsi="Arabic Typesetting" w:cs="Arabic Typesetting" w:hint="cs"/>
          <w:rtl/>
          <w:lang w:val="en-US" w:bidi="ar-TN"/>
        </w:rPr>
        <w:t>..</w:t>
      </w:r>
      <w:r>
        <w:rPr>
          <w:rFonts w:ascii="Arabic Typesetting" w:eastAsia="Calibri" w:hAnsi="Arabic Typesetting" w:cs="Arabic Typesetting" w:hint="cs"/>
          <w:rtl/>
          <w:lang w:val="en-US" w:bidi="ar-TN"/>
        </w:rPr>
        <w:t>......</w:t>
      </w:r>
      <w:r w:rsidRPr="002668DA">
        <w:rPr>
          <w:rFonts w:ascii="Arabic Typesetting" w:eastAsia="Calibri" w:hAnsi="Arabic Typesetting" w:cs="Arabic Typesetting" w:hint="cs"/>
          <w:rtl/>
          <w:lang w:val="en-US" w:bidi="ar-TN"/>
        </w:rPr>
        <w:t>..</w:t>
      </w:r>
      <w:r w:rsidRPr="002668DA">
        <w:rPr>
          <w:rFonts w:ascii="Arabic Typesetting" w:eastAsia="Calibri" w:hAnsi="Arabic Typesetting" w:cs="Arabic Typesetting"/>
          <w:rtl/>
          <w:lang w:val="en-US" w:bidi="ar-TN"/>
        </w:rPr>
        <w:t>.......</w:t>
      </w:r>
      <w:r w:rsidRPr="002668DA">
        <w:rPr>
          <w:rFonts w:ascii="Arabic Typesetting" w:eastAsia="Calibri" w:hAnsi="Arabic Typesetting" w:cs="Arabic Typesetting" w:hint="cs"/>
          <w:rtl/>
          <w:lang w:val="en-US" w:bidi="ar-TN"/>
        </w:rPr>
        <w:t xml:space="preserve"> </w:t>
      </w:r>
      <w:r w:rsidRPr="002668DA">
        <w:rPr>
          <w:rFonts w:ascii="Arabic Typesetting" w:eastAsia="Calibri" w:hAnsi="Arabic Typesetting" w:cs="Arabic Typesetting"/>
          <w:sz w:val="36"/>
          <w:szCs w:val="36"/>
          <w:rtl/>
          <w:lang w:val="en-US" w:bidi="ar-TN"/>
        </w:rPr>
        <w:t>في</w:t>
      </w:r>
      <w:r w:rsidRPr="002668DA">
        <w:rPr>
          <w:rFonts w:ascii="Arabic Typesetting" w:eastAsia="Calibri" w:hAnsi="Arabic Typesetting" w:cs="Arabic Typesetting"/>
          <w:rtl/>
          <w:lang w:val="en-US" w:bidi="ar-TN"/>
        </w:rPr>
        <w:t>..........................................</w:t>
      </w:r>
    </w:p>
    <w:p w:rsidR="007E0D6E" w:rsidRPr="002668DA" w:rsidRDefault="007E0D6E" w:rsidP="007E0D6E">
      <w:pPr>
        <w:bidi/>
        <w:spacing w:before="120" w:after="120" w:line="240" w:lineRule="auto"/>
        <w:ind w:left="5103"/>
        <w:jc w:val="center"/>
        <w:rPr>
          <w:rFonts w:ascii="Arabic Typesetting" w:eastAsia="Calibri" w:hAnsi="Arabic Typesetting" w:cs="Arabic Typesetting"/>
          <w:sz w:val="36"/>
          <w:szCs w:val="36"/>
          <w:lang w:val="en-US" w:bidi="ar-TN"/>
        </w:rPr>
      </w:pPr>
      <w:r w:rsidRPr="002668DA">
        <w:rPr>
          <w:rFonts w:ascii="Arabic Typesetting" w:eastAsia="Calibri" w:hAnsi="Arabic Typesetting" w:cs="Arabic Typesetting"/>
          <w:sz w:val="36"/>
          <w:szCs w:val="36"/>
          <w:rtl/>
          <w:lang w:val="en-US" w:bidi="ar-TN"/>
        </w:rPr>
        <w:t>التاريخ وجوبا بعد تاريخ نشر كراس الشروط</w:t>
      </w:r>
    </w:p>
    <w:p w:rsidR="007E0D6E" w:rsidRPr="002668DA" w:rsidRDefault="007E0D6E" w:rsidP="007E0D6E">
      <w:pPr>
        <w:bidi/>
        <w:spacing w:before="120" w:after="120" w:line="240" w:lineRule="auto"/>
        <w:ind w:left="5103"/>
        <w:jc w:val="center"/>
        <w:rPr>
          <w:rFonts w:ascii="Arabic Typesetting" w:eastAsia="Calibri" w:hAnsi="Arabic Typesetting" w:cs="Arabic Typesetting"/>
          <w:sz w:val="36"/>
          <w:szCs w:val="36"/>
          <w:rtl/>
          <w:lang w:val="en-US" w:bidi="ar-TN"/>
        </w:rPr>
      </w:pPr>
      <w:r w:rsidRPr="00EB2C93">
        <w:rPr>
          <w:rFonts w:ascii="Arabic Typesetting" w:eastAsia="Calibri" w:hAnsi="Arabic Typesetting" w:cs="Arabic Typesetting"/>
          <w:sz w:val="36"/>
          <w:szCs w:val="36"/>
          <w:rtl/>
          <w:lang w:val="en-US" w:bidi="ar-TN"/>
        </w:rPr>
        <w:t>إمضــاء</w:t>
      </w:r>
      <w:r w:rsidRPr="002668DA">
        <w:rPr>
          <w:rFonts w:ascii="Arabic Typesetting" w:eastAsia="Calibri" w:hAnsi="Arabic Typesetting" w:cs="Arabic Typesetting"/>
          <w:sz w:val="36"/>
          <w:szCs w:val="36"/>
          <w:rtl/>
          <w:lang w:val="en-US" w:bidi="ar-TN"/>
        </w:rPr>
        <w:t xml:space="preserve"> المشارك الخبير المحاسب الممضي لتقارير المراجعة القانونية للحسابات</w:t>
      </w:r>
      <w:r w:rsidRPr="00EB2C93">
        <w:rPr>
          <w:rFonts w:ascii="Arabic Typesetting" w:eastAsia="Calibri" w:hAnsi="Arabic Typesetting" w:cs="Arabic Typesetting"/>
          <w:sz w:val="36"/>
          <w:szCs w:val="36"/>
          <w:rtl/>
          <w:lang w:val="en-US" w:bidi="ar-TN"/>
        </w:rPr>
        <w:t xml:space="preserve"> وختمه</w:t>
      </w:r>
    </w:p>
    <w:p w:rsidR="00292D7A" w:rsidRPr="00EB2C93" w:rsidRDefault="00292D7A" w:rsidP="004552FB">
      <w:pPr>
        <w:tabs>
          <w:tab w:val="left" w:pos="3370"/>
        </w:tabs>
        <w:bidi/>
        <w:rPr>
          <w:rFonts w:ascii="Arabic Typesetting" w:eastAsia="Calibri" w:hAnsi="Arabic Typesetting" w:cs="Arabic Typesetting"/>
          <w:sz w:val="8"/>
          <w:szCs w:val="8"/>
          <w:lang w:val="en-US" w:bidi="ar-TN"/>
        </w:rPr>
      </w:pPr>
    </w:p>
    <w:p w:rsidR="00292D7A" w:rsidRPr="00EB2C93" w:rsidRDefault="00292D7A" w:rsidP="004552FB">
      <w:pPr>
        <w:tabs>
          <w:tab w:val="left" w:pos="3370"/>
        </w:tabs>
        <w:bidi/>
        <w:rPr>
          <w:rFonts w:ascii="Arabic Typesetting" w:eastAsia="Calibri" w:hAnsi="Arabic Typesetting" w:cs="Arabic Typesetting"/>
          <w:sz w:val="8"/>
          <w:szCs w:val="8"/>
          <w:lang w:val="en-US" w:bidi="ar-TN"/>
        </w:rPr>
      </w:pPr>
    </w:p>
    <w:p w:rsidR="007624B9" w:rsidRPr="00EB2C93" w:rsidRDefault="007624B9" w:rsidP="007E0D6E">
      <w:pPr>
        <w:pageBreakBefore/>
        <w:tabs>
          <w:tab w:val="left" w:pos="3370"/>
        </w:tabs>
        <w:bidi/>
        <w:rPr>
          <w:rFonts w:ascii="Arabic Typesetting" w:eastAsia="Calibri" w:hAnsi="Arabic Typesetting" w:cs="Arabic Typesetting"/>
          <w:b/>
          <w:bCs/>
          <w:sz w:val="44"/>
          <w:szCs w:val="44"/>
          <w:u w:val="single"/>
          <w:lang w:val="en-US" w:bidi="ar-TN"/>
        </w:rPr>
      </w:pPr>
      <w:r w:rsidRPr="00EB2C93">
        <w:rPr>
          <w:rFonts w:ascii="Arabic Typesetting" w:eastAsia="Calibri" w:hAnsi="Arabic Typesetting" w:cs="Arabic Typesetting"/>
          <w:b/>
          <w:bCs/>
          <w:sz w:val="44"/>
          <w:szCs w:val="44"/>
          <w:u w:val="single"/>
          <w:rtl/>
          <w:lang w:val="en-US" w:bidi="ar-TN"/>
        </w:rPr>
        <w:lastRenderedPageBreak/>
        <w:t>ملحق عدد 5</w:t>
      </w:r>
    </w:p>
    <w:p w:rsidR="007624B9" w:rsidRPr="007E0D6E" w:rsidRDefault="007624B9" w:rsidP="004552FB">
      <w:pPr>
        <w:bidi/>
        <w:jc w:val="center"/>
        <w:rPr>
          <w:rFonts w:ascii="Arabic Typesetting" w:eastAsia="Calibri" w:hAnsi="Arabic Typesetting" w:cs="Arabic Typesetting"/>
          <w:sz w:val="36"/>
          <w:szCs w:val="36"/>
        </w:rPr>
      </w:pPr>
      <w:r w:rsidRPr="007E0D6E">
        <w:rPr>
          <w:rFonts w:ascii="Arabic Typesetting" w:eastAsia="Calibri" w:hAnsi="Arabic Typesetting" w:cs="Arabic Typesetting"/>
          <w:b/>
          <w:bCs/>
          <w:sz w:val="40"/>
          <w:szCs w:val="40"/>
          <w:rtl/>
          <w:lang w:val="en-US" w:bidi="ar-TN"/>
        </w:rPr>
        <w:t>التزام جماعي لكافة الفريق المتدخل</w:t>
      </w:r>
    </w:p>
    <w:p w:rsidR="006F3454" w:rsidRPr="00136ED3" w:rsidRDefault="007624B9" w:rsidP="006F3454">
      <w:pPr>
        <w:tabs>
          <w:tab w:val="left" w:pos="3370"/>
        </w:tabs>
        <w:bidi/>
        <w:jc w:val="center"/>
        <w:rPr>
          <w:rFonts w:ascii="Arabic Typesetting" w:eastAsia="Calibri" w:hAnsi="Arabic Typesetting" w:cs="Arabic Typesetting"/>
          <w:b/>
          <w:bCs/>
          <w:sz w:val="40"/>
          <w:szCs w:val="40"/>
          <w:lang w:val="en-US" w:bidi="ar-TN"/>
        </w:rPr>
      </w:pPr>
      <w:r w:rsidRPr="007E0D6E">
        <w:rPr>
          <w:rFonts w:ascii="Arabic Typesetting" w:eastAsia="Calibri" w:hAnsi="Arabic Typesetting" w:cs="Arabic Typesetting"/>
          <w:b/>
          <w:bCs/>
          <w:sz w:val="40"/>
          <w:szCs w:val="40"/>
          <w:rtl/>
          <w:lang w:val="en-US" w:bidi="ar-TN"/>
        </w:rPr>
        <w:t xml:space="preserve">بإنجاز مهمة المراقبة </w:t>
      </w:r>
      <w:r w:rsidR="006F3454">
        <w:rPr>
          <w:rFonts w:ascii="Arabic Typesetting" w:eastAsia="Calibri" w:hAnsi="Arabic Typesetting" w:cs="Arabic Typesetting" w:hint="cs"/>
          <w:b/>
          <w:bCs/>
          <w:sz w:val="40"/>
          <w:szCs w:val="40"/>
          <w:rtl/>
          <w:lang w:val="en-US" w:bidi="ar-TN"/>
        </w:rPr>
        <w:t>ب</w:t>
      </w:r>
      <w:r w:rsidR="006F3454" w:rsidRPr="00136ED3">
        <w:rPr>
          <w:rFonts w:ascii="Arabic Typesetting" w:hAnsi="Arabic Typesetting" w:cs="Arabic Typesetting"/>
          <w:b/>
          <w:bCs/>
          <w:sz w:val="40"/>
          <w:szCs w:val="40"/>
          <w:rtl/>
          <w:lang w:bidi="ar-TN"/>
        </w:rPr>
        <w:t>الشركة الجهوية للنقل بولاية صفاقس</w:t>
      </w:r>
      <w:r w:rsidR="006F3454" w:rsidRPr="00136ED3">
        <w:rPr>
          <w:rFonts w:ascii="Arabic Typesetting" w:hAnsi="Arabic Typesetting" w:cs="Arabic Typesetting"/>
          <w:sz w:val="40"/>
          <w:szCs w:val="40"/>
          <w:rtl/>
          <w:lang w:bidi="ar-TN"/>
        </w:rPr>
        <w:t xml:space="preserve"> </w:t>
      </w:r>
    </w:p>
    <w:p w:rsidR="007624B9" w:rsidRPr="007E0D6E" w:rsidRDefault="006F3454" w:rsidP="006F3454">
      <w:pPr>
        <w:bidi/>
        <w:jc w:val="center"/>
        <w:rPr>
          <w:rFonts w:ascii="Arabic Typesetting" w:eastAsia="Calibri" w:hAnsi="Arabic Typesetting" w:cs="Arabic Typesetting"/>
          <w:sz w:val="36"/>
          <w:szCs w:val="36"/>
        </w:rPr>
      </w:pPr>
      <w:r w:rsidRPr="00136ED3">
        <w:rPr>
          <w:rFonts w:ascii="Arabic Typesetting" w:eastAsia="Calibri" w:hAnsi="Arabic Typesetting" w:cs="Arabic Typesetting"/>
          <w:b/>
          <w:bCs/>
          <w:sz w:val="40"/>
          <w:szCs w:val="40"/>
          <w:rtl/>
          <w:lang w:val="en-US" w:bidi="ar-TN"/>
        </w:rPr>
        <w:t>للمدة النيابية 2022/2023/2024</w:t>
      </w:r>
    </w:p>
    <w:p w:rsidR="007624B9" w:rsidRPr="00EB2C93" w:rsidRDefault="007624B9" w:rsidP="007E0D6E">
      <w:pPr>
        <w:tabs>
          <w:tab w:val="left" w:pos="3370"/>
        </w:tabs>
        <w:bidi/>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val="en-US" w:bidi="ar-TN"/>
        </w:rPr>
        <w:t>إني الممضي أسفله (الاسم و اللقب)</w:t>
      </w:r>
      <w:r w:rsidR="007E0D6E">
        <w:rPr>
          <w:rFonts w:ascii="Arabic Typesetting" w:eastAsia="Calibri" w:hAnsi="Arabic Typesetting" w:cs="Arabic Typesetting" w:hint="cs"/>
          <w:sz w:val="36"/>
          <w:szCs w:val="36"/>
          <w:rtl/>
          <w:lang w:val="en-US" w:bidi="ar-TN"/>
        </w:rPr>
        <w:t xml:space="preserve"> </w:t>
      </w:r>
      <w:r w:rsidRPr="007E0D6E">
        <w:rPr>
          <w:rFonts w:ascii="Arabic Typesetting" w:eastAsia="Calibri" w:hAnsi="Arabic Typesetting" w:cs="Arabic Typesetting"/>
          <w:rtl/>
          <w:lang w:val="en-US" w:bidi="ar-TN"/>
        </w:rPr>
        <w:t>...................................................................................</w:t>
      </w:r>
      <w:r w:rsidR="007E0D6E" w:rsidRPr="007E0D6E">
        <w:rPr>
          <w:rFonts w:ascii="Arabic Typesetting" w:eastAsia="Calibri" w:hAnsi="Arabic Typesetting" w:cs="Arabic Typesetting" w:hint="cs"/>
          <w:rtl/>
          <w:lang w:val="en-US" w:bidi="ar-TN"/>
        </w:rPr>
        <w:t xml:space="preserve"> </w:t>
      </w:r>
      <w:r w:rsidRPr="00EB2C93">
        <w:rPr>
          <w:rFonts w:ascii="Arabic Typesetting" w:eastAsia="Calibri" w:hAnsi="Arabic Typesetting" w:cs="Arabic Typesetting"/>
          <w:sz w:val="36"/>
          <w:szCs w:val="36"/>
          <w:rtl/>
          <w:lang w:val="en-US" w:bidi="ar-TN"/>
        </w:rPr>
        <w:t>أقر بأن</w:t>
      </w:r>
      <w:r w:rsidR="007E0D6E">
        <w:rPr>
          <w:rFonts w:ascii="Arabic Typesetting" w:eastAsia="Calibri" w:hAnsi="Arabic Typesetting" w:cs="Arabic Typesetting" w:hint="cs"/>
          <w:sz w:val="36"/>
          <w:szCs w:val="36"/>
          <w:rtl/>
          <w:lang w:val="en-US" w:bidi="ar-TN"/>
        </w:rPr>
        <w:t xml:space="preserve"> </w:t>
      </w:r>
      <w:r w:rsidRPr="00EB2C93">
        <w:rPr>
          <w:rFonts w:ascii="Arabic Typesetting" w:eastAsia="Calibri" w:hAnsi="Arabic Typesetting" w:cs="Arabic Typesetting"/>
          <w:sz w:val="36"/>
          <w:szCs w:val="36"/>
          <w:rtl/>
          <w:lang w:val="en-US" w:bidi="ar-TN"/>
        </w:rPr>
        <w:t>الفريق المتدخل والمتكون من السيدات والسادة الآتي ذكرهم يلتزم بإنجاز المهمة على الوجه الأكمل. كما أقر بصحة كافة المعلومات الواردة بهذا العرض:</w:t>
      </w:r>
    </w:p>
    <w:tbl>
      <w:tblPr>
        <w:bidiVisual/>
        <w:tblW w:w="9739" w:type="dxa"/>
        <w:tblInd w:w="21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tblPr>
      <w:tblGrid>
        <w:gridCol w:w="3868"/>
        <w:gridCol w:w="2713"/>
        <w:gridCol w:w="3158"/>
      </w:tblGrid>
      <w:tr w:rsidR="00444016" w:rsidRPr="00EB2C93" w:rsidTr="002E428A">
        <w:tc>
          <w:tcPr>
            <w:tcW w:w="3868" w:type="dxa"/>
            <w:tcBorders>
              <w:top w:val="single" w:sz="4" w:space="0" w:color="00000A"/>
              <w:left w:val="single" w:sz="4" w:space="0" w:color="00000A"/>
              <w:bottom w:val="single" w:sz="4" w:space="0" w:color="00000A"/>
              <w:right w:val="single" w:sz="4" w:space="0" w:color="00000A"/>
            </w:tcBorders>
            <w:shd w:val="clear" w:color="auto" w:fill="E0E0E0"/>
            <w:tcMar>
              <w:left w:w="88" w:type="dxa"/>
            </w:tcMar>
          </w:tcPr>
          <w:p w:rsidR="007624B9" w:rsidRPr="00EB2C93" w:rsidRDefault="007624B9" w:rsidP="007E0D6E">
            <w:pPr>
              <w:bidi/>
              <w:spacing w:after="0" w:line="240" w:lineRule="auto"/>
              <w:jc w:val="center"/>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val="en-US" w:bidi="ar-TN"/>
              </w:rPr>
              <w:t>اسم و لقب المتدخل</w:t>
            </w:r>
          </w:p>
        </w:tc>
        <w:tc>
          <w:tcPr>
            <w:tcW w:w="2713" w:type="dxa"/>
            <w:tcBorders>
              <w:top w:val="single" w:sz="4" w:space="0" w:color="00000A"/>
              <w:left w:val="single" w:sz="4" w:space="0" w:color="00000A"/>
              <w:bottom w:val="single" w:sz="4" w:space="0" w:color="00000A"/>
              <w:right w:val="single" w:sz="4" w:space="0" w:color="00000A"/>
            </w:tcBorders>
            <w:shd w:val="clear" w:color="auto" w:fill="E0E0E0"/>
            <w:tcMar>
              <w:left w:w="88" w:type="dxa"/>
            </w:tcMar>
          </w:tcPr>
          <w:p w:rsidR="007624B9" w:rsidRPr="00EB2C93" w:rsidRDefault="007624B9" w:rsidP="007E0D6E">
            <w:pPr>
              <w:bidi/>
              <w:spacing w:after="0" w:line="240" w:lineRule="auto"/>
              <w:jc w:val="center"/>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val="en-US" w:bidi="ar-TN"/>
              </w:rPr>
              <w:t>إمضاء المتدخلين</w:t>
            </w:r>
          </w:p>
        </w:tc>
        <w:tc>
          <w:tcPr>
            <w:tcW w:w="3158" w:type="dxa"/>
            <w:tcBorders>
              <w:top w:val="single" w:sz="4" w:space="0" w:color="00000A"/>
              <w:left w:val="single" w:sz="4" w:space="0" w:color="00000A"/>
              <w:bottom w:val="single" w:sz="4" w:space="0" w:color="00000A"/>
              <w:right w:val="single" w:sz="4" w:space="0" w:color="00000A"/>
            </w:tcBorders>
            <w:shd w:val="clear" w:color="auto" w:fill="E0E0E0"/>
            <w:tcMar>
              <w:left w:w="88" w:type="dxa"/>
            </w:tcMar>
          </w:tcPr>
          <w:p w:rsidR="007624B9" w:rsidRPr="00EB2C93" w:rsidRDefault="007624B9" w:rsidP="007E0D6E">
            <w:pPr>
              <w:bidi/>
              <w:spacing w:after="0" w:line="240" w:lineRule="auto"/>
              <w:jc w:val="center"/>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val="en-US" w:bidi="ar-TN"/>
              </w:rPr>
              <w:t>تاريخ الإمضاء</w:t>
            </w:r>
          </w:p>
        </w:tc>
      </w:tr>
      <w:tr w:rsidR="00444016" w:rsidRPr="00EB2C93" w:rsidTr="002E428A">
        <w:tc>
          <w:tcPr>
            <w:tcW w:w="386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7624B9" w:rsidRPr="00EB2C93" w:rsidRDefault="007624B9" w:rsidP="007E0D6E">
            <w:pPr>
              <w:bidi/>
              <w:spacing w:after="0" w:line="240" w:lineRule="auto"/>
              <w:rPr>
                <w:rFonts w:ascii="Arabic Typesetting" w:eastAsia="Calibri" w:hAnsi="Arabic Typesetting" w:cs="Arabic Typesetting"/>
                <w:sz w:val="36"/>
                <w:szCs w:val="36"/>
                <w:lang w:val="en-US" w:bidi="ar-TN"/>
              </w:rPr>
            </w:pPr>
          </w:p>
        </w:tc>
        <w:tc>
          <w:tcPr>
            <w:tcW w:w="271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7624B9" w:rsidRPr="00EB2C93" w:rsidRDefault="007624B9" w:rsidP="007E0D6E">
            <w:pPr>
              <w:bidi/>
              <w:spacing w:after="0" w:line="240" w:lineRule="auto"/>
              <w:rPr>
                <w:rFonts w:ascii="Arabic Typesetting" w:eastAsia="Calibri" w:hAnsi="Arabic Typesetting" w:cs="Arabic Typesetting"/>
                <w:sz w:val="36"/>
                <w:szCs w:val="36"/>
                <w:lang w:val="en-US" w:bidi="ar-TN"/>
              </w:rPr>
            </w:pPr>
          </w:p>
        </w:tc>
        <w:tc>
          <w:tcPr>
            <w:tcW w:w="315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7624B9" w:rsidRPr="00EB2C93" w:rsidRDefault="007624B9" w:rsidP="007E0D6E">
            <w:pPr>
              <w:bidi/>
              <w:spacing w:after="0" w:line="240" w:lineRule="auto"/>
              <w:rPr>
                <w:rFonts w:ascii="Arabic Typesetting" w:eastAsia="Calibri" w:hAnsi="Arabic Typesetting" w:cs="Arabic Typesetting"/>
                <w:sz w:val="36"/>
                <w:szCs w:val="36"/>
                <w:lang w:val="en-US" w:bidi="ar-TN"/>
              </w:rPr>
            </w:pPr>
          </w:p>
        </w:tc>
      </w:tr>
      <w:tr w:rsidR="00444016" w:rsidRPr="00EB2C93" w:rsidTr="002E428A">
        <w:tc>
          <w:tcPr>
            <w:tcW w:w="386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7624B9" w:rsidRPr="00EB2C93" w:rsidRDefault="007624B9" w:rsidP="007E0D6E">
            <w:pPr>
              <w:bidi/>
              <w:spacing w:after="0" w:line="240" w:lineRule="auto"/>
              <w:rPr>
                <w:rFonts w:ascii="Arabic Typesetting" w:eastAsia="Calibri" w:hAnsi="Arabic Typesetting" w:cs="Arabic Typesetting"/>
                <w:sz w:val="36"/>
                <w:szCs w:val="36"/>
                <w:lang w:val="en-US" w:bidi="ar-TN"/>
              </w:rPr>
            </w:pPr>
          </w:p>
        </w:tc>
        <w:tc>
          <w:tcPr>
            <w:tcW w:w="271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7624B9" w:rsidRPr="00EB2C93" w:rsidRDefault="007624B9" w:rsidP="007E0D6E">
            <w:pPr>
              <w:bidi/>
              <w:spacing w:after="0" w:line="240" w:lineRule="auto"/>
              <w:rPr>
                <w:rFonts w:ascii="Arabic Typesetting" w:eastAsia="Calibri" w:hAnsi="Arabic Typesetting" w:cs="Arabic Typesetting"/>
                <w:sz w:val="36"/>
                <w:szCs w:val="36"/>
                <w:lang w:val="en-US" w:bidi="ar-TN"/>
              </w:rPr>
            </w:pPr>
          </w:p>
        </w:tc>
        <w:tc>
          <w:tcPr>
            <w:tcW w:w="315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7624B9" w:rsidRPr="00EB2C93" w:rsidRDefault="007624B9" w:rsidP="007E0D6E">
            <w:pPr>
              <w:bidi/>
              <w:spacing w:after="0" w:line="240" w:lineRule="auto"/>
              <w:rPr>
                <w:rFonts w:ascii="Arabic Typesetting" w:eastAsia="Calibri" w:hAnsi="Arabic Typesetting" w:cs="Arabic Typesetting"/>
                <w:sz w:val="36"/>
                <w:szCs w:val="36"/>
                <w:lang w:val="en-US" w:bidi="ar-TN"/>
              </w:rPr>
            </w:pPr>
          </w:p>
        </w:tc>
      </w:tr>
      <w:tr w:rsidR="00444016" w:rsidRPr="00EB2C93" w:rsidTr="002E428A">
        <w:tc>
          <w:tcPr>
            <w:tcW w:w="386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7624B9" w:rsidRPr="00EB2C93" w:rsidRDefault="007624B9" w:rsidP="007E0D6E">
            <w:pPr>
              <w:bidi/>
              <w:spacing w:after="0" w:line="240" w:lineRule="auto"/>
              <w:rPr>
                <w:rFonts w:ascii="Arabic Typesetting" w:eastAsia="Calibri" w:hAnsi="Arabic Typesetting" w:cs="Arabic Typesetting"/>
                <w:sz w:val="36"/>
                <w:szCs w:val="36"/>
                <w:lang w:val="en-US" w:bidi="ar-TN"/>
              </w:rPr>
            </w:pPr>
          </w:p>
        </w:tc>
        <w:tc>
          <w:tcPr>
            <w:tcW w:w="271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7624B9" w:rsidRPr="00EB2C93" w:rsidRDefault="007624B9" w:rsidP="007E0D6E">
            <w:pPr>
              <w:bidi/>
              <w:spacing w:after="0" w:line="240" w:lineRule="auto"/>
              <w:rPr>
                <w:rFonts w:ascii="Arabic Typesetting" w:eastAsia="Calibri" w:hAnsi="Arabic Typesetting" w:cs="Arabic Typesetting"/>
                <w:sz w:val="36"/>
                <w:szCs w:val="36"/>
                <w:lang w:val="en-US" w:bidi="ar-TN"/>
              </w:rPr>
            </w:pPr>
          </w:p>
        </w:tc>
        <w:tc>
          <w:tcPr>
            <w:tcW w:w="315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7624B9" w:rsidRPr="00EB2C93" w:rsidRDefault="007624B9" w:rsidP="007E0D6E">
            <w:pPr>
              <w:bidi/>
              <w:spacing w:after="0" w:line="240" w:lineRule="auto"/>
              <w:rPr>
                <w:rFonts w:ascii="Arabic Typesetting" w:eastAsia="Calibri" w:hAnsi="Arabic Typesetting" w:cs="Arabic Typesetting"/>
                <w:sz w:val="36"/>
                <w:szCs w:val="36"/>
                <w:lang w:val="en-US" w:bidi="ar-TN"/>
              </w:rPr>
            </w:pPr>
          </w:p>
        </w:tc>
      </w:tr>
      <w:tr w:rsidR="00444016" w:rsidRPr="00EB2C93" w:rsidTr="002E428A">
        <w:tc>
          <w:tcPr>
            <w:tcW w:w="386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7624B9" w:rsidRPr="00EB2C93" w:rsidRDefault="007624B9" w:rsidP="007E0D6E">
            <w:pPr>
              <w:bidi/>
              <w:spacing w:after="0" w:line="240" w:lineRule="auto"/>
              <w:rPr>
                <w:rFonts w:ascii="Arabic Typesetting" w:eastAsia="Calibri" w:hAnsi="Arabic Typesetting" w:cs="Arabic Typesetting"/>
                <w:sz w:val="36"/>
                <w:szCs w:val="36"/>
                <w:lang w:val="en-US" w:bidi="ar-TN"/>
              </w:rPr>
            </w:pPr>
          </w:p>
        </w:tc>
        <w:tc>
          <w:tcPr>
            <w:tcW w:w="271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7624B9" w:rsidRPr="00EB2C93" w:rsidRDefault="007624B9" w:rsidP="007E0D6E">
            <w:pPr>
              <w:bidi/>
              <w:spacing w:after="0" w:line="240" w:lineRule="auto"/>
              <w:rPr>
                <w:rFonts w:ascii="Arabic Typesetting" w:eastAsia="Calibri" w:hAnsi="Arabic Typesetting" w:cs="Arabic Typesetting"/>
                <w:sz w:val="36"/>
                <w:szCs w:val="36"/>
                <w:lang w:val="en-US" w:bidi="ar-TN"/>
              </w:rPr>
            </w:pPr>
          </w:p>
        </w:tc>
        <w:tc>
          <w:tcPr>
            <w:tcW w:w="315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7624B9" w:rsidRPr="00EB2C93" w:rsidRDefault="007624B9" w:rsidP="007E0D6E">
            <w:pPr>
              <w:bidi/>
              <w:spacing w:after="0" w:line="240" w:lineRule="auto"/>
              <w:rPr>
                <w:rFonts w:ascii="Arabic Typesetting" w:eastAsia="Calibri" w:hAnsi="Arabic Typesetting" w:cs="Arabic Typesetting"/>
                <w:sz w:val="36"/>
                <w:szCs w:val="36"/>
                <w:lang w:val="en-US" w:bidi="ar-TN"/>
              </w:rPr>
            </w:pPr>
          </w:p>
        </w:tc>
      </w:tr>
      <w:tr w:rsidR="00444016" w:rsidRPr="00EB2C93" w:rsidTr="002E428A">
        <w:tc>
          <w:tcPr>
            <w:tcW w:w="386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7624B9" w:rsidRPr="00EB2C93" w:rsidRDefault="007624B9" w:rsidP="007E0D6E">
            <w:pPr>
              <w:bidi/>
              <w:spacing w:after="0" w:line="240" w:lineRule="auto"/>
              <w:rPr>
                <w:rFonts w:ascii="Arabic Typesetting" w:eastAsia="Calibri" w:hAnsi="Arabic Typesetting" w:cs="Arabic Typesetting"/>
                <w:sz w:val="36"/>
                <w:szCs w:val="36"/>
                <w:lang w:val="en-US" w:bidi="ar-TN"/>
              </w:rPr>
            </w:pPr>
          </w:p>
        </w:tc>
        <w:tc>
          <w:tcPr>
            <w:tcW w:w="271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7624B9" w:rsidRPr="00EB2C93" w:rsidRDefault="007624B9" w:rsidP="007E0D6E">
            <w:pPr>
              <w:bidi/>
              <w:spacing w:after="0" w:line="240" w:lineRule="auto"/>
              <w:rPr>
                <w:rFonts w:ascii="Arabic Typesetting" w:eastAsia="Calibri" w:hAnsi="Arabic Typesetting" w:cs="Arabic Typesetting"/>
                <w:sz w:val="36"/>
                <w:szCs w:val="36"/>
                <w:lang w:val="en-US" w:bidi="ar-TN"/>
              </w:rPr>
            </w:pPr>
          </w:p>
        </w:tc>
        <w:tc>
          <w:tcPr>
            <w:tcW w:w="315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7624B9" w:rsidRPr="00EB2C93" w:rsidRDefault="007624B9" w:rsidP="007E0D6E">
            <w:pPr>
              <w:bidi/>
              <w:spacing w:after="0" w:line="240" w:lineRule="auto"/>
              <w:rPr>
                <w:rFonts w:ascii="Arabic Typesetting" w:eastAsia="Calibri" w:hAnsi="Arabic Typesetting" w:cs="Arabic Typesetting"/>
                <w:sz w:val="36"/>
                <w:szCs w:val="36"/>
                <w:lang w:val="en-US" w:bidi="ar-TN"/>
              </w:rPr>
            </w:pPr>
          </w:p>
        </w:tc>
      </w:tr>
      <w:tr w:rsidR="00444016" w:rsidRPr="00EB2C93" w:rsidTr="002E428A">
        <w:tc>
          <w:tcPr>
            <w:tcW w:w="386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7624B9" w:rsidRPr="00EB2C93" w:rsidRDefault="007624B9" w:rsidP="007E0D6E">
            <w:pPr>
              <w:bidi/>
              <w:spacing w:after="0" w:line="240" w:lineRule="auto"/>
              <w:rPr>
                <w:rFonts w:ascii="Arabic Typesetting" w:eastAsia="Calibri" w:hAnsi="Arabic Typesetting" w:cs="Arabic Typesetting"/>
                <w:sz w:val="36"/>
                <w:szCs w:val="36"/>
                <w:lang w:val="en-US" w:bidi="ar-TN"/>
              </w:rPr>
            </w:pPr>
          </w:p>
        </w:tc>
        <w:tc>
          <w:tcPr>
            <w:tcW w:w="271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7624B9" w:rsidRPr="00EB2C93" w:rsidRDefault="007624B9" w:rsidP="007E0D6E">
            <w:pPr>
              <w:bidi/>
              <w:spacing w:after="0" w:line="240" w:lineRule="auto"/>
              <w:rPr>
                <w:rFonts w:ascii="Arabic Typesetting" w:eastAsia="Calibri" w:hAnsi="Arabic Typesetting" w:cs="Arabic Typesetting"/>
                <w:sz w:val="36"/>
                <w:szCs w:val="36"/>
                <w:lang w:val="en-US" w:bidi="ar-TN"/>
              </w:rPr>
            </w:pPr>
          </w:p>
        </w:tc>
        <w:tc>
          <w:tcPr>
            <w:tcW w:w="315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7624B9" w:rsidRPr="00EB2C93" w:rsidRDefault="007624B9" w:rsidP="007E0D6E">
            <w:pPr>
              <w:bidi/>
              <w:spacing w:after="0" w:line="240" w:lineRule="auto"/>
              <w:rPr>
                <w:rFonts w:ascii="Arabic Typesetting" w:eastAsia="Calibri" w:hAnsi="Arabic Typesetting" w:cs="Arabic Typesetting"/>
                <w:sz w:val="36"/>
                <w:szCs w:val="36"/>
                <w:lang w:val="en-US" w:bidi="ar-TN"/>
              </w:rPr>
            </w:pPr>
          </w:p>
        </w:tc>
      </w:tr>
    </w:tbl>
    <w:p w:rsidR="007E0D6E" w:rsidRPr="002668DA" w:rsidRDefault="007E0D6E" w:rsidP="007E0D6E">
      <w:pPr>
        <w:bidi/>
        <w:spacing w:before="120" w:after="120" w:line="240" w:lineRule="auto"/>
        <w:ind w:left="5103"/>
        <w:jc w:val="center"/>
        <w:rPr>
          <w:rFonts w:ascii="Arabic Typesetting" w:eastAsia="Calibri" w:hAnsi="Arabic Typesetting" w:cs="Arabic Typesetting"/>
          <w:sz w:val="36"/>
          <w:szCs w:val="36"/>
          <w:rtl/>
          <w:lang w:val="en-US" w:bidi="ar-TN"/>
        </w:rPr>
      </w:pPr>
      <w:r w:rsidRPr="002668DA">
        <w:rPr>
          <w:rFonts w:ascii="Arabic Typesetting" w:eastAsia="Calibri" w:hAnsi="Arabic Typesetting" w:cs="Arabic Typesetting"/>
          <w:sz w:val="36"/>
          <w:szCs w:val="36"/>
          <w:rtl/>
          <w:lang w:val="en-US" w:bidi="ar-TN"/>
        </w:rPr>
        <w:t>حرر بـ</w:t>
      </w:r>
      <w:r>
        <w:rPr>
          <w:rFonts w:ascii="Arabic Typesetting" w:eastAsia="Calibri" w:hAnsi="Arabic Typesetting" w:cs="Arabic Typesetting" w:hint="cs"/>
          <w:sz w:val="36"/>
          <w:szCs w:val="36"/>
          <w:rtl/>
          <w:lang w:val="en-US" w:bidi="ar-TN"/>
        </w:rPr>
        <w:t xml:space="preserve"> </w:t>
      </w:r>
      <w:r w:rsidRPr="002668DA">
        <w:rPr>
          <w:rFonts w:ascii="Arabic Typesetting" w:eastAsia="Calibri" w:hAnsi="Arabic Typesetting" w:cs="Arabic Typesetting"/>
          <w:rtl/>
          <w:lang w:val="en-US" w:bidi="ar-TN"/>
        </w:rPr>
        <w:t>......</w:t>
      </w:r>
      <w:r w:rsidRPr="002668DA">
        <w:rPr>
          <w:rFonts w:ascii="Arabic Typesetting" w:eastAsia="Calibri" w:hAnsi="Arabic Typesetting" w:cs="Arabic Typesetting" w:hint="cs"/>
          <w:rtl/>
          <w:lang w:val="en-US" w:bidi="ar-TN"/>
        </w:rPr>
        <w:t>..</w:t>
      </w:r>
      <w:r>
        <w:rPr>
          <w:rFonts w:ascii="Arabic Typesetting" w:eastAsia="Calibri" w:hAnsi="Arabic Typesetting" w:cs="Arabic Typesetting" w:hint="cs"/>
          <w:rtl/>
          <w:lang w:val="en-US" w:bidi="ar-TN"/>
        </w:rPr>
        <w:t>......</w:t>
      </w:r>
      <w:r w:rsidRPr="002668DA">
        <w:rPr>
          <w:rFonts w:ascii="Arabic Typesetting" w:eastAsia="Calibri" w:hAnsi="Arabic Typesetting" w:cs="Arabic Typesetting" w:hint="cs"/>
          <w:rtl/>
          <w:lang w:val="en-US" w:bidi="ar-TN"/>
        </w:rPr>
        <w:t>..</w:t>
      </w:r>
      <w:r w:rsidRPr="002668DA">
        <w:rPr>
          <w:rFonts w:ascii="Arabic Typesetting" w:eastAsia="Calibri" w:hAnsi="Arabic Typesetting" w:cs="Arabic Typesetting"/>
          <w:rtl/>
          <w:lang w:val="en-US" w:bidi="ar-TN"/>
        </w:rPr>
        <w:t>.......</w:t>
      </w:r>
      <w:r w:rsidRPr="002668DA">
        <w:rPr>
          <w:rFonts w:ascii="Arabic Typesetting" w:eastAsia="Calibri" w:hAnsi="Arabic Typesetting" w:cs="Arabic Typesetting" w:hint="cs"/>
          <w:rtl/>
          <w:lang w:val="en-US" w:bidi="ar-TN"/>
        </w:rPr>
        <w:t xml:space="preserve"> </w:t>
      </w:r>
      <w:r w:rsidRPr="002668DA">
        <w:rPr>
          <w:rFonts w:ascii="Arabic Typesetting" w:eastAsia="Calibri" w:hAnsi="Arabic Typesetting" w:cs="Arabic Typesetting"/>
          <w:sz w:val="36"/>
          <w:szCs w:val="36"/>
          <w:rtl/>
          <w:lang w:val="en-US" w:bidi="ar-TN"/>
        </w:rPr>
        <w:t>في</w:t>
      </w:r>
      <w:r w:rsidRPr="002668DA">
        <w:rPr>
          <w:rFonts w:ascii="Arabic Typesetting" w:eastAsia="Calibri" w:hAnsi="Arabic Typesetting" w:cs="Arabic Typesetting"/>
          <w:rtl/>
          <w:lang w:val="en-US" w:bidi="ar-TN"/>
        </w:rPr>
        <w:t>..........................................</w:t>
      </w:r>
    </w:p>
    <w:p w:rsidR="007E0D6E" w:rsidRPr="002668DA" w:rsidRDefault="007E0D6E" w:rsidP="007E0D6E">
      <w:pPr>
        <w:bidi/>
        <w:spacing w:before="120" w:after="120" w:line="240" w:lineRule="auto"/>
        <w:ind w:left="5103"/>
        <w:jc w:val="center"/>
        <w:rPr>
          <w:rFonts w:ascii="Arabic Typesetting" w:eastAsia="Calibri" w:hAnsi="Arabic Typesetting" w:cs="Arabic Typesetting"/>
          <w:sz w:val="36"/>
          <w:szCs w:val="36"/>
          <w:lang w:val="en-US" w:bidi="ar-TN"/>
        </w:rPr>
      </w:pPr>
      <w:r w:rsidRPr="002668DA">
        <w:rPr>
          <w:rFonts w:ascii="Arabic Typesetting" w:eastAsia="Calibri" w:hAnsi="Arabic Typesetting" w:cs="Arabic Typesetting"/>
          <w:sz w:val="36"/>
          <w:szCs w:val="36"/>
          <w:rtl/>
          <w:lang w:val="en-US" w:bidi="ar-TN"/>
        </w:rPr>
        <w:t>التاريخ وجوبا بعد تاريخ نشر كراس الشروط</w:t>
      </w:r>
    </w:p>
    <w:p w:rsidR="007E0D6E" w:rsidRPr="002668DA" w:rsidRDefault="007E0D6E" w:rsidP="007E0D6E">
      <w:pPr>
        <w:bidi/>
        <w:spacing w:before="120" w:after="120" w:line="240" w:lineRule="auto"/>
        <w:ind w:left="5103"/>
        <w:jc w:val="center"/>
        <w:rPr>
          <w:rFonts w:ascii="Arabic Typesetting" w:eastAsia="Calibri" w:hAnsi="Arabic Typesetting" w:cs="Arabic Typesetting"/>
          <w:sz w:val="36"/>
          <w:szCs w:val="36"/>
          <w:rtl/>
          <w:lang w:val="en-US" w:bidi="ar-TN"/>
        </w:rPr>
      </w:pPr>
      <w:r w:rsidRPr="00EB2C93">
        <w:rPr>
          <w:rFonts w:ascii="Arabic Typesetting" w:eastAsia="Calibri" w:hAnsi="Arabic Typesetting" w:cs="Arabic Typesetting"/>
          <w:sz w:val="36"/>
          <w:szCs w:val="36"/>
          <w:rtl/>
          <w:lang w:val="en-US" w:bidi="ar-TN"/>
        </w:rPr>
        <w:t>إمضــاء</w:t>
      </w:r>
      <w:r w:rsidRPr="002668DA">
        <w:rPr>
          <w:rFonts w:ascii="Arabic Typesetting" w:eastAsia="Calibri" w:hAnsi="Arabic Typesetting" w:cs="Arabic Typesetting"/>
          <w:sz w:val="36"/>
          <w:szCs w:val="36"/>
          <w:rtl/>
          <w:lang w:val="en-US" w:bidi="ar-TN"/>
        </w:rPr>
        <w:t xml:space="preserve"> المشارك الخبير المحاسب الممضي لتقارير المراجعة القانونية للحسابات</w:t>
      </w:r>
      <w:r w:rsidRPr="00EB2C93">
        <w:rPr>
          <w:rFonts w:ascii="Arabic Typesetting" w:eastAsia="Calibri" w:hAnsi="Arabic Typesetting" w:cs="Arabic Typesetting"/>
          <w:sz w:val="36"/>
          <w:szCs w:val="36"/>
          <w:rtl/>
          <w:lang w:val="en-US" w:bidi="ar-TN"/>
        </w:rPr>
        <w:t xml:space="preserve"> وختمه</w:t>
      </w:r>
    </w:p>
    <w:p w:rsidR="007624B9" w:rsidRPr="00EB2C93" w:rsidRDefault="007624B9" w:rsidP="004552FB">
      <w:pPr>
        <w:bidi/>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val="en-US" w:bidi="ar-TN"/>
        </w:rPr>
        <w:t>__________________________</w:t>
      </w:r>
    </w:p>
    <w:p w:rsidR="007624B9" w:rsidRPr="0082229B" w:rsidRDefault="007624B9" w:rsidP="007E0D6E">
      <w:pPr>
        <w:numPr>
          <w:ilvl w:val="0"/>
          <w:numId w:val="8"/>
        </w:numPr>
        <w:bidi/>
        <w:ind w:left="283"/>
        <w:rPr>
          <w:rFonts w:ascii="Arabic Typesetting" w:eastAsia="Calibri" w:hAnsi="Arabic Typesetting" w:cs="Arabic Typesetting"/>
          <w:sz w:val="28"/>
          <w:szCs w:val="28"/>
        </w:rPr>
      </w:pPr>
      <w:r w:rsidRPr="0082229B">
        <w:rPr>
          <w:rFonts w:ascii="Arabic Typesetting" w:eastAsia="Calibri" w:hAnsi="Arabic Typesetting" w:cs="Arabic Typesetting"/>
          <w:sz w:val="28"/>
          <w:szCs w:val="28"/>
          <w:rtl/>
          <w:lang w:val="en-US" w:bidi="ar-TN"/>
        </w:rPr>
        <w:t>يتعين على كل المتدخلين المعنيين الإمضاء في الخانة المخصصة لكل واحد منهم. ويعتبر غياب إمضاء أيّ متدخل موجبا للإقصاء الآلي.</w:t>
      </w:r>
    </w:p>
    <w:p w:rsidR="007624B9" w:rsidRPr="0082229B" w:rsidRDefault="007624B9" w:rsidP="007E0D6E">
      <w:pPr>
        <w:numPr>
          <w:ilvl w:val="0"/>
          <w:numId w:val="8"/>
        </w:numPr>
        <w:bidi/>
        <w:ind w:left="283"/>
        <w:rPr>
          <w:rFonts w:ascii="Arabic Typesetting" w:eastAsia="Calibri" w:hAnsi="Arabic Typesetting" w:cs="Arabic Typesetting"/>
          <w:sz w:val="28"/>
          <w:szCs w:val="28"/>
        </w:rPr>
      </w:pPr>
      <w:r w:rsidRPr="0082229B">
        <w:rPr>
          <w:rFonts w:ascii="Arabic Typesetting" w:eastAsia="Calibri" w:hAnsi="Arabic Typesetting" w:cs="Arabic Typesetting"/>
          <w:sz w:val="28"/>
          <w:szCs w:val="28"/>
          <w:rtl/>
          <w:lang w:val="en-US" w:bidi="ar-TN"/>
        </w:rPr>
        <w:t xml:space="preserve">يتعين وجوبا التعريف بإمضاء المتدخل أو المتدخلين صنف </w:t>
      </w:r>
      <w:r w:rsidRPr="0082229B">
        <w:rPr>
          <w:rFonts w:ascii="Arabic Typesetting" w:eastAsia="Calibri" w:hAnsi="Arabic Typesetting" w:cs="Arabic Typesetting"/>
          <w:sz w:val="28"/>
          <w:szCs w:val="28"/>
          <w:lang w:val="en-US" w:bidi="ar-TN"/>
        </w:rPr>
        <w:t>1</w:t>
      </w:r>
      <w:r w:rsidRPr="0082229B">
        <w:rPr>
          <w:rFonts w:ascii="Arabic Typesetting" w:eastAsia="Calibri" w:hAnsi="Arabic Typesetting" w:cs="Arabic Typesetting"/>
          <w:sz w:val="28"/>
          <w:szCs w:val="28"/>
          <w:rtl/>
          <w:lang w:val="en-US" w:bidi="ar-TN"/>
        </w:rPr>
        <w:t xml:space="preserve">المقترحين ضمن الفريق. ويعتبر عدم استيفاء كل الإمضاءات والتعريف بها(صنف 1) موجبا للإقصاء الآلي </w:t>
      </w:r>
    </w:p>
    <w:p w:rsidR="007624B9" w:rsidRPr="0082229B" w:rsidRDefault="007624B9" w:rsidP="007E0D6E">
      <w:pPr>
        <w:numPr>
          <w:ilvl w:val="0"/>
          <w:numId w:val="8"/>
        </w:numPr>
        <w:bidi/>
        <w:ind w:left="283"/>
        <w:rPr>
          <w:rFonts w:ascii="Arabic Typesetting" w:eastAsia="Calibri" w:hAnsi="Arabic Typesetting" w:cs="Arabic Typesetting"/>
          <w:sz w:val="28"/>
          <w:szCs w:val="28"/>
        </w:rPr>
      </w:pPr>
      <w:r w:rsidRPr="0082229B">
        <w:rPr>
          <w:rFonts w:ascii="Arabic Typesetting" w:eastAsia="Calibri" w:hAnsi="Arabic Typesetting" w:cs="Arabic Typesetting"/>
          <w:sz w:val="28"/>
          <w:szCs w:val="28"/>
          <w:rtl/>
        </w:rPr>
        <w:t>يتعيّن وجوبا إرفاق هذا الملحق بنسخ مطابقة للأصل من الشهائد العلمية للمتدخلين من الصنف 2و3 وقرار المعادلة بالنسبة للشهادة الأجنبية أو الشهادة المسلّمة من مؤسسة جامعية خاصة.</w:t>
      </w:r>
      <w:r w:rsidRPr="0082229B">
        <w:rPr>
          <w:rFonts w:ascii="Arabic Typesetting" w:eastAsia="Calibri" w:hAnsi="Arabic Typesetting" w:cs="Arabic Typesetting"/>
          <w:sz w:val="28"/>
          <w:szCs w:val="28"/>
          <w:rtl/>
          <w:lang w:val="en-US" w:bidi="ar-TN"/>
        </w:rPr>
        <w:t>ويعتبر عدم تقديم هذه الوثائق موجبا للإقصاء الآلي.</w:t>
      </w:r>
    </w:p>
    <w:p w:rsidR="007624B9" w:rsidRPr="00EB2C93" w:rsidRDefault="007624B9" w:rsidP="004552FB">
      <w:pPr>
        <w:tabs>
          <w:tab w:val="left" w:pos="3370"/>
        </w:tabs>
        <w:bidi/>
        <w:rPr>
          <w:rFonts w:ascii="Arabic Typesetting" w:eastAsia="Calibri" w:hAnsi="Arabic Typesetting" w:cs="Arabic Typesetting"/>
          <w:sz w:val="8"/>
          <w:szCs w:val="8"/>
          <w:rtl/>
          <w:lang w:val="en-US" w:bidi="ar-TN"/>
        </w:rPr>
      </w:pPr>
      <w:r w:rsidRPr="00EB2C93">
        <w:rPr>
          <w:rFonts w:ascii="Arabic Typesetting" w:eastAsia="Calibri" w:hAnsi="Arabic Typesetting" w:cs="Arabic Typesetting"/>
          <w:sz w:val="8"/>
          <w:szCs w:val="8"/>
          <w:lang w:val="en-US" w:bidi="ar-TN"/>
        </w:rPr>
        <w:t>U</w:t>
      </w:r>
    </w:p>
    <w:p w:rsidR="007624B9" w:rsidRPr="00EB2C93" w:rsidRDefault="007624B9" w:rsidP="004552FB">
      <w:pPr>
        <w:tabs>
          <w:tab w:val="left" w:pos="3370"/>
        </w:tabs>
        <w:bidi/>
        <w:rPr>
          <w:rFonts w:ascii="Arabic Typesetting" w:eastAsia="Calibri" w:hAnsi="Arabic Typesetting" w:cs="Arabic Typesetting"/>
          <w:sz w:val="8"/>
          <w:szCs w:val="8"/>
          <w:rtl/>
          <w:lang w:val="en-US" w:bidi="ar-TN"/>
        </w:rPr>
      </w:pPr>
    </w:p>
    <w:p w:rsidR="007624B9" w:rsidRPr="00EB2C93" w:rsidRDefault="007624B9" w:rsidP="004552FB">
      <w:pPr>
        <w:tabs>
          <w:tab w:val="left" w:pos="3370"/>
        </w:tabs>
        <w:bidi/>
        <w:rPr>
          <w:rFonts w:ascii="Arabic Typesetting" w:eastAsia="Calibri" w:hAnsi="Arabic Typesetting" w:cs="Arabic Typesetting"/>
          <w:sz w:val="8"/>
          <w:szCs w:val="8"/>
          <w:rtl/>
          <w:lang w:val="en-US" w:bidi="ar-TN"/>
        </w:rPr>
      </w:pPr>
    </w:p>
    <w:p w:rsidR="007624B9" w:rsidRPr="00EB2C93" w:rsidRDefault="007624B9" w:rsidP="007E0D6E">
      <w:pPr>
        <w:pageBreakBefore/>
        <w:tabs>
          <w:tab w:val="left" w:pos="3370"/>
        </w:tabs>
        <w:bidi/>
        <w:rPr>
          <w:rFonts w:ascii="Arabic Typesetting" w:eastAsia="Calibri" w:hAnsi="Arabic Typesetting" w:cs="Arabic Typesetting"/>
          <w:b/>
          <w:bCs/>
          <w:sz w:val="44"/>
          <w:szCs w:val="44"/>
          <w:u w:val="single"/>
          <w:lang w:val="en-US" w:bidi="ar-TN"/>
        </w:rPr>
      </w:pPr>
      <w:r w:rsidRPr="00EB2C93">
        <w:rPr>
          <w:rFonts w:ascii="Arabic Typesetting" w:eastAsia="Calibri" w:hAnsi="Arabic Typesetting" w:cs="Arabic Typesetting"/>
          <w:b/>
          <w:bCs/>
          <w:sz w:val="44"/>
          <w:szCs w:val="44"/>
          <w:u w:val="single"/>
          <w:rtl/>
          <w:lang w:val="en-US" w:bidi="ar-TN"/>
        </w:rPr>
        <w:lastRenderedPageBreak/>
        <w:t>ملحق عدد 6</w:t>
      </w:r>
    </w:p>
    <w:p w:rsidR="007624B9" w:rsidRPr="007E0D6E" w:rsidRDefault="007624B9" w:rsidP="004552FB">
      <w:pPr>
        <w:tabs>
          <w:tab w:val="left" w:pos="-180"/>
          <w:tab w:val="right" w:pos="9070"/>
        </w:tabs>
        <w:bidi/>
        <w:jc w:val="center"/>
        <w:rPr>
          <w:rFonts w:ascii="Arabic Typesetting" w:eastAsia="Calibri" w:hAnsi="Arabic Typesetting" w:cs="Arabic Typesetting"/>
          <w:b/>
          <w:bCs/>
          <w:sz w:val="40"/>
          <w:szCs w:val="40"/>
          <w:rtl/>
          <w:lang w:val="en-US" w:bidi="ar-TN"/>
        </w:rPr>
      </w:pPr>
      <w:r w:rsidRPr="007E0D6E">
        <w:rPr>
          <w:rFonts w:ascii="Arabic Typesetting" w:eastAsia="Calibri" w:hAnsi="Arabic Typesetting" w:cs="Arabic Typesetting"/>
          <w:b/>
          <w:bCs/>
          <w:sz w:val="40"/>
          <w:szCs w:val="40"/>
          <w:rtl/>
          <w:lang w:val="en-US" w:bidi="ar-TN"/>
        </w:rPr>
        <w:t xml:space="preserve">قائمة المؤسسات أو المنشآت العمومية التي أنجز لديها الخبير المحاسب أو الخبراء المحاسبين المتدخلين صنف </w:t>
      </w:r>
      <w:r w:rsidRPr="007E0D6E">
        <w:rPr>
          <w:rFonts w:ascii="Arabic Typesetting" w:eastAsia="Calibri" w:hAnsi="Arabic Typesetting" w:cs="Arabic Typesetting"/>
          <w:b/>
          <w:bCs/>
          <w:sz w:val="40"/>
          <w:szCs w:val="40"/>
          <w:lang w:val="en-US" w:bidi="ar-TN"/>
        </w:rPr>
        <w:t>1</w:t>
      </w:r>
    </w:p>
    <w:p w:rsidR="007624B9" w:rsidRPr="007E0D6E" w:rsidRDefault="007624B9" w:rsidP="007E0D6E">
      <w:pPr>
        <w:tabs>
          <w:tab w:val="left" w:pos="-180"/>
          <w:tab w:val="right" w:pos="9070"/>
        </w:tabs>
        <w:bidi/>
        <w:jc w:val="center"/>
        <w:rPr>
          <w:rFonts w:ascii="Arabic Typesetting" w:eastAsia="Calibri" w:hAnsi="Arabic Typesetting" w:cs="Arabic Typesetting"/>
          <w:b/>
          <w:bCs/>
          <w:sz w:val="40"/>
          <w:szCs w:val="40"/>
          <w:lang w:val="en-US" w:bidi="ar-TN"/>
        </w:rPr>
      </w:pPr>
      <w:r w:rsidRPr="007E0D6E">
        <w:rPr>
          <w:rFonts w:ascii="Arabic Typesetting" w:eastAsia="Calibri" w:hAnsi="Arabic Typesetting" w:cs="Arabic Typesetting"/>
          <w:b/>
          <w:bCs/>
          <w:sz w:val="40"/>
          <w:szCs w:val="40"/>
          <w:rtl/>
          <w:lang w:val="en-US" w:bidi="ar-TN"/>
        </w:rPr>
        <w:t>أعمال المراجعة أو المراقبة(1)</w:t>
      </w:r>
      <w:r w:rsidR="007E0D6E">
        <w:rPr>
          <w:rFonts w:ascii="Arabic Typesetting" w:eastAsia="Calibri" w:hAnsi="Arabic Typesetting" w:cs="Arabic Typesetting" w:hint="cs"/>
          <w:b/>
          <w:bCs/>
          <w:sz w:val="40"/>
          <w:szCs w:val="40"/>
          <w:rtl/>
          <w:lang w:val="en-US" w:bidi="ar-TN"/>
        </w:rPr>
        <w:t xml:space="preserve"> - </w:t>
      </w:r>
      <w:r w:rsidRPr="007E0D6E">
        <w:rPr>
          <w:rFonts w:ascii="Arabic Typesetting" w:eastAsia="Calibri" w:hAnsi="Arabic Typesetting" w:cs="Arabic Typesetting"/>
          <w:b/>
          <w:bCs/>
          <w:sz w:val="40"/>
          <w:szCs w:val="40"/>
          <w:rtl/>
          <w:lang w:val="en-US" w:bidi="ar-TN"/>
        </w:rPr>
        <w:t>(منذ سنة 1997 إلى آخر أجل لقبول العروض)</w:t>
      </w:r>
    </w:p>
    <w:tbl>
      <w:tblPr>
        <w:bidiVisual/>
        <w:tblW w:w="10456" w:type="dxa"/>
        <w:tblInd w:w="3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tblPr>
      <w:tblGrid>
        <w:gridCol w:w="1899"/>
        <w:gridCol w:w="1174"/>
        <w:gridCol w:w="1239"/>
        <w:gridCol w:w="1918"/>
        <w:gridCol w:w="4226"/>
      </w:tblGrid>
      <w:tr w:rsidR="00444016" w:rsidRPr="007E0D6E" w:rsidTr="007E0D6E">
        <w:tc>
          <w:tcPr>
            <w:tcW w:w="1899" w:type="dxa"/>
            <w:tcBorders>
              <w:top w:val="single" w:sz="4" w:space="0" w:color="00000A"/>
              <w:left w:val="single" w:sz="4" w:space="0" w:color="00000A"/>
              <w:bottom w:val="single" w:sz="4" w:space="0" w:color="00000A"/>
              <w:right w:val="single" w:sz="4" w:space="0" w:color="00000A"/>
            </w:tcBorders>
            <w:shd w:val="clear" w:color="auto" w:fill="E0E0E0"/>
            <w:tcMar>
              <w:left w:w="93" w:type="dxa"/>
            </w:tcMar>
            <w:vAlign w:val="center"/>
          </w:tcPr>
          <w:p w:rsidR="007624B9" w:rsidRPr="007E0D6E" w:rsidRDefault="007624B9" w:rsidP="007E0D6E">
            <w:pPr>
              <w:bidi/>
              <w:spacing w:after="0" w:line="240" w:lineRule="auto"/>
              <w:jc w:val="center"/>
              <w:rPr>
                <w:rFonts w:ascii="Arabic Typesetting" w:eastAsia="Calibri" w:hAnsi="Arabic Typesetting" w:cs="Arabic Typesetting"/>
                <w:b/>
                <w:bCs/>
                <w:sz w:val="32"/>
                <w:szCs w:val="32"/>
                <w:rtl/>
                <w:lang w:bidi="ar-TN"/>
              </w:rPr>
            </w:pPr>
            <w:r w:rsidRPr="007E0D6E">
              <w:rPr>
                <w:rFonts w:ascii="Arabic Typesetting" w:eastAsia="Calibri" w:hAnsi="Arabic Typesetting" w:cs="Arabic Typesetting"/>
                <w:b/>
                <w:bCs/>
                <w:sz w:val="36"/>
                <w:szCs w:val="36"/>
                <w:rtl/>
                <w:lang w:val="en-US" w:bidi="ar-TN"/>
              </w:rPr>
              <w:t>المؤسسة أو المنشأة العمومية</w:t>
            </w:r>
          </w:p>
        </w:tc>
        <w:tc>
          <w:tcPr>
            <w:tcW w:w="1174" w:type="dxa"/>
            <w:tcBorders>
              <w:top w:val="single" w:sz="4" w:space="0" w:color="00000A"/>
              <w:left w:val="single" w:sz="4" w:space="0" w:color="00000A"/>
              <w:bottom w:val="single" w:sz="4" w:space="0" w:color="00000A"/>
              <w:right w:val="single" w:sz="4" w:space="0" w:color="00000A"/>
            </w:tcBorders>
            <w:shd w:val="clear" w:color="auto" w:fill="E0E0E0"/>
            <w:tcMar>
              <w:left w:w="93" w:type="dxa"/>
            </w:tcMar>
            <w:vAlign w:val="center"/>
          </w:tcPr>
          <w:p w:rsidR="007624B9" w:rsidRPr="007E0D6E" w:rsidRDefault="007624B9" w:rsidP="007E0D6E">
            <w:pPr>
              <w:bidi/>
              <w:spacing w:after="0" w:line="240" w:lineRule="auto"/>
              <w:jc w:val="center"/>
              <w:rPr>
                <w:rFonts w:ascii="Arabic Typesetting" w:eastAsia="Calibri" w:hAnsi="Arabic Typesetting" w:cs="Arabic Typesetting"/>
                <w:b/>
                <w:bCs/>
                <w:sz w:val="32"/>
                <w:szCs w:val="32"/>
              </w:rPr>
            </w:pPr>
            <w:r w:rsidRPr="007E0D6E">
              <w:rPr>
                <w:rFonts w:ascii="Arabic Typesetting" w:eastAsia="Calibri" w:hAnsi="Arabic Typesetting" w:cs="Arabic Typesetting"/>
                <w:b/>
                <w:bCs/>
                <w:sz w:val="36"/>
                <w:szCs w:val="36"/>
                <w:rtl/>
                <w:lang w:val="en-US" w:bidi="ar-TN"/>
              </w:rPr>
              <w:t>المدة النيابية</w:t>
            </w:r>
          </w:p>
        </w:tc>
        <w:tc>
          <w:tcPr>
            <w:tcW w:w="1239" w:type="dxa"/>
            <w:tcBorders>
              <w:top w:val="single" w:sz="4" w:space="0" w:color="00000A"/>
              <w:left w:val="single" w:sz="4" w:space="0" w:color="00000A"/>
              <w:bottom w:val="single" w:sz="4" w:space="0" w:color="00000A"/>
              <w:right w:val="single" w:sz="4" w:space="0" w:color="00000A"/>
            </w:tcBorders>
            <w:shd w:val="clear" w:color="auto" w:fill="E0E0E0"/>
            <w:tcMar>
              <w:left w:w="93" w:type="dxa"/>
            </w:tcMar>
            <w:vAlign w:val="center"/>
          </w:tcPr>
          <w:p w:rsidR="007624B9" w:rsidRPr="007E0D6E" w:rsidRDefault="007624B9" w:rsidP="007E0D6E">
            <w:pPr>
              <w:bidi/>
              <w:spacing w:after="0" w:line="240" w:lineRule="auto"/>
              <w:jc w:val="center"/>
              <w:rPr>
                <w:rFonts w:ascii="Arabic Typesetting" w:eastAsia="Calibri" w:hAnsi="Arabic Typesetting" w:cs="Arabic Typesetting"/>
                <w:b/>
                <w:bCs/>
                <w:sz w:val="32"/>
                <w:szCs w:val="32"/>
              </w:rPr>
            </w:pPr>
            <w:r w:rsidRPr="007E0D6E">
              <w:rPr>
                <w:rFonts w:ascii="Arabic Typesetting" w:eastAsia="Calibri" w:hAnsi="Arabic Typesetting" w:cs="Arabic Typesetting"/>
                <w:b/>
                <w:bCs/>
                <w:sz w:val="36"/>
                <w:szCs w:val="36"/>
                <w:rtl/>
                <w:lang w:val="en-US" w:bidi="ar-TN"/>
              </w:rPr>
              <w:t>تاريخ بدء المهمة (1)</w:t>
            </w:r>
          </w:p>
        </w:tc>
        <w:tc>
          <w:tcPr>
            <w:tcW w:w="1918" w:type="dxa"/>
            <w:tcBorders>
              <w:top w:val="single" w:sz="4" w:space="0" w:color="00000A"/>
              <w:left w:val="single" w:sz="4" w:space="0" w:color="00000A"/>
              <w:bottom w:val="single" w:sz="4" w:space="0" w:color="00000A"/>
              <w:right w:val="single" w:sz="4" w:space="0" w:color="00000A"/>
            </w:tcBorders>
            <w:shd w:val="clear" w:color="auto" w:fill="E0E0E0"/>
            <w:tcMar>
              <w:left w:w="93" w:type="dxa"/>
            </w:tcMar>
            <w:vAlign w:val="center"/>
          </w:tcPr>
          <w:p w:rsidR="007624B9" w:rsidRPr="007E0D6E" w:rsidRDefault="007624B9" w:rsidP="007E0D6E">
            <w:pPr>
              <w:tabs>
                <w:tab w:val="right" w:pos="1717"/>
              </w:tabs>
              <w:bidi/>
              <w:spacing w:after="0" w:line="240" w:lineRule="auto"/>
              <w:jc w:val="center"/>
              <w:rPr>
                <w:rFonts w:ascii="Arabic Typesetting" w:eastAsia="Calibri" w:hAnsi="Arabic Typesetting" w:cs="Arabic Typesetting"/>
                <w:b/>
                <w:bCs/>
                <w:sz w:val="32"/>
                <w:szCs w:val="32"/>
              </w:rPr>
            </w:pPr>
            <w:r w:rsidRPr="007E0D6E">
              <w:rPr>
                <w:rFonts w:ascii="Arabic Typesetting" w:eastAsia="Calibri" w:hAnsi="Arabic Typesetting" w:cs="Arabic Typesetting"/>
                <w:b/>
                <w:bCs/>
                <w:sz w:val="36"/>
                <w:szCs w:val="36"/>
                <w:rtl/>
                <w:lang w:val="en-US" w:bidi="ar-TN"/>
              </w:rPr>
              <w:t>تاريخ نهاية المهمة (1)</w:t>
            </w:r>
          </w:p>
        </w:tc>
        <w:tc>
          <w:tcPr>
            <w:tcW w:w="4226" w:type="dxa"/>
            <w:tcBorders>
              <w:top w:val="single" w:sz="4" w:space="0" w:color="00000A"/>
              <w:left w:val="single" w:sz="4" w:space="0" w:color="00000A"/>
              <w:bottom w:val="single" w:sz="4" w:space="0" w:color="00000A"/>
              <w:right w:val="single" w:sz="4" w:space="0" w:color="00000A"/>
            </w:tcBorders>
            <w:shd w:val="clear" w:color="auto" w:fill="E0E0E0"/>
            <w:tcMar>
              <w:left w:w="93" w:type="dxa"/>
            </w:tcMar>
            <w:vAlign w:val="center"/>
          </w:tcPr>
          <w:p w:rsidR="007624B9" w:rsidRPr="007E0D6E" w:rsidRDefault="007624B9" w:rsidP="007E0D6E">
            <w:pPr>
              <w:bidi/>
              <w:spacing w:after="0" w:line="240" w:lineRule="auto"/>
              <w:jc w:val="center"/>
              <w:rPr>
                <w:rFonts w:ascii="Arabic Typesetting" w:eastAsia="Calibri" w:hAnsi="Arabic Typesetting" w:cs="Arabic Typesetting"/>
                <w:b/>
                <w:bCs/>
                <w:sz w:val="32"/>
                <w:szCs w:val="32"/>
              </w:rPr>
            </w:pPr>
            <w:r w:rsidRPr="007E0D6E">
              <w:rPr>
                <w:rFonts w:ascii="Arabic Typesetting" w:eastAsia="Calibri" w:hAnsi="Arabic Typesetting" w:cs="Arabic Typesetting"/>
                <w:b/>
                <w:bCs/>
                <w:sz w:val="36"/>
                <w:szCs w:val="36"/>
                <w:rtl/>
                <w:lang w:val="en-US" w:bidi="ar-TN"/>
              </w:rPr>
              <w:t>المؤيدات الخاصة بالإنجاز الجزئي أو الكلي للمهمات</w:t>
            </w:r>
          </w:p>
        </w:tc>
      </w:tr>
      <w:tr w:rsidR="00444016" w:rsidRPr="00EB2C93" w:rsidTr="007E0D6E">
        <w:tc>
          <w:tcPr>
            <w:tcW w:w="189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EB2C93" w:rsidRDefault="007624B9" w:rsidP="007E0D6E">
            <w:pPr>
              <w:bidi/>
              <w:spacing w:after="0" w:line="240" w:lineRule="auto"/>
              <w:jc w:val="center"/>
              <w:rPr>
                <w:rFonts w:ascii="Arabic Typesetting" w:eastAsia="Calibri" w:hAnsi="Arabic Typesetting" w:cs="Arabic Typesetting"/>
                <w:sz w:val="36"/>
                <w:szCs w:val="36"/>
                <w:lang w:val="en-US" w:bidi="ar-TN"/>
              </w:rPr>
            </w:pPr>
          </w:p>
          <w:p w:rsidR="007624B9" w:rsidRPr="00EB2C93" w:rsidRDefault="007624B9" w:rsidP="007E0D6E">
            <w:pPr>
              <w:bidi/>
              <w:spacing w:after="0" w:line="240" w:lineRule="auto"/>
              <w:jc w:val="center"/>
              <w:rPr>
                <w:rFonts w:ascii="Arabic Typesetting" w:eastAsia="Calibri" w:hAnsi="Arabic Typesetting" w:cs="Arabic Typesetting"/>
                <w:sz w:val="36"/>
                <w:szCs w:val="36"/>
                <w:lang w:val="en-US" w:bidi="ar-TN"/>
              </w:rPr>
            </w:pPr>
          </w:p>
        </w:tc>
        <w:tc>
          <w:tcPr>
            <w:tcW w:w="11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EB2C93" w:rsidRDefault="007624B9" w:rsidP="007E0D6E">
            <w:pPr>
              <w:bidi/>
              <w:spacing w:after="0" w:line="240" w:lineRule="auto"/>
              <w:rPr>
                <w:rFonts w:ascii="Arabic Typesetting" w:eastAsia="Calibri" w:hAnsi="Arabic Typesetting" w:cs="Arabic Typesetting"/>
                <w:sz w:val="36"/>
                <w:szCs w:val="36"/>
                <w:lang w:val="en-US" w:bidi="ar-TN"/>
              </w:rPr>
            </w:pPr>
          </w:p>
        </w:tc>
        <w:tc>
          <w:tcPr>
            <w:tcW w:w="123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EB2C93" w:rsidRDefault="007624B9" w:rsidP="007E0D6E">
            <w:pPr>
              <w:bidi/>
              <w:spacing w:after="0" w:line="240" w:lineRule="auto"/>
              <w:rPr>
                <w:rFonts w:ascii="Arabic Typesetting" w:eastAsia="Calibri" w:hAnsi="Arabic Typesetting" w:cs="Arabic Typesetting"/>
                <w:sz w:val="36"/>
                <w:szCs w:val="36"/>
                <w:lang w:val="en-US" w:bidi="ar-TN"/>
              </w:rPr>
            </w:pPr>
          </w:p>
        </w:tc>
        <w:tc>
          <w:tcPr>
            <w:tcW w:w="191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EB2C93" w:rsidRDefault="007624B9" w:rsidP="007E0D6E">
            <w:pPr>
              <w:bidi/>
              <w:spacing w:after="0" w:line="240" w:lineRule="auto"/>
              <w:rPr>
                <w:rFonts w:ascii="Arabic Typesetting" w:eastAsia="Calibri" w:hAnsi="Arabic Typesetting" w:cs="Arabic Typesetting"/>
                <w:sz w:val="36"/>
                <w:szCs w:val="36"/>
                <w:lang w:val="en-US" w:bidi="ar-TN"/>
              </w:rPr>
            </w:pPr>
          </w:p>
        </w:tc>
        <w:tc>
          <w:tcPr>
            <w:tcW w:w="422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EB2C93" w:rsidRDefault="007624B9" w:rsidP="007E0D6E">
            <w:pPr>
              <w:tabs>
                <w:tab w:val="right" w:pos="3972"/>
              </w:tabs>
              <w:bidi/>
              <w:spacing w:after="0" w:line="240" w:lineRule="auto"/>
              <w:rPr>
                <w:rFonts w:ascii="Arabic Typesetting" w:eastAsia="Calibri" w:hAnsi="Arabic Typesetting" w:cs="Arabic Typesetting"/>
                <w:sz w:val="36"/>
                <w:szCs w:val="36"/>
                <w:lang w:val="en-US" w:bidi="ar-TN"/>
              </w:rPr>
            </w:pPr>
          </w:p>
        </w:tc>
      </w:tr>
      <w:tr w:rsidR="00444016" w:rsidRPr="00EB2C93" w:rsidTr="007E0D6E">
        <w:tc>
          <w:tcPr>
            <w:tcW w:w="189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EB2C93" w:rsidRDefault="007624B9" w:rsidP="007E0D6E">
            <w:pPr>
              <w:bidi/>
              <w:spacing w:after="0" w:line="240" w:lineRule="auto"/>
              <w:jc w:val="center"/>
              <w:rPr>
                <w:rFonts w:ascii="Arabic Typesetting" w:eastAsia="Calibri" w:hAnsi="Arabic Typesetting" w:cs="Arabic Typesetting"/>
                <w:sz w:val="36"/>
                <w:szCs w:val="36"/>
                <w:lang w:val="en-US" w:bidi="ar-TN"/>
              </w:rPr>
            </w:pPr>
          </w:p>
          <w:p w:rsidR="007624B9" w:rsidRPr="00EB2C93" w:rsidRDefault="007624B9" w:rsidP="007E0D6E">
            <w:pPr>
              <w:bidi/>
              <w:spacing w:after="0" w:line="240" w:lineRule="auto"/>
              <w:jc w:val="center"/>
              <w:rPr>
                <w:rFonts w:ascii="Arabic Typesetting" w:eastAsia="Calibri" w:hAnsi="Arabic Typesetting" w:cs="Arabic Typesetting"/>
                <w:sz w:val="36"/>
                <w:szCs w:val="36"/>
                <w:lang w:val="en-US" w:bidi="ar-TN"/>
              </w:rPr>
            </w:pPr>
          </w:p>
        </w:tc>
        <w:tc>
          <w:tcPr>
            <w:tcW w:w="11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EB2C93" w:rsidRDefault="007624B9" w:rsidP="007E0D6E">
            <w:pPr>
              <w:bidi/>
              <w:spacing w:after="0" w:line="240" w:lineRule="auto"/>
              <w:rPr>
                <w:rFonts w:ascii="Arabic Typesetting" w:eastAsia="Calibri" w:hAnsi="Arabic Typesetting" w:cs="Arabic Typesetting"/>
                <w:sz w:val="36"/>
                <w:szCs w:val="36"/>
                <w:lang w:val="en-US" w:bidi="ar-TN"/>
              </w:rPr>
            </w:pPr>
          </w:p>
        </w:tc>
        <w:tc>
          <w:tcPr>
            <w:tcW w:w="123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EB2C93" w:rsidRDefault="007624B9" w:rsidP="007E0D6E">
            <w:pPr>
              <w:bidi/>
              <w:spacing w:after="0" w:line="240" w:lineRule="auto"/>
              <w:rPr>
                <w:rFonts w:ascii="Arabic Typesetting" w:eastAsia="Calibri" w:hAnsi="Arabic Typesetting" w:cs="Arabic Typesetting"/>
                <w:sz w:val="36"/>
                <w:szCs w:val="36"/>
                <w:lang w:val="en-US" w:bidi="ar-TN"/>
              </w:rPr>
            </w:pPr>
          </w:p>
        </w:tc>
        <w:tc>
          <w:tcPr>
            <w:tcW w:w="191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EB2C93" w:rsidRDefault="007624B9" w:rsidP="007E0D6E">
            <w:pPr>
              <w:bidi/>
              <w:spacing w:after="0" w:line="240" w:lineRule="auto"/>
              <w:rPr>
                <w:rFonts w:ascii="Arabic Typesetting" w:eastAsia="Calibri" w:hAnsi="Arabic Typesetting" w:cs="Arabic Typesetting"/>
                <w:sz w:val="36"/>
                <w:szCs w:val="36"/>
                <w:lang w:val="en-US" w:bidi="ar-TN"/>
              </w:rPr>
            </w:pPr>
          </w:p>
        </w:tc>
        <w:tc>
          <w:tcPr>
            <w:tcW w:w="422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EB2C93" w:rsidRDefault="007624B9" w:rsidP="007E0D6E">
            <w:pPr>
              <w:bidi/>
              <w:spacing w:after="0" w:line="240" w:lineRule="auto"/>
              <w:rPr>
                <w:rFonts w:ascii="Arabic Typesetting" w:eastAsia="Calibri" w:hAnsi="Arabic Typesetting" w:cs="Arabic Typesetting"/>
                <w:sz w:val="36"/>
                <w:szCs w:val="36"/>
                <w:lang w:val="en-US" w:bidi="ar-TN"/>
              </w:rPr>
            </w:pPr>
          </w:p>
        </w:tc>
      </w:tr>
      <w:tr w:rsidR="00444016" w:rsidRPr="00EB2C93" w:rsidTr="007E0D6E">
        <w:tc>
          <w:tcPr>
            <w:tcW w:w="189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EB2C93" w:rsidRDefault="007624B9" w:rsidP="007E0D6E">
            <w:pPr>
              <w:bidi/>
              <w:spacing w:after="0" w:line="240" w:lineRule="auto"/>
              <w:jc w:val="center"/>
              <w:rPr>
                <w:rFonts w:ascii="Arabic Typesetting" w:eastAsia="Calibri" w:hAnsi="Arabic Typesetting" w:cs="Arabic Typesetting"/>
                <w:sz w:val="36"/>
                <w:szCs w:val="36"/>
                <w:lang w:val="en-US" w:bidi="ar-TN"/>
              </w:rPr>
            </w:pPr>
          </w:p>
          <w:p w:rsidR="007624B9" w:rsidRPr="00EB2C93" w:rsidRDefault="007624B9" w:rsidP="007E0D6E">
            <w:pPr>
              <w:bidi/>
              <w:spacing w:after="0" w:line="240" w:lineRule="auto"/>
              <w:jc w:val="center"/>
              <w:rPr>
                <w:rFonts w:ascii="Arabic Typesetting" w:eastAsia="Calibri" w:hAnsi="Arabic Typesetting" w:cs="Arabic Typesetting"/>
                <w:sz w:val="36"/>
                <w:szCs w:val="36"/>
                <w:lang w:val="en-US" w:bidi="ar-TN"/>
              </w:rPr>
            </w:pPr>
          </w:p>
        </w:tc>
        <w:tc>
          <w:tcPr>
            <w:tcW w:w="11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EB2C93" w:rsidRDefault="007624B9" w:rsidP="007E0D6E">
            <w:pPr>
              <w:bidi/>
              <w:spacing w:after="0" w:line="240" w:lineRule="auto"/>
              <w:rPr>
                <w:rFonts w:ascii="Arabic Typesetting" w:eastAsia="Calibri" w:hAnsi="Arabic Typesetting" w:cs="Arabic Typesetting"/>
                <w:sz w:val="36"/>
                <w:szCs w:val="36"/>
                <w:lang w:val="en-US" w:bidi="ar-TN"/>
              </w:rPr>
            </w:pPr>
          </w:p>
        </w:tc>
        <w:tc>
          <w:tcPr>
            <w:tcW w:w="123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EB2C93" w:rsidRDefault="007624B9" w:rsidP="007E0D6E">
            <w:pPr>
              <w:bidi/>
              <w:spacing w:after="0" w:line="240" w:lineRule="auto"/>
              <w:rPr>
                <w:rFonts w:ascii="Arabic Typesetting" w:eastAsia="Calibri" w:hAnsi="Arabic Typesetting" w:cs="Arabic Typesetting"/>
                <w:sz w:val="36"/>
                <w:szCs w:val="36"/>
                <w:lang w:val="en-US" w:bidi="ar-TN"/>
              </w:rPr>
            </w:pPr>
          </w:p>
        </w:tc>
        <w:tc>
          <w:tcPr>
            <w:tcW w:w="191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EB2C93" w:rsidRDefault="007624B9" w:rsidP="007E0D6E">
            <w:pPr>
              <w:bidi/>
              <w:spacing w:after="0" w:line="240" w:lineRule="auto"/>
              <w:rPr>
                <w:rFonts w:ascii="Arabic Typesetting" w:eastAsia="Calibri" w:hAnsi="Arabic Typesetting" w:cs="Arabic Typesetting"/>
                <w:sz w:val="36"/>
                <w:szCs w:val="36"/>
                <w:lang w:val="en-US" w:bidi="ar-TN"/>
              </w:rPr>
            </w:pPr>
          </w:p>
        </w:tc>
        <w:tc>
          <w:tcPr>
            <w:tcW w:w="422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EB2C93" w:rsidRDefault="007624B9" w:rsidP="007E0D6E">
            <w:pPr>
              <w:bidi/>
              <w:spacing w:after="0" w:line="240" w:lineRule="auto"/>
              <w:rPr>
                <w:rFonts w:ascii="Arabic Typesetting" w:eastAsia="Calibri" w:hAnsi="Arabic Typesetting" w:cs="Arabic Typesetting"/>
                <w:sz w:val="36"/>
                <w:szCs w:val="36"/>
                <w:lang w:val="en-US" w:bidi="ar-TN"/>
              </w:rPr>
            </w:pPr>
          </w:p>
        </w:tc>
      </w:tr>
      <w:tr w:rsidR="00444016" w:rsidRPr="00EB2C93" w:rsidTr="007E0D6E">
        <w:tc>
          <w:tcPr>
            <w:tcW w:w="189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EB2C93" w:rsidRDefault="007624B9" w:rsidP="007E0D6E">
            <w:pPr>
              <w:bidi/>
              <w:spacing w:after="0" w:line="240" w:lineRule="auto"/>
              <w:jc w:val="center"/>
              <w:rPr>
                <w:rFonts w:ascii="Arabic Typesetting" w:eastAsia="Calibri" w:hAnsi="Arabic Typesetting" w:cs="Arabic Typesetting"/>
                <w:sz w:val="36"/>
                <w:szCs w:val="36"/>
                <w:lang w:val="en-US" w:bidi="ar-TN"/>
              </w:rPr>
            </w:pPr>
          </w:p>
          <w:p w:rsidR="007624B9" w:rsidRPr="00EB2C93" w:rsidRDefault="007624B9" w:rsidP="007E0D6E">
            <w:pPr>
              <w:bidi/>
              <w:spacing w:after="0" w:line="240" w:lineRule="auto"/>
              <w:jc w:val="center"/>
              <w:rPr>
                <w:rFonts w:ascii="Arabic Typesetting" w:eastAsia="Calibri" w:hAnsi="Arabic Typesetting" w:cs="Arabic Typesetting"/>
                <w:sz w:val="36"/>
                <w:szCs w:val="36"/>
                <w:lang w:val="en-US" w:bidi="ar-TN"/>
              </w:rPr>
            </w:pPr>
          </w:p>
        </w:tc>
        <w:tc>
          <w:tcPr>
            <w:tcW w:w="11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EB2C93" w:rsidRDefault="007624B9" w:rsidP="007E0D6E">
            <w:pPr>
              <w:bidi/>
              <w:spacing w:after="0" w:line="240" w:lineRule="auto"/>
              <w:rPr>
                <w:rFonts w:ascii="Arabic Typesetting" w:eastAsia="Calibri" w:hAnsi="Arabic Typesetting" w:cs="Arabic Typesetting"/>
                <w:sz w:val="36"/>
                <w:szCs w:val="36"/>
                <w:lang w:val="en-US" w:bidi="ar-TN"/>
              </w:rPr>
            </w:pPr>
          </w:p>
        </w:tc>
        <w:tc>
          <w:tcPr>
            <w:tcW w:w="123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EB2C93" w:rsidRDefault="007624B9" w:rsidP="007E0D6E">
            <w:pPr>
              <w:bidi/>
              <w:spacing w:after="0" w:line="240" w:lineRule="auto"/>
              <w:rPr>
                <w:rFonts w:ascii="Arabic Typesetting" w:eastAsia="Calibri" w:hAnsi="Arabic Typesetting" w:cs="Arabic Typesetting"/>
                <w:sz w:val="36"/>
                <w:szCs w:val="36"/>
                <w:lang w:val="en-US" w:bidi="ar-TN"/>
              </w:rPr>
            </w:pPr>
          </w:p>
        </w:tc>
        <w:tc>
          <w:tcPr>
            <w:tcW w:w="191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EB2C93" w:rsidRDefault="007624B9" w:rsidP="007E0D6E">
            <w:pPr>
              <w:bidi/>
              <w:spacing w:after="0" w:line="240" w:lineRule="auto"/>
              <w:rPr>
                <w:rFonts w:ascii="Arabic Typesetting" w:eastAsia="Calibri" w:hAnsi="Arabic Typesetting" w:cs="Arabic Typesetting"/>
                <w:sz w:val="36"/>
                <w:szCs w:val="36"/>
                <w:lang w:val="en-US" w:bidi="ar-TN"/>
              </w:rPr>
            </w:pPr>
          </w:p>
        </w:tc>
        <w:tc>
          <w:tcPr>
            <w:tcW w:w="422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EB2C93" w:rsidRDefault="007624B9" w:rsidP="007E0D6E">
            <w:pPr>
              <w:bidi/>
              <w:spacing w:after="0" w:line="240" w:lineRule="auto"/>
              <w:rPr>
                <w:rFonts w:ascii="Arabic Typesetting" w:eastAsia="Calibri" w:hAnsi="Arabic Typesetting" w:cs="Arabic Typesetting"/>
                <w:sz w:val="36"/>
                <w:szCs w:val="36"/>
                <w:lang w:val="en-US" w:bidi="ar-TN"/>
              </w:rPr>
            </w:pPr>
          </w:p>
        </w:tc>
      </w:tr>
      <w:tr w:rsidR="00444016" w:rsidRPr="00EB2C93" w:rsidTr="007E0D6E">
        <w:tc>
          <w:tcPr>
            <w:tcW w:w="189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EB2C93" w:rsidRDefault="007624B9" w:rsidP="007E0D6E">
            <w:pPr>
              <w:bidi/>
              <w:spacing w:after="0" w:line="240" w:lineRule="auto"/>
              <w:jc w:val="center"/>
              <w:rPr>
                <w:rFonts w:ascii="Arabic Typesetting" w:eastAsia="Calibri" w:hAnsi="Arabic Typesetting" w:cs="Arabic Typesetting"/>
                <w:sz w:val="36"/>
                <w:szCs w:val="36"/>
                <w:lang w:val="en-US" w:bidi="ar-TN"/>
              </w:rPr>
            </w:pPr>
          </w:p>
          <w:p w:rsidR="007624B9" w:rsidRPr="00EB2C93" w:rsidRDefault="007624B9" w:rsidP="007E0D6E">
            <w:pPr>
              <w:bidi/>
              <w:spacing w:after="0" w:line="240" w:lineRule="auto"/>
              <w:jc w:val="center"/>
              <w:rPr>
                <w:rFonts w:ascii="Arabic Typesetting" w:eastAsia="Calibri" w:hAnsi="Arabic Typesetting" w:cs="Arabic Typesetting"/>
                <w:sz w:val="36"/>
                <w:szCs w:val="36"/>
                <w:lang w:val="en-US" w:bidi="ar-TN"/>
              </w:rPr>
            </w:pPr>
          </w:p>
        </w:tc>
        <w:tc>
          <w:tcPr>
            <w:tcW w:w="11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EB2C93" w:rsidRDefault="007624B9" w:rsidP="007E0D6E">
            <w:pPr>
              <w:bidi/>
              <w:spacing w:after="0" w:line="240" w:lineRule="auto"/>
              <w:rPr>
                <w:rFonts w:ascii="Arabic Typesetting" w:eastAsia="Calibri" w:hAnsi="Arabic Typesetting" w:cs="Arabic Typesetting"/>
                <w:sz w:val="36"/>
                <w:szCs w:val="36"/>
                <w:lang w:val="en-US" w:bidi="ar-TN"/>
              </w:rPr>
            </w:pPr>
          </w:p>
        </w:tc>
        <w:tc>
          <w:tcPr>
            <w:tcW w:w="123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EB2C93" w:rsidRDefault="007624B9" w:rsidP="007E0D6E">
            <w:pPr>
              <w:bidi/>
              <w:spacing w:after="0" w:line="240" w:lineRule="auto"/>
              <w:rPr>
                <w:rFonts w:ascii="Arabic Typesetting" w:eastAsia="Calibri" w:hAnsi="Arabic Typesetting" w:cs="Arabic Typesetting"/>
                <w:sz w:val="36"/>
                <w:szCs w:val="36"/>
                <w:lang w:val="en-US" w:bidi="ar-TN"/>
              </w:rPr>
            </w:pPr>
          </w:p>
        </w:tc>
        <w:tc>
          <w:tcPr>
            <w:tcW w:w="191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EB2C93" w:rsidRDefault="007624B9" w:rsidP="007E0D6E">
            <w:pPr>
              <w:bidi/>
              <w:spacing w:after="0" w:line="240" w:lineRule="auto"/>
              <w:rPr>
                <w:rFonts w:ascii="Arabic Typesetting" w:eastAsia="Calibri" w:hAnsi="Arabic Typesetting" w:cs="Arabic Typesetting"/>
                <w:sz w:val="36"/>
                <w:szCs w:val="36"/>
                <w:lang w:val="en-US" w:bidi="ar-TN"/>
              </w:rPr>
            </w:pPr>
          </w:p>
        </w:tc>
        <w:tc>
          <w:tcPr>
            <w:tcW w:w="422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EB2C93" w:rsidRDefault="007624B9" w:rsidP="007E0D6E">
            <w:pPr>
              <w:bidi/>
              <w:spacing w:after="0" w:line="240" w:lineRule="auto"/>
              <w:rPr>
                <w:rFonts w:ascii="Arabic Typesetting" w:eastAsia="Calibri" w:hAnsi="Arabic Typesetting" w:cs="Arabic Typesetting"/>
                <w:sz w:val="36"/>
                <w:szCs w:val="36"/>
                <w:lang w:val="en-US" w:bidi="ar-TN"/>
              </w:rPr>
            </w:pPr>
          </w:p>
        </w:tc>
      </w:tr>
      <w:tr w:rsidR="00444016" w:rsidRPr="00EB2C93" w:rsidTr="007E0D6E">
        <w:tc>
          <w:tcPr>
            <w:tcW w:w="189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EB2C93" w:rsidRDefault="007624B9" w:rsidP="007E0D6E">
            <w:pPr>
              <w:bidi/>
              <w:spacing w:after="0" w:line="240" w:lineRule="auto"/>
              <w:jc w:val="center"/>
              <w:rPr>
                <w:rFonts w:ascii="Arabic Typesetting" w:eastAsia="Calibri" w:hAnsi="Arabic Typesetting" w:cs="Arabic Typesetting"/>
                <w:sz w:val="36"/>
                <w:szCs w:val="36"/>
                <w:lang w:val="en-US" w:bidi="ar-TN"/>
              </w:rPr>
            </w:pPr>
          </w:p>
          <w:p w:rsidR="007624B9" w:rsidRPr="00EB2C93" w:rsidRDefault="007624B9" w:rsidP="007E0D6E">
            <w:pPr>
              <w:bidi/>
              <w:spacing w:after="0" w:line="240" w:lineRule="auto"/>
              <w:jc w:val="center"/>
              <w:rPr>
                <w:rFonts w:ascii="Arabic Typesetting" w:eastAsia="Calibri" w:hAnsi="Arabic Typesetting" w:cs="Arabic Typesetting"/>
                <w:sz w:val="36"/>
                <w:szCs w:val="36"/>
                <w:lang w:val="en-US" w:bidi="ar-TN"/>
              </w:rPr>
            </w:pPr>
          </w:p>
        </w:tc>
        <w:tc>
          <w:tcPr>
            <w:tcW w:w="11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EB2C93" w:rsidRDefault="007624B9" w:rsidP="007E0D6E">
            <w:pPr>
              <w:bidi/>
              <w:spacing w:after="0" w:line="240" w:lineRule="auto"/>
              <w:rPr>
                <w:rFonts w:ascii="Arabic Typesetting" w:eastAsia="Calibri" w:hAnsi="Arabic Typesetting" w:cs="Arabic Typesetting"/>
                <w:sz w:val="36"/>
                <w:szCs w:val="36"/>
                <w:lang w:val="en-US" w:bidi="ar-TN"/>
              </w:rPr>
            </w:pPr>
          </w:p>
        </w:tc>
        <w:tc>
          <w:tcPr>
            <w:tcW w:w="123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EB2C93" w:rsidRDefault="007624B9" w:rsidP="007E0D6E">
            <w:pPr>
              <w:bidi/>
              <w:spacing w:after="0" w:line="240" w:lineRule="auto"/>
              <w:rPr>
                <w:rFonts w:ascii="Arabic Typesetting" w:eastAsia="Calibri" w:hAnsi="Arabic Typesetting" w:cs="Arabic Typesetting"/>
                <w:sz w:val="36"/>
                <w:szCs w:val="36"/>
                <w:lang w:val="en-US" w:bidi="ar-TN"/>
              </w:rPr>
            </w:pPr>
          </w:p>
        </w:tc>
        <w:tc>
          <w:tcPr>
            <w:tcW w:w="191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EB2C93" w:rsidRDefault="007624B9" w:rsidP="007E0D6E">
            <w:pPr>
              <w:bidi/>
              <w:spacing w:after="0" w:line="240" w:lineRule="auto"/>
              <w:rPr>
                <w:rFonts w:ascii="Arabic Typesetting" w:eastAsia="Calibri" w:hAnsi="Arabic Typesetting" w:cs="Arabic Typesetting"/>
                <w:sz w:val="36"/>
                <w:szCs w:val="36"/>
                <w:lang w:val="en-US" w:bidi="ar-TN"/>
              </w:rPr>
            </w:pPr>
          </w:p>
        </w:tc>
        <w:tc>
          <w:tcPr>
            <w:tcW w:w="422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EB2C93" w:rsidRDefault="007624B9" w:rsidP="007E0D6E">
            <w:pPr>
              <w:bidi/>
              <w:spacing w:after="0" w:line="240" w:lineRule="auto"/>
              <w:rPr>
                <w:rFonts w:ascii="Arabic Typesetting" w:eastAsia="Calibri" w:hAnsi="Arabic Typesetting" w:cs="Arabic Typesetting"/>
                <w:sz w:val="36"/>
                <w:szCs w:val="36"/>
                <w:lang w:val="en-US" w:bidi="ar-TN"/>
              </w:rPr>
            </w:pPr>
          </w:p>
        </w:tc>
      </w:tr>
    </w:tbl>
    <w:p w:rsidR="007624B9" w:rsidRPr="00EB2C93" w:rsidRDefault="007624B9" w:rsidP="004552FB">
      <w:pPr>
        <w:tabs>
          <w:tab w:val="left" w:pos="5140"/>
        </w:tabs>
        <w:bidi/>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val="en-US" w:bidi="ar-TN"/>
        </w:rPr>
        <w:t xml:space="preserve">(1): </w:t>
      </w:r>
      <w:r w:rsidRPr="00EB2C93">
        <w:rPr>
          <w:rFonts w:ascii="Arabic Typesetting" w:eastAsia="Calibri" w:hAnsi="Arabic Typesetting" w:cs="Arabic Typesetting"/>
          <w:sz w:val="32"/>
          <w:szCs w:val="32"/>
          <w:rtl/>
          <w:lang w:val="en-US" w:bidi="ar-TN"/>
        </w:rPr>
        <w:t>مهمة مراقبة أو مراجعة قانونية.</w:t>
      </w:r>
    </w:p>
    <w:p w:rsidR="007E0D6E" w:rsidRPr="002668DA" w:rsidRDefault="007E0D6E" w:rsidP="007E0D6E">
      <w:pPr>
        <w:bidi/>
        <w:spacing w:before="120" w:after="120" w:line="240" w:lineRule="auto"/>
        <w:ind w:left="5103"/>
        <w:jc w:val="center"/>
        <w:rPr>
          <w:rFonts w:ascii="Arabic Typesetting" w:eastAsia="Calibri" w:hAnsi="Arabic Typesetting" w:cs="Arabic Typesetting"/>
          <w:sz w:val="36"/>
          <w:szCs w:val="36"/>
          <w:rtl/>
          <w:lang w:val="en-US" w:bidi="ar-TN"/>
        </w:rPr>
      </w:pPr>
      <w:r w:rsidRPr="002668DA">
        <w:rPr>
          <w:rFonts w:ascii="Arabic Typesetting" w:eastAsia="Calibri" w:hAnsi="Arabic Typesetting" w:cs="Arabic Typesetting"/>
          <w:sz w:val="36"/>
          <w:szCs w:val="36"/>
          <w:rtl/>
          <w:lang w:val="en-US" w:bidi="ar-TN"/>
        </w:rPr>
        <w:t>حرر بـ</w:t>
      </w:r>
      <w:r>
        <w:rPr>
          <w:rFonts w:ascii="Arabic Typesetting" w:eastAsia="Calibri" w:hAnsi="Arabic Typesetting" w:cs="Arabic Typesetting" w:hint="cs"/>
          <w:sz w:val="36"/>
          <w:szCs w:val="36"/>
          <w:rtl/>
          <w:lang w:val="en-US" w:bidi="ar-TN"/>
        </w:rPr>
        <w:t xml:space="preserve"> </w:t>
      </w:r>
      <w:r w:rsidRPr="002668DA">
        <w:rPr>
          <w:rFonts w:ascii="Arabic Typesetting" w:eastAsia="Calibri" w:hAnsi="Arabic Typesetting" w:cs="Arabic Typesetting"/>
          <w:rtl/>
          <w:lang w:val="en-US" w:bidi="ar-TN"/>
        </w:rPr>
        <w:t>......</w:t>
      </w:r>
      <w:r w:rsidRPr="002668DA">
        <w:rPr>
          <w:rFonts w:ascii="Arabic Typesetting" w:eastAsia="Calibri" w:hAnsi="Arabic Typesetting" w:cs="Arabic Typesetting" w:hint="cs"/>
          <w:rtl/>
          <w:lang w:val="en-US" w:bidi="ar-TN"/>
        </w:rPr>
        <w:t>..</w:t>
      </w:r>
      <w:r>
        <w:rPr>
          <w:rFonts w:ascii="Arabic Typesetting" w:eastAsia="Calibri" w:hAnsi="Arabic Typesetting" w:cs="Arabic Typesetting" w:hint="cs"/>
          <w:rtl/>
          <w:lang w:val="en-US" w:bidi="ar-TN"/>
        </w:rPr>
        <w:t>......</w:t>
      </w:r>
      <w:r w:rsidRPr="002668DA">
        <w:rPr>
          <w:rFonts w:ascii="Arabic Typesetting" w:eastAsia="Calibri" w:hAnsi="Arabic Typesetting" w:cs="Arabic Typesetting" w:hint="cs"/>
          <w:rtl/>
          <w:lang w:val="en-US" w:bidi="ar-TN"/>
        </w:rPr>
        <w:t>..</w:t>
      </w:r>
      <w:r w:rsidRPr="002668DA">
        <w:rPr>
          <w:rFonts w:ascii="Arabic Typesetting" w:eastAsia="Calibri" w:hAnsi="Arabic Typesetting" w:cs="Arabic Typesetting"/>
          <w:rtl/>
          <w:lang w:val="en-US" w:bidi="ar-TN"/>
        </w:rPr>
        <w:t>.......</w:t>
      </w:r>
      <w:r w:rsidRPr="002668DA">
        <w:rPr>
          <w:rFonts w:ascii="Arabic Typesetting" w:eastAsia="Calibri" w:hAnsi="Arabic Typesetting" w:cs="Arabic Typesetting" w:hint="cs"/>
          <w:rtl/>
          <w:lang w:val="en-US" w:bidi="ar-TN"/>
        </w:rPr>
        <w:t xml:space="preserve"> </w:t>
      </w:r>
      <w:r w:rsidRPr="002668DA">
        <w:rPr>
          <w:rFonts w:ascii="Arabic Typesetting" w:eastAsia="Calibri" w:hAnsi="Arabic Typesetting" w:cs="Arabic Typesetting"/>
          <w:sz w:val="36"/>
          <w:szCs w:val="36"/>
          <w:rtl/>
          <w:lang w:val="en-US" w:bidi="ar-TN"/>
        </w:rPr>
        <w:t>في</w:t>
      </w:r>
      <w:r w:rsidRPr="002668DA">
        <w:rPr>
          <w:rFonts w:ascii="Arabic Typesetting" w:eastAsia="Calibri" w:hAnsi="Arabic Typesetting" w:cs="Arabic Typesetting"/>
          <w:rtl/>
          <w:lang w:val="en-US" w:bidi="ar-TN"/>
        </w:rPr>
        <w:t>..........................................</w:t>
      </w:r>
    </w:p>
    <w:p w:rsidR="007E0D6E" w:rsidRPr="002668DA" w:rsidRDefault="007E0D6E" w:rsidP="007E0D6E">
      <w:pPr>
        <w:bidi/>
        <w:spacing w:before="120" w:after="120" w:line="240" w:lineRule="auto"/>
        <w:ind w:left="5103"/>
        <w:jc w:val="center"/>
        <w:rPr>
          <w:rFonts w:ascii="Arabic Typesetting" w:eastAsia="Calibri" w:hAnsi="Arabic Typesetting" w:cs="Arabic Typesetting"/>
          <w:sz w:val="36"/>
          <w:szCs w:val="36"/>
          <w:lang w:val="en-US" w:bidi="ar-TN"/>
        </w:rPr>
      </w:pPr>
      <w:r w:rsidRPr="002668DA">
        <w:rPr>
          <w:rFonts w:ascii="Arabic Typesetting" w:eastAsia="Calibri" w:hAnsi="Arabic Typesetting" w:cs="Arabic Typesetting"/>
          <w:sz w:val="36"/>
          <w:szCs w:val="36"/>
          <w:rtl/>
          <w:lang w:val="en-US" w:bidi="ar-TN"/>
        </w:rPr>
        <w:t>التاريخ وجوبا بعد تاريخ نشر كراس الشروط</w:t>
      </w:r>
    </w:p>
    <w:p w:rsidR="007E0D6E" w:rsidRPr="002668DA" w:rsidRDefault="007E0D6E" w:rsidP="007E0D6E">
      <w:pPr>
        <w:bidi/>
        <w:spacing w:before="120" w:after="120" w:line="240" w:lineRule="auto"/>
        <w:ind w:left="5103"/>
        <w:jc w:val="center"/>
        <w:rPr>
          <w:rFonts w:ascii="Arabic Typesetting" w:eastAsia="Calibri" w:hAnsi="Arabic Typesetting" w:cs="Arabic Typesetting"/>
          <w:sz w:val="36"/>
          <w:szCs w:val="36"/>
          <w:rtl/>
          <w:lang w:val="en-US" w:bidi="ar-TN"/>
        </w:rPr>
      </w:pPr>
      <w:r w:rsidRPr="00EB2C93">
        <w:rPr>
          <w:rFonts w:ascii="Arabic Typesetting" w:eastAsia="Calibri" w:hAnsi="Arabic Typesetting" w:cs="Arabic Typesetting"/>
          <w:sz w:val="36"/>
          <w:szCs w:val="36"/>
          <w:rtl/>
          <w:lang w:val="en-US" w:bidi="ar-TN"/>
        </w:rPr>
        <w:t>إمضــاء</w:t>
      </w:r>
      <w:r w:rsidRPr="002668DA">
        <w:rPr>
          <w:rFonts w:ascii="Arabic Typesetting" w:eastAsia="Calibri" w:hAnsi="Arabic Typesetting" w:cs="Arabic Typesetting"/>
          <w:sz w:val="36"/>
          <w:szCs w:val="36"/>
          <w:rtl/>
          <w:lang w:val="en-US" w:bidi="ar-TN"/>
        </w:rPr>
        <w:t xml:space="preserve"> المشارك الخبير المحاسب الممضي لتقارير المراجعة القانونية للحسابات</w:t>
      </w:r>
      <w:r w:rsidRPr="00EB2C93">
        <w:rPr>
          <w:rFonts w:ascii="Arabic Typesetting" w:eastAsia="Calibri" w:hAnsi="Arabic Typesetting" w:cs="Arabic Typesetting"/>
          <w:sz w:val="36"/>
          <w:szCs w:val="36"/>
          <w:rtl/>
          <w:lang w:val="en-US" w:bidi="ar-TN"/>
        </w:rPr>
        <w:t xml:space="preserve"> وختمه</w:t>
      </w:r>
    </w:p>
    <w:p w:rsidR="007624B9" w:rsidRPr="00EB2C93" w:rsidRDefault="007624B9" w:rsidP="004552FB">
      <w:pPr>
        <w:bidi/>
        <w:rPr>
          <w:rFonts w:ascii="Arabic Typesetting" w:eastAsia="Calibri" w:hAnsi="Arabic Typesetting" w:cs="Arabic Typesetting"/>
          <w:sz w:val="36"/>
          <w:szCs w:val="36"/>
          <w:lang w:val="en-US" w:bidi="ar-TN"/>
        </w:rPr>
      </w:pPr>
    </w:p>
    <w:p w:rsidR="007624B9" w:rsidRPr="00EB2C93" w:rsidRDefault="007624B9" w:rsidP="004552FB">
      <w:pPr>
        <w:tabs>
          <w:tab w:val="left" w:pos="3370"/>
        </w:tabs>
        <w:bidi/>
        <w:rPr>
          <w:rFonts w:ascii="Arabic Typesetting" w:eastAsia="Calibri" w:hAnsi="Arabic Typesetting" w:cs="Arabic Typesetting"/>
          <w:sz w:val="32"/>
          <w:szCs w:val="32"/>
          <w:rtl/>
          <w:lang w:val="en-US" w:bidi="ar-TN"/>
        </w:rPr>
      </w:pPr>
    </w:p>
    <w:p w:rsidR="007624B9" w:rsidRPr="00EB2C93" w:rsidRDefault="007624B9" w:rsidP="004552FB">
      <w:pPr>
        <w:tabs>
          <w:tab w:val="left" w:pos="3370"/>
        </w:tabs>
        <w:bidi/>
        <w:rPr>
          <w:rFonts w:ascii="Arabic Typesetting" w:eastAsia="Calibri" w:hAnsi="Arabic Typesetting" w:cs="Arabic Typesetting"/>
          <w:sz w:val="8"/>
          <w:szCs w:val="8"/>
          <w:lang w:val="en-US" w:bidi="ar-TN"/>
        </w:rPr>
      </w:pPr>
    </w:p>
    <w:p w:rsidR="007624B9" w:rsidRPr="00EB2C93" w:rsidRDefault="007624B9" w:rsidP="007E0D6E">
      <w:pPr>
        <w:pageBreakBefore/>
        <w:tabs>
          <w:tab w:val="left" w:pos="3370"/>
        </w:tabs>
        <w:bidi/>
        <w:rPr>
          <w:rFonts w:ascii="Arabic Typesetting" w:eastAsia="Calibri" w:hAnsi="Arabic Typesetting" w:cs="Arabic Typesetting"/>
          <w:b/>
          <w:bCs/>
          <w:sz w:val="44"/>
          <w:szCs w:val="44"/>
        </w:rPr>
      </w:pPr>
      <w:r w:rsidRPr="00EB2C93">
        <w:rPr>
          <w:rFonts w:ascii="Arabic Typesetting" w:eastAsia="Calibri" w:hAnsi="Arabic Typesetting" w:cs="Arabic Typesetting"/>
          <w:b/>
          <w:bCs/>
          <w:sz w:val="44"/>
          <w:szCs w:val="44"/>
          <w:u w:val="single"/>
          <w:rtl/>
          <w:lang w:val="en-US" w:bidi="ar-TN"/>
        </w:rPr>
        <w:lastRenderedPageBreak/>
        <w:t>ملحق عدد</w:t>
      </w:r>
      <w:r w:rsidR="008C0500">
        <w:rPr>
          <w:rFonts w:ascii="Arabic Typesetting" w:eastAsia="Calibri" w:hAnsi="Arabic Typesetting" w:cs="Arabic Typesetting" w:hint="cs"/>
          <w:b/>
          <w:bCs/>
          <w:sz w:val="44"/>
          <w:szCs w:val="44"/>
          <w:u w:val="single"/>
          <w:rtl/>
          <w:lang w:val="en-US" w:bidi="ar-TN"/>
        </w:rPr>
        <w:t xml:space="preserve"> </w:t>
      </w:r>
      <w:r w:rsidRPr="00EB2C93">
        <w:rPr>
          <w:rFonts w:ascii="Arabic Typesetting" w:eastAsia="Calibri" w:hAnsi="Arabic Typesetting" w:cs="Arabic Typesetting"/>
          <w:b/>
          <w:bCs/>
          <w:sz w:val="44"/>
          <w:szCs w:val="44"/>
          <w:u w:val="single"/>
          <w:rtl/>
          <w:lang w:val="en-US" w:bidi="ar-TN"/>
        </w:rPr>
        <w:t>7</w:t>
      </w:r>
    </w:p>
    <w:p w:rsidR="007624B9" w:rsidRPr="007E0D6E" w:rsidRDefault="007624B9" w:rsidP="004552FB">
      <w:pPr>
        <w:tabs>
          <w:tab w:val="left" w:pos="-180"/>
          <w:tab w:val="right" w:pos="9070"/>
        </w:tabs>
        <w:bidi/>
        <w:jc w:val="center"/>
        <w:rPr>
          <w:rFonts w:ascii="Arabic Typesetting" w:eastAsia="Calibri" w:hAnsi="Arabic Typesetting" w:cs="Arabic Typesetting"/>
          <w:b/>
          <w:bCs/>
          <w:sz w:val="40"/>
          <w:szCs w:val="40"/>
          <w:rtl/>
          <w:lang w:val="en-US" w:bidi="ar-TN"/>
        </w:rPr>
      </w:pPr>
      <w:r w:rsidRPr="007E0D6E">
        <w:rPr>
          <w:rFonts w:ascii="Arabic Typesetting" w:eastAsia="Calibri" w:hAnsi="Arabic Typesetting" w:cs="Arabic Typesetting"/>
          <w:b/>
          <w:bCs/>
          <w:sz w:val="40"/>
          <w:szCs w:val="40"/>
          <w:rtl/>
          <w:lang w:val="en-US" w:bidi="ar-TN"/>
        </w:rPr>
        <w:t xml:space="preserve">قائمة شركات القطاع الخاص التي أنجز لديها الخبير المحاسب أو الخبراء المحاسبين المتدخلين صنف </w:t>
      </w:r>
      <w:r w:rsidRPr="007E0D6E">
        <w:rPr>
          <w:rFonts w:ascii="Arabic Typesetting" w:eastAsia="Calibri" w:hAnsi="Arabic Typesetting" w:cs="Arabic Typesetting"/>
          <w:b/>
          <w:bCs/>
          <w:sz w:val="40"/>
          <w:szCs w:val="40"/>
          <w:lang w:val="en-US" w:bidi="ar-TN"/>
        </w:rPr>
        <w:t>1</w:t>
      </w:r>
    </w:p>
    <w:p w:rsidR="007624B9" w:rsidRPr="007E0D6E" w:rsidRDefault="007624B9" w:rsidP="007E0D6E">
      <w:pPr>
        <w:tabs>
          <w:tab w:val="left" w:pos="-180"/>
          <w:tab w:val="right" w:pos="9070"/>
        </w:tabs>
        <w:bidi/>
        <w:jc w:val="center"/>
        <w:rPr>
          <w:rFonts w:ascii="Arabic Typesetting" w:eastAsia="Calibri" w:hAnsi="Arabic Typesetting" w:cs="Arabic Typesetting"/>
          <w:b/>
          <w:bCs/>
          <w:sz w:val="40"/>
          <w:szCs w:val="40"/>
          <w:lang w:val="en-US" w:bidi="ar-TN"/>
        </w:rPr>
      </w:pPr>
      <w:r w:rsidRPr="007E0D6E">
        <w:rPr>
          <w:rFonts w:ascii="Arabic Typesetting" w:eastAsia="Calibri" w:hAnsi="Arabic Typesetting" w:cs="Arabic Typesetting"/>
          <w:b/>
          <w:bCs/>
          <w:sz w:val="40"/>
          <w:szCs w:val="40"/>
          <w:rtl/>
          <w:lang w:val="en-US" w:bidi="ar-TN"/>
        </w:rPr>
        <w:t>أعمال المراجعة أو المراقبة</w:t>
      </w:r>
      <w:r w:rsidR="007E0D6E">
        <w:rPr>
          <w:rFonts w:ascii="Arabic Typesetting" w:eastAsia="Calibri" w:hAnsi="Arabic Typesetting" w:cs="Arabic Typesetting" w:hint="cs"/>
          <w:b/>
          <w:bCs/>
          <w:sz w:val="40"/>
          <w:szCs w:val="40"/>
          <w:rtl/>
          <w:lang w:val="en-US" w:bidi="ar-TN"/>
        </w:rPr>
        <w:t xml:space="preserve"> </w:t>
      </w:r>
      <w:r w:rsidRPr="007E0D6E">
        <w:rPr>
          <w:rFonts w:ascii="Arabic Typesetting" w:eastAsia="Calibri" w:hAnsi="Arabic Typesetting" w:cs="Arabic Typesetting"/>
          <w:b/>
          <w:bCs/>
          <w:sz w:val="40"/>
          <w:szCs w:val="40"/>
          <w:rtl/>
          <w:lang w:val="en-US" w:bidi="ar-TN"/>
        </w:rPr>
        <w:t>(1)</w:t>
      </w:r>
      <w:r w:rsidR="007E0D6E">
        <w:rPr>
          <w:rFonts w:ascii="Arabic Typesetting" w:eastAsia="Calibri" w:hAnsi="Arabic Typesetting" w:cs="Arabic Typesetting" w:hint="cs"/>
          <w:b/>
          <w:bCs/>
          <w:sz w:val="40"/>
          <w:szCs w:val="40"/>
          <w:rtl/>
          <w:lang w:val="en-US" w:bidi="ar-TN"/>
        </w:rPr>
        <w:t xml:space="preserve"> - </w:t>
      </w:r>
      <w:r w:rsidRPr="007E0D6E">
        <w:rPr>
          <w:rFonts w:ascii="Arabic Typesetting" w:eastAsia="Calibri" w:hAnsi="Arabic Typesetting" w:cs="Arabic Typesetting"/>
          <w:b/>
          <w:bCs/>
          <w:sz w:val="40"/>
          <w:szCs w:val="40"/>
          <w:rtl/>
          <w:lang w:val="en-US" w:bidi="ar-TN"/>
        </w:rPr>
        <w:t>(منذ سنة 1997 إلى آخر أجل لقبول العروض)</w:t>
      </w:r>
    </w:p>
    <w:tbl>
      <w:tblPr>
        <w:bidiVisual/>
        <w:tblW w:w="1045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tblPr>
      <w:tblGrid>
        <w:gridCol w:w="1899"/>
        <w:gridCol w:w="1174"/>
        <w:gridCol w:w="1239"/>
        <w:gridCol w:w="1918"/>
        <w:gridCol w:w="4226"/>
      </w:tblGrid>
      <w:tr w:rsidR="00444016" w:rsidRPr="007E0D6E" w:rsidTr="007E0D6E">
        <w:tc>
          <w:tcPr>
            <w:tcW w:w="1899" w:type="dxa"/>
            <w:tcBorders>
              <w:top w:val="single" w:sz="4" w:space="0" w:color="00000A"/>
              <w:left w:val="single" w:sz="4" w:space="0" w:color="00000A"/>
              <w:bottom w:val="single" w:sz="4" w:space="0" w:color="00000A"/>
              <w:right w:val="single" w:sz="4" w:space="0" w:color="00000A"/>
            </w:tcBorders>
            <w:shd w:val="clear" w:color="auto" w:fill="E0E0E0"/>
            <w:tcMar>
              <w:left w:w="93" w:type="dxa"/>
            </w:tcMar>
            <w:vAlign w:val="center"/>
          </w:tcPr>
          <w:p w:rsidR="007624B9" w:rsidRPr="007E0D6E" w:rsidRDefault="007624B9" w:rsidP="007E0D6E">
            <w:pPr>
              <w:bidi/>
              <w:spacing w:after="0" w:line="240" w:lineRule="auto"/>
              <w:jc w:val="center"/>
              <w:rPr>
                <w:rFonts w:ascii="Arabic Typesetting" w:eastAsia="Calibri" w:hAnsi="Arabic Typesetting" w:cs="Arabic Typesetting"/>
                <w:b/>
                <w:bCs/>
                <w:sz w:val="32"/>
                <w:szCs w:val="32"/>
              </w:rPr>
            </w:pPr>
            <w:r w:rsidRPr="007E0D6E">
              <w:rPr>
                <w:rFonts w:ascii="Arabic Typesetting" w:eastAsia="Calibri" w:hAnsi="Arabic Typesetting" w:cs="Arabic Typesetting"/>
                <w:b/>
                <w:bCs/>
                <w:sz w:val="36"/>
                <w:szCs w:val="36"/>
                <w:rtl/>
                <w:lang w:val="en-US" w:bidi="ar-TN"/>
              </w:rPr>
              <w:t>شركات القطاع الخاص</w:t>
            </w:r>
          </w:p>
        </w:tc>
        <w:tc>
          <w:tcPr>
            <w:tcW w:w="1174" w:type="dxa"/>
            <w:tcBorders>
              <w:top w:val="single" w:sz="4" w:space="0" w:color="00000A"/>
              <w:left w:val="single" w:sz="4" w:space="0" w:color="00000A"/>
              <w:bottom w:val="single" w:sz="4" w:space="0" w:color="00000A"/>
              <w:right w:val="single" w:sz="4" w:space="0" w:color="00000A"/>
            </w:tcBorders>
            <w:shd w:val="clear" w:color="auto" w:fill="E0E0E0"/>
            <w:tcMar>
              <w:left w:w="93" w:type="dxa"/>
            </w:tcMar>
            <w:vAlign w:val="center"/>
          </w:tcPr>
          <w:p w:rsidR="007624B9" w:rsidRPr="007E0D6E" w:rsidRDefault="007624B9" w:rsidP="007E0D6E">
            <w:pPr>
              <w:bidi/>
              <w:spacing w:after="0" w:line="240" w:lineRule="auto"/>
              <w:jc w:val="center"/>
              <w:rPr>
                <w:rFonts w:ascii="Arabic Typesetting" w:eastAsia="Calibri" w:hAnsi="Arabic Typesetting" w:cs="Arabic Typesetting"/>
                <w:b/>
                <w:bCs/>
                <w:sz w:val="36"/>
                <w:szCs w:val="36"/>
                <w:lang w:val="en-US" w:bidi="ar-TN"/>
              </w:rPr>
            </w:pPr>
            <w:r w:rsidRPr="007E0D6E">
              <w:rPr>
                <w:rFonts w:ascii="Arabic Typesetting" w:eastAsia="Calibri" w:hAnsi="Arabic Typesetting" w:cs="Arabic Typesetting"/>
                <w:b/>
                <w:bCs/>
                <w:sz w:val="36"/>
                <w:szCs w:val="36"/>
                <w:rtl/>
                <w:lang w:val="en-US" w:bidi="ar-TN"/>
              </w:rPr>
              <w:t>المدة النيابية</w:t>
            </w:r>
          </w:p>
        </w:tc>
        <w:tc>
          <w:tcPr>
            <w:tcW w:w="1239" w:type="dxa"/>
            <w:tcBorders>
              <w:top w:val="single" w:sz="4" w:space="0" w:color="00000A"/>
              <w:left w:val="single" w:sz="4" w:space="0" w:color="00000A"/>
              <w:bottom w:val="single" w:sz="4" w:space="0" w:color="00000A"/>
              <w:right w:val="single" w:sz="4" w:space="0" w:color="00000A"/>
            </w:tcBorders>
            <w:shd w:val="clear" w:color="auto" w:fill="E0E0E0"/>
            <w:tcMar>
              <w:left w:w="93" w:type="dxa"/>
            </w:tcMar>
            <w:vAlign w:val="center"/>
          </w:tcPr>
          <w:p w:rsidR="007624B9" w:rsidRPr="007E0D6E" w:rsidRDefault="007624B9" w:rsidP="007E0D6E">
            <w:pPr>
              <w:bidi/>
              <w:spacing w:after="0" w:line="240" w:lineRule="auto"/>
              <w:jc w:val="center"/>
              <w:rPr>
                <w:rFonts w:ascii="Arabic Typesetting" w:eastAsia="Calibri" w:hAnsi="Arabic Typesetting" w:cs="Arabic Typesetting"/>
                <w:b/>
                <w:bCs/>
                <w:sz w:val="36"/>
                <w:szCs w:val="36"/>
                <w:lang w:val="en-US" w:bidi="ar-TN"/>
              </w:rPr>
            </w:pPr>
            <w:r w:rsidRPr="007E0D6E">
              <w:rPr>
                <w:rFonts w:ascii="Arabic Typesetting" w:eastAsia="Calibri" w:hAnsi="Arabic Typesetting" w:cs="Arabic Typesetting"/>
                <w:b/>
                <w:bCs/>
                <w:sz w:val="36"/>
                <w:szCs w:val="36"/>
                <w:rtl/>
                <w:lang w:val="en-US" w:bidi="ar-TN"/>
              </w:rPr>
              <w:t>تاريخ بدء المهمة</w:t>
            </w:r>
            <w:r w:rsidR="007E0D6E">
              <w:rPr>
                <w:rFonts w:ascii="Arabic Typesetting" w:eastAsia="Calibri" w:hAnsi="Arabic Typesetting" w:cs="Arabic Typesetting" w:hint="cs"/>
                <w:b/>
                <w:bCs/>
                <w:sz w:val="36"/>
                <w:szCs w:val="36"/>
                <w:rtl/>
                <w:lang w:val="en-US" w:bidi="ar-TN"/>
              </w:rPr>
              <w:t xml:space="preserve"> </w:t>
            </w:r>
            <w:r w:rsidRPr="007E0D6E">
              <w:rPr>
                <w:rFonts w:ascii="Arabic Typesetting" w:eastAsia="Calibri" w:hAnsi="Arabic Typesetting" w:cs="Arabic Typesetting"/>
                <w:b/>
                <w:bCs/>
                <w:sz w:val="36"/>
                <w:szCs w:val="36"/>
                <w:rtl/>
                <w:lang w:val="en-US" w:bidi="ar-TN"/>
              </w:rPr>
              <w:t>(1)</w:t>
            </w:r>
          </w:p>
        </w:tc>
        <w:tc>
          <w:tcPr>
            <w:tcW w:w="1918" w:type="dxa"/>
            <w:tcBorders>
              <w:top w:val="single" w:sz="4" w:space="0" w:color="00000A"/>
              <w:left w:val="single" w:sz="4" w:space="0" w:color="00000A"/>
              <w:bottom w:val="single" w:sz="4" w:space="0" w:color="00000A"/>
              <w:right w:val="single" w:sz="4" w:space="0" w:color="00000A"/>
            </w:tcBorders>
            <w:shd w:val="clear" w:color="auto" w:fill="E0E0E0"/>
            <w:tcMar>
              <w:left w:w="93" w:type="dxa"/>
            </w:tcMar>
            <w:vAlign w:val="center"/>
          </w:tcPr>
          <w:p w:rsidR="007624B9" w:rsidRPr="007E0D6E" w:rsidRDefault="007624B9" w:rsidP="007E0D6E">
            <w:pPr>
              <w:bidi/>
              <w:spacing w:after="0" w:line="240" w:lineRule="auto"/>
              <w:jc w:val="center"/>
              <w:rPr>
                <w:rFonts w:ascii="Arabic Typesetting" w:eastAsia="Calibri" w:hAnsi="Arabic Typesetting" w:cs="Arabic Typesetting"/>
                <w:b/>
                <w:bCs/>
                <w:sz w:val="36"/>
                <w:szCs w:val="36"/>
                <w:lang w:val="en-US" w:bidi="ar-TN"/>
              </w:rPr>
            </w:pPr>
            <w:r w:rsidRPr="007E0D6E">
              <w:rPr>
                <w:rFonts w:ascii="Arabic Typesetting" w:eastAsia="Calibri" w:hAnsi="Arabic Typesetting" w:cs="Arabic Typesetting"/>
                <w:b/>
                <w:bCs/>
                <w:sz w:val="36"/>
                <w:szCs w:val="36"/>
                <w:rtl/>
                <w:lang w:val="en-US" w:bidi="ar-TN"/>
              </w:rPr>
              <w:t>تاريخ نهاية المهمة(1)</w:t>
            </w:r>
          </w:p>
        </w:tc>
        <w:tc>
          <w:tcPr>
            <w:tcW w:w="4226" w:type="dxa"/>
            <w:tcBorders>
              <w:top w:val="single" w:sz="4" w:space="0" w:color="00000A"/>
              <w:left w:val="single" w:sz="4" w:space="0" w:color="00000A"/>
              <w:bottom w:val="single" w:sz="4" w:space="0" w:color="00000A"/>
              <w:right w:val="single" w:sz="4" w:space="0" w:color="00000A"/>
            </w:tcBorders>
            <w:shd w:val="clear" w:color="auto" w:fill="E0E0E0"/>
            <w:tcMar>
              <w:left w:w="93" w:type="dxa"/>
            </w:tcMar>
            <w:vAlign w:val="center"/>
          </w:tcPr>
          <w:p w:rsidR="007624B9" w:rsidRPr="007E0D6E" w:rsidRDefault="007624B9" w:rsidP="007E0D6E">
            <w:pPr>
              <w:bidi/>
              <w:spacing w:after="0" w:line="240" w:lineRule="auto"/>
              <w:jc w:val="center"/>
              <w:rPr>
                <w:rFonts w:ascii="Arabic Typesetting" w:eastAsia="Calibri" w:hAnsi="Arabic Typesetting" w:cs="Arabic Typesetting"/>
                <w:b/>
                <w:bCs/>
                <w:sz w:val="32"/>
                <w:szCs w:val="32"/>
              </w:rPr>
            </w:pPr>
            <w:r w:rsidRPr="007E0D6E">
              <w:rPr>
                <w:rFonts w:ascii="Arabic Typesetting" w:eastAsia="Calibri" w:hAnsi="Arabic Typesetting" w:cs="Arabic Typesetting"/>
                <w:b/>
                <w:bCs/>
                <w:sz w:val="36"/>
                <w:szCs w:val="36"/>
                <w:rtl/>
                <w:lang w:val="en-US" w:bidi="ar-TN"/>
              </w:rPr>
              <w:t>المؤيدات الخاصة بالقطاع الخاص</w:t>
            </w:r>
          </w:p>
        </w:tc>
      </w:tr>
      <w:tr w:rsidR="00444016" w:rsidRPr="007E0D6E" w:rsidTr="007E0D6E">
        <w:tc>
          <w:tcPr>
            <w:tcW w:w="189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7624B9" w:rsidRPr="007E0D6E" w:rsidRDefault="007624B9" w:rsidP="007E0D6E">
            <w:pPr>
              <w:bidi/>
              <w:rPr>
                <w:rFonts w:ascii="Arabic Typesetting" w:eastAsia="Calibri" w:hAnsi="Arabic Typesetting" w:cs="Arabic Typesetting"/>
                <w:b/>
                <w:bCs/>
                <w:sz w:val="36"/>
                <w:szCs w:val="36"/>
                <w:lang w:val="en-US" w:bidi="ar-TN"/>
              </w:rPr>
            </w:pPr>
          </w:p>
        </w:tc>
        <w:tc>
          <w:tcPr>
            <w:tcW w:w="11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7624B9" w:rsidRPr="007E0D6E" w:rsidRDefault="007624B9" w:rsidP="007E0D6E">
            <w:pPr>
              <w:bidi/>
              <w:jc w:val="center"/>
              <w:rPr>
                <w:rFonts w:ascii="Arabic Typesetting" w:eastAsia="Calibri" w:hAnsi="Arabic Typesetting" w:cs="Arabic Typesetting"/>
                <w:b/>
                <w:bCs/>
                <w:sz w:val="36"/>
                <w:szCs w:val="36"/>
                <w:lang w:val="en-US" w:bidi="ar-TN"/>
              </w:rPr>
            </w:pPr>
          </w:p>
        </w:tc>
        <w:tc>
          <w:tcPr>
            <w:tcW w:w="123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7624B9" w:rsidRPr="007E0D6E" w:rsidRDefault="007624B9" w:rsidP="007E0D6E">
            <w:pPr>
              <w:bidi/>
              <w:jc w:val="center"/>
              <w:rPr>
                <w:rFonts w:ascii="Arabic Typesetting" w:eastAsia="Calibri" w:hAnsi="Arabic Typesetting" w:cs="Arabic Typesetting"/>
                <w:b/>
                <w:bCs/>
                <w:sz w:val="36"/>
                <w:szCs w:val="36"/>
                <w:lang w:val="en-US" w:bidi="ar-TN"/>
              </w:rPr>
            </w:pPr>
          </w:p>
        </w:tc>
        <w:tc>
          <w:tcPr>
            <w:tcW w:w="191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7624B9" w:rsidRPr="007E0D6E" w:rsidRDefault="007624B9" w:rsidP="007E0D6E">
            <w:pPr>
              <w:bidi/>
              <w:jc w:val="center"/>
              <w:rPr>
                <w:rFonts w:ascii="Arabic Typesetting" w:eastAsia="Calibri" w:hAnsi="Arabic Typesetting" w:cs="Arabic Typesetting"/>
                <w:b/>
                <w:bCs/>
                <w:sz w:val="36"/>
                <w:szCs w:val="36"/>
                <w:lang w:val="en-US" w:bidi="ar-TN"/>
              </w:rPr>
            </w:pPr>
          </w:p>
        </w:tc>
        <w:tc>
          <w:tcPr>
            <w:tcW w:w="422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7624B9" w:rsidRPr="007E0D6E" w:rsidRDefault="007624B9" w:rsidP="007E0D6E">
            <w:pPr>
              <w:tabs>
                <w:tab w:val="right" w:pos="3972"/>
              </w:tabs>
              <w:bidi/>
              <w:jc w:val="center"/>
              <w:rPr>
                <w:rFonts w:ascii="Arabic Typesetting" w:eastAsia="Calibri" w:hAnsi="Arabic Typesetting" w:cs="Arabic Typesetting"/>
                <w:b/>
                <w:bCs/>
                <w:sz w:val="36"/>
                <w:szCs w:val="36"/>
                <w:lang w:val="en-US" w:bidi="ar-TN"/>
              </w:rPr>
            </w:pPr>
          </w:p>
        </w:tc>
      </w:tr>
      <w:tr w:rsidR="00444016" w:rsidRPr="007E0D6E" w:rsidTr="007E0D6E">
        <w:tc>
          <w:tcPr>
            <w:tcW w:w="189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7624B9" w:rsidRPr="007E0D6E" w:rsidRDefault="007624B9" w:rsidP="007E0D6E">
            <w:pPr>
              <w:bidi/>
              <w:rPr>
                <w:rFonts w:ascii="Arabic Typesetting" w:eastAsia="Calibri" w:hAnsi="Arabic Typesetting" w:cs="Arabic Typesetting"/>
                <w:b/>
                <w:bCs/>
                <w:sz w:val="36"/>
                <w:szCs w:val="36"/>
                <w:lang w:val="en-US" w:bidi="ar-TN"/>
              </w:rPr>
            </w:pPr>
          </w:p>
        </w:tc>
        <w:tc>
          <w:tcPr>
            <w:tcW w:w="11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7624B9" w:rsidRPr="007E0D6E" w:rsidRDefault="007624B9" w:rsidP="007E0D6E">
            <w:pPr>
              <w:bidi/>
              <w:jc w:val="center"/>
              <w:rPr>
                <w:rFonts w:ascii="Arabic Typesetting" w:eastAsia="Calibri" w:hAnsi="Arabic Typesetting" w:cs="Arabic Typesetting"/>
                <w:b/>
                <w:bCs/>
                <w:sz w:val="36"/>
                <w:szCs w:val="36"/>
                <w:lang w:val="en-US" w:bidi="ar-TN"/>
              </w:rPr>
            </w:pPr>
          </w:p>
        </w:tc>
        <w:tc>
          <w:tcPr>
            <w:tcW w:w="123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7624B9" w:rsidRPr="007E0D6E" w:rsidRDefault="007624B9" w:rsidP="007E0D6E">
            <w:pPr>
              <w:bidi/>
              <w:jc w:val="center"/>
              <w:rPr>
                <w:rFonts w:ascii="Arabic Typesetting" w:eastAsia="Calibri" w:hAnsi="Arabic Typesetting" w:cs="Arabic Typesetting"/>
                <w:b/>
                <w:bCs/>
                <w:sz w:val="36"/>
                <w:szCs w:val="36"/>
                <w:lang w:val="en-US" w:bidi="ar-TN"/>
              </w:rPr>
            </w:pPr>
          </w:p>
        </w:tc>
        <w:tc>
          <w:tcPr>
            <w:tcW w:w="191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7624B9" w:rsidRPr="007E0D6E" w:rsidRDefault="007624B9" w:rsidP="007E0D6E">
            <w:pPr>
              <w:bidi/>
              <w:jc w:val="center"/>
              <w:rPr>
                <w:rFonts w:ascii="Arabic Typesetting" w:eastAsia="Calibri" w:hAnsi="Arabic Typesetting" w:cs="Arabic Typesetting"/>
                <w:b/>
                <w:bCs/>
                <w:sz w:val="36"/>
                <w:szCs w:val="36"/>
                <w:lang w:val="en-US" w:bidi="ar-TN"/>
              </w:rPr>
            </w:pPr>
          </w:p>
        </w:tc>
        <w:tc>
          <w:tcPr>
            <w:tcW w:w="422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7624B9" w:rsidRPr="007E0D6E" w:rsidRDefault="007624B9" w:rsidP="007E0D6E">
            <w:pPr>
              <w:bidi/>
              <w:jc w:val="center"/>
              <w:rPr>
                <w:rFonts w:ascii="Arabic Typesetting" w:eastAsia="Calibri" w:hAnsi="Arabic Typesetting" w:cs="Arabic Typesetting"/>
                <w:b/>
                <w:bCs/>
                <w:sz w:val="36"/>
                <w:szCs w:val="36"/>
                <w:lang w:val="en-US" w:bidi="ar-TN"/>
              </w:rPr>
            </w:pPr>
          </w:p>
        </w:tc>
      </w:tr>
      <w:tr w:rsidR="00444016" w:rsidRPr="007E0D6E" w:rsidTr="007E0D6E">
        <w:tc>
          <w:tcPr>
            <w:tcW w:w="189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7624B9" w:rsidRPr="007E0D6E" w:rsidRDefault="007624B9" w:rsidP="007E0D6E">
            <w:pPr>
              <w:bidi/>
              <w:rPr>
                <w:rFonts w:ascii="Arabic Typesetting" w:eastAsia="Calibri" w:hAnsi="Arabic Typesetting" w:cs="Arabic Typesetting"/>
                <w:b/>
                <w:bCs/>
                <w:sz w:val="36"/>
                <w:szCs w:val="36"/>
                <w:lang w:val="en-US" w:bidi="ar-TN"/>
              </w:rPr>
            </w:pPr>
          </w:p>
        </w:tc>
        <w:tc>
          <w:tcPr>
            <w:tcW w:w="11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7624B9" w:rsidRPr="007E0D6E" w:rsidRDefault="007624B9" w:rsidP="007E0D6E">
            <w:pPr>
              <w:bidi/>
              <w:jc w:val="center"/>
              <w:rPr>
                <w:rFonts w:ascii="Arabic Typesetting" w:eastAsia="Calibri" w:hAnsi="Arabic Typesetting" w:cs="Arabic Typesetting"/>
                <w:b/>
                <w:bCs/>
                <w:sz w:val="36"/>
                <w:szCs w:val="36"/>
                <w:lang w:val="en-US" w:bidi="ar-TN"/>
              </w:rPr>
            </w:pPr>
          </w:p>
        </w:tc>
        <w:tc>
          <w:tcPr>
            <w:tcW w:w="123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7624B9" w:rsidRPr="007E0D6E" w:rsidRDefault="007624B9" w:rsidP="007E0D6E">
            <w:pPr>
              <w:bidi/>
              <w:jc w:val="center"/>
              <w:rPr>
                <w:rFonts w:ascii="Arabic Typesetting" w:eastAsia="Calibri" w:hAnsi="Arabic Typesetting" w:cs="Arabic Typesetting"/>
                <w:b/>
                <w:bCs/>
                <w:sz w:val="36"/>
                <w:szCs w:val="36"/>
                <w:lang w:val="en-US" w:bidi="ar-TN"/>
              </w:rPr>
            </w:pPr>
          </w:p>
        </w:tc>
        <w:tc>
          <w:tcPr>
            <w:tcW w:w="191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7624B9" w:rsidRPr="007E0D6E" w:rsidRDefault="007624B9" w:rsidP="007E0D6E">
            <w:pPr>
              <w:bidi/>
              <w:jc w:val="center"/>
              <w:rPr>
                <w:rFonts w:ascii="Arabic Typesetting" w:eastAsia="Calibri" w:hAnsi="Arabic Typesetting" w:cs="Arabic Typesetting"/>
                <w:b/>
                <w:bCs/>
                <w:sz w:val="36"/>
                <w:szCs w:val="36"/>
                <w:lang w:val="en-US" w:bidi="ar-TN"/>
              </w:rPr>
            </w:pPr>
          </w:p>
        </w:tc>
        <w:tc>
          <w:tcPr>
            <w:tcW w:w="422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7624B9" w:rsidRPr="007E0D6E" w:rsidRDefault="007624B9" w:rsidP="007E0D6E">
            <w:pPr>
              <w:bidi/>
              <w:jc w:val="center"/>
              <w:rPr>
                <w:rFonts w:ascii="Arabic Typesetting" w:eastAsia="Calibri" w:hAnsi="Arabic Typesetting" w:cs="Arabic Typesetting"/>
                <w:b/>
                <w:bCs/>
                <w:sz w:val="36"/>
                <w:szCs w:val="36"/>
                <w:lang w:val="en-US" w:bidi="ar-TN"/>
              </w:rPr>
            </w:pPr>
          </w:p>
        </w:tc>
      </w:tr>
      <w:tr w:rsidR="00444016" w:rsidRPr="007E0D6E" w:rsidTr="007E0D6E">
        <w:tc>
          <w:tcPr>
            <w:tcW w:w="189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7624B9" w:rsidRPr="007E0D6E" w:rsidRDefault="007624B9" w:rsidP="007E0D6E">
            <w:pPr>
              <w:bidi/>
              <w:rPr>
                <w:rFonts w:ascii="Arabic Typesetting" w:eastAsia="Calibri" w:hAnsi="Arabic Typesetting" w:cs="Arabic Typesetting"/>
                <w:b/>
                <w:bCs/>
                <w:sz w:val="36"/>
                <w:szCs w:val="36"/>
                <w:lang w:val="en-US" w:bidi="ar-TN"/>
              </w:rPr>
            </w:pPr>
          </w:p>
        </w:tc>
        <w:tc>
          <w:tcPr>
            <w:tcW w:w="11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7624B9" w:rsidRPr="007E0D6E" w:rsidRDefault="007624B9" w:rsidP="007E0D6E">
            <w:pPr>
              <w:bidi/>
              <w:jc w:val="center"/>
              <w:rPr>
                <w:rFonts w:ascii="Arabic Typesetting" w:eastAsia="Calibri" w:hAnsi="Arabic Typesetting" w:cs="Arabic Typesetting"/>
                <w:b/>
                <w:bCs/>
                <w:sz w:val="36"/>
                <w:szCs w:val="36"/>
                <w:lang w:val="en-US" w:bidi="ar-TN"/>
              </w:rPr>
            </w:pPr>
          </w:p>
        </w:tc>
        <w:tc>
          <w:tcPr>
            <w:tcW w:w="123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7624B9" w:rsidRPr="007E0D6E" w:rsidRDefault="007624B9" w:rsidP="007E0D6E">
            <w:pPr>
              <w:bidi/>
              <w:jc w:val="center"/>
              <w:rPr>
                <w:rFonts w:ascii="Arabic Typesetting" w:eastAsia="Calibri" w:hAnsi="Arabic Typesetting" w:cs="Arabic Typesetting"/>
                <w:b/>
                <w:bCs/>
                <w:sz w:val="36"/>
                <w:szCs w:val="36"/>
                <w:lang w:val="en-US" w:bidi="ar-TN"/>
              </w:rPr>
            </w:pPr>
          </w:p>
        </w:tc>
        <w:tc>
          <w:tcPr>
            <w:tcW w:w="191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7624B9" w:rsidRPr="007E0D6E" w:rsidRDefault="007624B9" w:rsidP="007E0D6E">
            <w:pPr>
              <w:bidi/>
              <w:jc w:val="center"/>
              <w:rPr>
                <w:rFonts w:ascii="Arabic Typesetting" w:eastAsia="Calibri" w:hAnsi="Arabic Typesetting" w:cs="Arabic Typesetting"/>
                <w:b/>
                <w:bCs/>
                <w:sz w:val="36"/>
                <w:szCs w:val="36"/>
                <w:lang w:val="en-US" w:bidi="ar-TN"/>
              </w:rPr>
            </w:pPr>
          </w:p>
        </w:tc>
        <w:tc>
          <w:tcPr>
            <w:tcW w:w="422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7624B9" w:rsidRPr="007E0D6E" w:rsidRDefault="007624B9" w:rsidP="007E0D6E">
            <w:pPr>
              <w:bidi/>
              <w:jc w:val="center"/>
              <w:rPr>
                <w:rFonts w:ascii="Arabic Typesetting" w:eastAsia="Calibri" w:hAnsi="Arabic Typesetting" w:cs="Arabic Typesetting"/>
                <w:b/>
                <w:bCs/>
                <w:sz w:val="36"/>
                <w:szCs w:val="36"/>
                <w:lang w:val="en-US" w:bidi="ar-TN"/>
              </w:rPr>
            </w:pPr>
          </w:p>
        </w:tc>
      </w:tr>
      <w:tr w:rsidR="00444016" w:rsidRPr="007E0D6E" w:rsidTr="007E0D6E">
        <w:tc>
          <w:tcPr>
            <w:tcW w:w="189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7624B9" w:rsidRPr="007E0D6E" w:rsidRDefault="007624B9" w:rsidP="007E0D6E">
            <w:pPr>
              <w:bidi/>
              <w:rPr>
                <w:rFonts w:ascii="Arabic Typesetting" w:eastAsia="Calibri" w:hAnsi="Arabic Typesetting" w:cs="Arabic Typesetting"/>
                <w:b/>
                <w:bCs/>
                <w:sz w:val="36"/>
                <w:szCs w:val="36"/>
                <w:lang w:val="en-US" w:bidi="ar-TN"/>
              </w:rPr>
            </w:pPr>
          </w:p>
        </w:tc>
        <w:tc>
          <w:tcPr>
            <w:tcW w:w="11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7624B9" w:rsidRPr="007E0D6E" w:rsidRDefault="007624B9" w:rsidP="007E0D6E">
            <w:pPr>
              <w:bidi/>
              <w:jc w:val="center"/>
              <w:rPr>
                <w:rFonts w:ascii="Arabic Typesetting" w:eastAsia="Calibri" w:hAnsi="Arabic Typesetting" w:cs="Arabic Typesetting"/>
                <w:b/>
                <w:bCs/>
                <w:sz w:val="36"/>
                <w:szCs w:val="36"/>
                <w:lang w:val="en-US" w:bidi="ar-TN"/>
              </w:rPr>
            </w:pPr>
          </w:p>
        </w:tc>
        <w:tc>
          <w:tcPr>
            <w:tcW w:w="123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7624B9" w:rsidRPr="007E0D6E" w:rsidRDefault="007624B9" w:rsidP="007E0D6E">
            <w:pPr>
              <w:bidi/>
              <w:jc w:val="center"/>
              <w:rPr>
                <w:rFonts w:ascii="Arabic Typesetting" w:eastAsia="Calibri" w:hAnsi="Arabic Typesetting" w:cs="Arabic Typesetting"/>
                <w:b/>
                <w:bCs/>
                <w:sz w:val="36"/>
                <w:szCs w:val="36"/>
                <w:lang w:val="en-US" w:bidi="ar-TN"/>
              </w:rPr>
            </w:pPr>
          </w:p>
        </w:tc>
        <w:tc>
          <w:tcPr>
            <w:tcW w:w="191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7624B9" w:rsidRPr="007E0D6E" w:rsidRDefault="007624B9" w:rsidP="007E0D6E">
            <w:pPr>
              <w:bidi/>
              <w:jc w:val="center"/>
              <w:rPr>
                <w:rFonts w:ascii="Arabic Typesetting" w:eastAsia="Calibri" w:hAnsi="Arabic Typesetting" w:cs="Arabic Typesetting"/>
                <w:b/>
                <w:bCs/>
                <w:sz w:val="36"/>
                <w:szCs w:val="36"/>
                <w:lang w:val="en-US" w:bidi="ar-TN"/>
              </w:rPr>
            </w:pPr>
          </w:p>
        </w:tc>
        <w:tc>
          <w:tcPr>
            <w:tcW w:w="422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7624B9" w:rsidRPr="007E0D6E" w:rsidRDefault="007624B9" w:rsidP="007E0D6E">
            <w:pPr>
              <w:bidi/>
              <w:jc w:val="center"/>
              <w:rPr>
                <w:rFonts w:ascii="Arabic Typesetting" w:eastAsia="Calibri" w:hAnsi="Arabic Typesetting" w:cs="Arabic Typesetting"/>
                <w:b/>
                <w:bCs/>
                <w:sz w:val="36"/>
                <w:szCs w:val="36"/>
                <w:lang w:val="en-US" w:bidi="ar-TN"/>
              </w:rPr>
            </w:pPr>
          </w:p>
        </w:tc>
      </w:tr>
      <w:tr w:rsidR="00444016" w:rsidRPr="007E0D6E" w:rsidTr="007E0D6E">
        <w:tc>
          <w:tcPr>
            <w:tcW w:w="189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7624B9" w:rsidRPr="007E0D6E" w:rsidRDefault="007624B9" w:rsidP="007E0D6E">
            <w:pPr>
              <w:bidi/>
              <w:rPr>
                <w:rFonts w:ascii="Arabic Typesetting" w:eastAsia="Calibri" w:hAnsi="Arabic Typesetting" w:cs="Arabic Typesetting"/>
                <w:b/>
                <w:bCs/>
                <w:sz w:val="36"/>
                <w:szCs w:val="36"/>
                <w:lang w:val="en-US" w:bidi="ar-TN"/>
              </w:rPr>
            </w:pPr>
          </w:p>
        </w:tc>
        <w:tc>
          <w:tcPr>
            <w:tcW w:w="11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7624B9" w:rsidRPr="007E0D6E" w:rsidRDefault="007624B9" w:rsidP="007E0D6E">
            <w:pPr>
              <w:bidi/>
              <w:jc w:val="center"/>
              <w:rPr>
                <w:rFonts w:ascii="Arabic Typesetting" w:eastAsia="Calibri" w:hAnsi="Arabic Typesetting" w:cs="Arabic Typesetting"/>
                <w:b/>
                <w:bCs/>
                <w:sz w:val="36"/>
                <w:szCs w:val="36"/>
                <w:lang w:val="en-US" w:bidi="ar-TN"/>
              </w:rPr>
            </w:pPr>
          </w:p>
        </w:tc>
        <w:tc>
          <w:tcPr>
            <w:tcW w:w="123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7624B9" w:rsidRPr="007E0D6E" w:rsidRDefault="007624B9" w:rsidP="007E0D6E">
            <w:pPr>
              <w:bidi/>
              <w:jc w:val="center"/>
              <w:rPr>
                <w:rFonts w:ascii="Arabic Typesetting" w:eastAsia="Calibri" w:hAnsi="Arabic Typesetting" w:cs="Arabic Typesetting"/>
                <w:b/>
                <w:bCs/>
                <w:sz w:val="36"/>
                <w:szCs w:val="36"/>
                <w:lang w:val="en-US" w:bidi="ar-TN"/>
              </w:rPr>
            </w:pPr>
          </w:p>
        </w:tc>
        <w:tc>
          <w:tcPr>
            <w:tcW w:w="191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7624B9" w:rsidRPr="007E0D6E" w:rsidRDefault="007624B9" w:rsidP="007E0D6E">
            <w:pPr>
              <w:bidi/>
              <w:jc w:val="center"/>
              <w:rPr>
                <w:rFonts w:ascii="Arabic Typesetting" w:eastAsia="Calibri" w:hAnsi="Arabic Typesetting" w:cs="Arabic Typesetting"/>
                <w:b/>
                <w:bCs/>
                <w:sz w:val="36"/>
                <w:szCs w:val="36"/>
                <w:lang w:val="en-US" w:bidi="ar-TN"/>
              </w:rPr>
            </w:pPr>
          </w:p>
        </w:tc>
        <w:tc>
          <w:tcPr>
            <w:tcW w:w="422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7624B9" w:rsidRPr="007E0D6E" w:rsidRDefault="007624B9" w:rsidP="007E0D6E">
            <w:pPr>
              <w:bidi/>
              <w:jc w:val="center"/>
              <w:rPr>
                <w:rFonts w:ascii="Arabic Typesetting" w:eastAsia="Calibri" w:hAnsi="Arabic Typesetting" w:cs="Arabic Typesetting"/>
                <w:b/>
                <w:bCs/>
                <w:sz w:val="36"/>
                <w:szCs w:val="36"/>
                <w:lang w:val="en-US" w:bidi="ar-TN"/>
              </w:rPr>
            </w:pPr>
          </w:p>
        </w:tc>
      </w:tr>
    </w:tbl>
    <w:p w:rsidR="007624B9" w:rsidRPr="00EB2C93" w:rsidRDefault="007624B9" w:rsidP="004552FB">
      <w:pPr>
        <w:tabs>
          <w:tab w:val="left" w:pos="5140"/>
        </w:tabs>
        <w:bidi/>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val="en-US" w:bidi="ar-TN"/>
        </w:rPr>
        <w:t xml:space="preserve">(1): </w:t>
      </w:r>
      <w:r w:rsidRPr="00EB2C93">
        <w:rPr>
          <w:rFonts w:ascii="Arabic Typesetting" w:eastAsia="Calibri" w:hAnsi="Arabic Typesetting" w:cs="Arabic Typesetting"/>
          <w:sz w:val="32"/>
          <w:szCs w:val="32"/>
          <w:rtl/>
          <w:lang w:val="en-US" w:bidi="ar-TN"/>
        </w:rPr>
        <w:t>مهمة مراقبة أو مراجعة قانونية.</w:t>
      </w:r>
    </w:p>
    <w:p w:rsidR="007E0D6E" w:rsidRPr="002668DA" w:rsidRDefault="007E0D6E" w:rsidP="007E0D6E">
      <w:pPr>
        <w:bidi/>
        <w:spacing w:before="120" w:after="120" w:line="240" w:lineRule="auto"/>
        <w:ind w:left="5103"/>
        <w:jc w:val="center"/>
        <w:rPr>
          <w:rFonts w:ascii="Arabic Typesetting" w:eastAsia="Calibri" w:hAnsi="Arabic Typesetting" w:cs="Arabic Typesetting"/>
          <w:sz w:val="36"/>
          <w:szCs w:val="36"/>
          <w:rtl/>
          <w:lang w:val="en-US" w:bidi="ar-TN"/>
        </w:rPr>
      </w:pPr>
      <w:r w:rsidRPr="002668DA">
        <w:rPr>
          <w:rFonts w:ascii="Arabic Typesetting" w:eastAsia="Calibri" w:hAnsi="Arabic Typesetting" w:cs="Arabic Typesetting"/>
          <w:sz w:val="36"/>
          <w:szCs w:val="36"/>
          <w:rtl/>
          <w:lang w:val="en-US" w:bidi="ar-TN"/>
        </w:rPr>
        <w:t>حرر بـ</w:t>
      </w:r>
      <w:r>
        <w:rPr>
          <w:rFonts w:ascii="Arabic Typesetting" w:eastAsia="Calibri" w:hAnsi="Arabic Typesetting" w:cs="Arabic Typesetting" w:hint="cs"/>
          <w:sz w:val="36"/>
          <w:szCs w:val="36"/>
          <w:rtl/>
          <w:lang w:val="en-US" w:bidi="ar-TN"/>
        </w:rPr>
        <w:t xml:space="preserve"> </w:t>
      </w:r>
      <w:r w:rsidRPr="002668DA">
        <w:rPr>
          <w:rFonts w:ascii="Arabic Typesetting" w:eastAsia="Calibri" w:hAnsi="Arabic Typesetting" w:cs="Arabic Typesetting"/>
          <w:rtl/>
          <w:lang w:val="en-US" w:bidi="ar-TN"/>
        </w:rPr>
        <w:t>......</w:t>
      </w:r>
      <w:r w:rsidRPr="002668DA">
        <w:rPr>
          <w:rFonts w:ascii="Arabic Typesetting" w:eastAsia="Calibri" w:hAnsi="Arabic Typesetting" w:cs="Arabic Typesetting" w:hint="cs"/>
          <w:rtl/>
          <w:lang w:val="en-US" w:bidi="ar-TN"/>
        </w:rPr>
        <w:t>..</w:t>
      </w:r>
      <w:r>
        <w:rPr>
          <w:rFonts w:ascii="Arabic Typesetting" w:eastAsia="Calibri" w:hAnsi="Arabic Typesetting" w:cs="Arabic Typesetting" w:hint="cs"/>
          <w:rtl/>
          <w:lang w:val="en-US" w:bidi="ar-TN"/>
        </w:rPr>
        <w:t>......</w:t>
      </w:r>
      <w:r w:rsidRPr="002668DA">
        <w:rPr>
          <w:rFonts w:ascii="Arabic Typesetting" w:eastAsia="Calibri" w:hAnsi="Arabic Typesetting" w:cs="Arabic Typesetting" w:hint="cs"/>
          <w:rtl/>
          <w:lang w:val="en-US" w:bidi="ar-TN"/>
        </w:rPr>
        <w:t>..</w:t>
      </w:r>
      <w:r w:rsidRPr="002668DA">
        <w:rPr>
          <w:rFonts w:ascii="Arabic Typesetting" w:eastAsia="Calibri" w:hAnsi="Arabic Typesetting" w:cs="Arabic Typesetting"/>
          <w:rtl/>
          <w:lang w:val="en-US" w:bidi="ar-TN"/>
        </w:rPr>
        <w:t>.......</w:t>
      </w:r>
      <w:r w:rsidRPr="002668DA">
        <w:rPr>
          <w:rFonts w:ascii="Arabic Typesetting" w:eastAsia="Calibri" w:hAnsi="Arabic Typesetting" w:cs="Arabic Typesetting" w:hint="cs"/>
          <w:rtl/>
          <w:lang w:val="en-US" w:bidi="ar-TN"/>
        </w:rPr>
        <w:t xml:space="preserve"> </w:t>
      </w:r>
      <w:r w:rsidRPr="002668DA">
        <w:rPr>
          <w:rFonts w:ascii="Arabic Typesetting" w:eastAsia="Calibri" w:hAnsi="Arabic Typesetting" w:cs="Arabic Typesetting"/>
          <w:sz w:val="36"/>
          <w:szCs w:val="36"/>
          <w:rtl/>
          <w:lang w:val="en-US" w:bidi="ar-TN"/>
        </w:rPr>
        <w:t>في</w:t>
      </w:r>
      <w:r w:rsidRPr="002668DA">
        <w:rPr>
          <w:rFonts w:ascii="Arabic Typesetting" w:eastAsia="Calibri" w:hAnsi="Arabic Typesetting" w:cs="Arabic Typesetting"/>
          <w:rtl/>
          <w:lang w:val="en-US" w:bidi="ar-TN"/>
        </w:rPr>
        <w:t>..........................................</w:t>
      </w:r>
    </w:p>
    <w:p w:rsidR="007E0D6E" w:rsidRPr="002668DA" w:rsidRDefault="007E0D6E" w:rsidP="007E0D6E">
      <w:pPr>
        <w:bidi/>
        <w:spacing w:before="120" w:after="120" w:line="240" w:lineRule="auto"/>
        <w:ind w:left="5103"/>
        <w:jc w:val="center"/>
        <w:rPr>
          <w:rFonts w:ascii="Arabic Typesetting" w:eastAsia="Calibri" w:hAnsi="Arabic Typesetting" w:cs="Arabic Typesetting"/>
          <w:sz w:val="36"/>
          <w:szCs w:val="36"/>
          <w:lang w:val="en-US" w:bidi="ar-TN"/>
        </w:rPr>
      </w:pPr>
      <w:r w:rsidRPr="002668DA">
        <w:rPr>
          <w:rFonts w:ascii="Arabic Typesetting" w:eastAsia="Calibri" w:hAnsi="Arabic Typesetting" w:cs="Arabic Typesetting"/>
          <w:sz w:val="36"/>
          <w:szCs w:val="36"/>
          <w:rtl/>
          <w:lang w:val="en-US" w:bidi="ar-TN"/>
        </w:rPr>
        <w:t>التاريخ وجوبا بعد تاريخ نشر كراس الشروط</w:t>
      </w:r>
    </w:p>
    <w:p w:rsidR="007E0D6E" w:rsidRPr="002668DA" w:rsidRDefault="007E0D6E" w:rsidP="007E0D6E">
      <w:pPr>
        <w:bidi/>
        <w:spacing w:before="120" w:after="120" w:line="240" w:lineRule="auto"/>
        <w:ind w:left="5103"/>
        <w:jc w:val="center"/>
        <w:rPr>
          <w:rFonts w:ascii="Arabic Typesetting" w:eastAsia="Calibri" w:hAnsi="Arabic Typesetting" w:cs="Arabic Typesetting"/>
          <w:sz w:val="36"/>
          <w:szCs w:val="36"/>
          <w:rtl/>
          <w:lang w:val="en-US" w:bidi="ar-TN"/>
        </w:rPr>
      </w:pPr>
      <w:r w:rsidRPr="00EB2C93">
        <w:rPr>
          <w:rFonts w:ascii="Arabic Typesetting" w:eastAsia="Calibri" w:hAnsi="Arabic Typesetting" w:cs="Arabic Typesetting"/>
          <w:sz w:val="36"/>
          <w:szCs w:val="36"/>
          <w:rtl/>
          <w:lang w:val="en-US" w:bidi="ar-TN"/>
        </w:rPr>
        <w:t>إمضــاء</w:t>
      </w:r>
      <w:r w:rsidRPr="002668DA">
        <w:rPr>
          <w:rFonts w:ascii="Arabic Typesetting" w:eastAsia="Calibri" w:hAnsi="Arabic Typesetting" w:cs="Arabic Typesetting"/>
          <w:sz w:val="36"/>
          <w:szCs w:val="36"/>
          <w:rtl/>
          <w:lang w:val="en-US" w:bidi="ar-TN"/>
        </w:rPr>
        <w:t xml:space="preserve"> المشارك الخبير المحاسب الممضي لتقارير المراجعة القانونية للحسابات</w:t>
      </w:r>
      <w:r w:rsidRPr="00EB2C93">
        <w:rPr>
          <w:rFonts w:ascii="Arabic Typesetting" w:eastAsia="Calibri" w:hAnsi="Arabic Typesetting" w:cs="Arabic Typesetting"/>
          <w:sz w:val="36"/>
          <w:szCs w:val="36"/>
          <w:rtl/>
          <w:lang w:val="en-US" w:bidi="ar-TN"/>
        </w:rPr>
        <w:t xml:space="preserve"> وختمه</w:t>
      </w:r>
    </w:p>
    <w:p w:rsidR="007624B9" w:rsidRPr="00EB2C93" w:rsidRDefault="007624B9" w:rsidP="004552FB">
      <w:pPr>
        <w:tabs>
          <w:tab w:val="left" w:pos="3370"/>
        </w:tabs>
        <w:bidi/>
        <w:rPr>
          <w:rFonts w:ascii="Arabic Typesetting" w:eastAsia="Calibri" w:hAnsi="Arabic Typesetting" w:cs="Arabic Typesetting"/>
          <w:sz w:val="8"/>
          <w:szCs w:val="8"/>
          <w:lang w:val="en-US" w:bidi="ar-TN"/>
        </w:rPr>
      </w:pPr>
    </w:p>
    <w:p w:rsidR="007624B9" w:rsidRPr="00EB2C93" w:rsidRDefault="007624B9" w:rsidP="004552FB">
      <w:pPr>
        <w:tabs>
          <w:tab w:val="left" w:pos="3370"/>
        </w:tabs>
        <w:bidi/>
        <w:rPr>
          <w:rFonts w:ascii="Arabic Typesetting" w:eastAsia="Calibri" w:hAnsi="Arabic Typesetting" w:cs="Arabic Typesetting"/>
          <w:sz w:val="8"/>
          <w:szCs w:val="8"/>
          <w:lang w:val="en-US" w:bidi="ar-TN"/>
        </w:rPr>
      </w:pPr>
    </w:p>
    <w:p w:rsidR="007624B9" w:rsidRPr="00EB2C93" w:rsidRDefault="007624B9" w:rsidP="004552FB">
      <w:pPr>
        <w:tabs>
          <w:tab w:val="left" w:pos="3370"/>
        </w:tabs>
        <w:bidi/>
        <w:rPr>
          <w:rFonts w:ascii="Arabic Typesetting" w:eastAsia="Calibri" w:hAnsi="Arabic Typesetting" w:cs="Arabic Typesetting"/>
          <w:sz w:val="8"/>
          <w:szCs w:val="8"/>
          <w:lang w:val="en-US" w:bidi="ar-TN"/>
        </w:rPr>
      </w:pPr>
    </w:p>
    <w:p w:rsidR="007624B9" w:rsidRPr="00EB2C93" w:rsidRDefault="007624B9" w:rsidP="004552FB">
      <w:pPr>
        <w:tabs>
          <w:tab w:val="left" w:pos="3370"/>
        </w:tabs>
        <w:bidi/>
        <w:rPr>
          <w:rFonts w:ascii="Arabic Typesetting" w:eastAsia="Calibri" w:hAnsi="Arabic Typesetting" w:cs="Arabic Typesetting"/>
          <w:sz w:val="8"/>
          <w:szCs w:val="8"/>
          <w:rtl/>
          <w:lang w:val="en-US" w:bidi="ar-TN"/>
        </w:rPr>
      </w:pPr>
    </w:p>
    <w:p w:rsidR="007624B9" w:rsidRPr="00EB2C93" w:rsidRDefault="007624B9" w:rsidP="004552FB">
      <w:pPr>
        <w:tabs>
          <w:tab w:val="left" w:pos="3370"/>
        </w:tabs>
        <w:bidi/>
        <w:rPr>
          <w:rFonts w:ascii="Arabic Typesetting" w:eastAsia="Calibri" w:hAnsi="Arabic Typesetting" w:cs="Arabic Typesetting"/>
          <w:sz w:val="8"/>
          <w:szCs w:val="8"/>
          <w:lang w:val="en-US" w:bidi="ar-TN"/>
        </w:rPr>
      </w:pPr>
    </w:p>
    <w:p w:rsidR="002D7CEF" w:rsidRPr="00EB2C93" w:rsidRDefault="002D7CEF" w:rsidP="004552FB">
      <w:pPr>
        <w:tabs>
          <w:tab w:val="left" w:pos="3370"/>
        </w:tabs>
        <w:bidi/>
        <w:rPr>
          <w:rFonts w:ascii="Arabic Typesetting" w:eastAsia="Calibri" w:hAnsi="Arabic Typesetting" w:cs="Arabic Typesetting"/>
          <w:sz w:val="8"/>
          <w:szCs w:val="8"/>
          <w:lang w:val="en-US" w:bidi="ar-TN"/>
        </w:rPr>
      </w:pPr>
    </w:p>
    <w:p w:rsidR="002D7CEF" w:rsidRPr="00EB2C93" w:rsidRDefault="002D7CEF" w:rsidP="004552FB">
      <w:pPr>
        <w:tabs>
          <w:tab w:val="left" w:pos="3370"/>
        </w:tabs>
        <w:bidi/>
        <w:rPr>
          <w:rFonts w:ascii="Arabic Typesetting" w:eastAsia="Calibri" w:hAnsi="Arabic Typesetting" w:cs="Arabic Typesetting"/>
          <w:sz w:val="8"/>
          <w:szCs w:val="8"/>
          <w:lang w:val="en-US" w:bidi="ar-TN"/>
        </w:rPr>
      </w:pPr>
    </w:p>
    <w:p w:rsidR="002D7CEF" w:rsidRPr="00EB2C93" w:rsidRDefault="002D7CEF" w:rsidP="004552FB">
      <w:pPr>
        <w:tabs>
          <w:tab w:val="left" w:pos="3370"/>
        </w:tabs>
        <w:bidi/>
        <w:rPr>
          <w:rFonts w:ascii="Arabic Typesetting" w:eastAsia="Calibri" w:hAnsi="Arabic Typesetting" w:cs="Arabic Typesetting"/>
          <w:sz w:val="8"/>
          <w:szCs w:val="8"/>
          <w:rtl/>
          <w:lang w:val="en-US" w:bidi="ar-TN"/>
        </w:rPr>
      </w:pPr>
    </w:p>
    <w:p w:rsidR="007624B9" w:rsidRPr="00EB2C93" w:rsidRDefault="007624B9" w:rsidP="004552FB">
      <w:pPr>
        <w:tabs>
          <w:tab w:val="left" w:pos="3370"/>
        </w:tabs>
        <w:bidi/>
        <w:rPr>
          <w:rFonts w:ascii="Arabic Typesetting" w:eastAsia="Calibri" w:hAnsi="Arabic Typesetting" w:cs="Arabic Typesetting"/>
          <w:sz w:val="8"/>
          <w:szCs w:val="8"/>
          <w:rtl/>
          <w:lang w:val="en-US" w:bidi="ar-TN"/>
        </w:rPr>
      </w:pPr>
    </w:p>
    <w:p w:rsidR="007624B9" w:rsidRPr="00EB2C93" w:rsidRDefault="007624B9" w:rsidP="007E0D6E">
      <w:pPr>
        <w:pageBreakBefore/>
        <w:tabs>
          <w:tab w:val="left" w:pos="5140"/>
        </w:tabs>
        <w:bidi/>
        <w:rPr>
          <w:rFonts w:ascii="Arabic Typesetting" w:eastAsia="Calibri" w:hAnsi="Arabic Typesetting" w:cs="Arabic Typesetting"/>
          <w:b/>
          <w:bCs/>
          <w:sz w:val="44"/>
          <w:szCs w:val="44"/>
          <w:u w:val="single"/>
          <w:rtl/>
          <w:lang w:val="en-US" w:bidi="ar-TN"/>
        </w:rPr>
      </w:pPr>
      <w:r w:rsidRPr="00EB2C93">
        <w:rPr>
          <w:rFonts w:ascii="Arabic Typesetting" w:eastAsia="Calibri" w:hAnsi="Arabic Typesetting" w:cs="Arabic Typesetting"/>
          <w:b/>
          <w:bCs/>
          <w:sz w:val="44"/>
          <w:szCs w:val="44"/>
          <w:u w:val="single"/>
          <w:rtl/>
          <w:lang w:val="en-US" w:bidi="ar-TN"/>
        </w:rPr>
        <w:lastRenderedPageBreak/>
        <w:t>ملحق عدد 8</w:t>
      </w:r>
    </w:p>
    <w:p w:rsidR="007624B9" w:rsidRPr="007E0D6E" w:rsidRDefault="007624B9" w:rsidP="004552FB">
      <w:pPr>
        <w:tabs>
          <w:tab w:val="left" w:pos="5140"/>
        </w:tabs>
        <w:bidi/>
        <w:jc w:val="center"/>
        <w:rPr>
          <w:rFonts w:ascii="Arabic Typesetting" w:eastAsia="Calibri" w:hAnsi="Arabic Typesetting" w:cs="Arabic Typesetting"/>
          <w:b/>
          <w:bCs/>
          <w:sz w:val="40"/>
          <w:szCs w:val="40"/>
          <w:rtl/>
          <w:lang w:val="en-US" w:bidi="ar-TN"/>
        </w:rPr>
      </w:pPr>
      <w:r w:rsidRPr="007E0D6E">
        <w:rPr>
          <w:rFonts w:ascii="Arabic Typesetting" w:eastAsia="Calibri" w:hAnsi="Arabic Typesetting" w:cs="Arabic Typesetting"/>
          <w:b/>
          <w:bCs/>
          <w:sz w:val="40"/>
          <w:szCs w:val="40"/>
          <w:rtl/>
          <w:lang w:val="en-US" w:bidi="ar-TN"/>
        </w:rPr>
        <w:t>توزيع المدة الزمنية لكل صنف من المتدخلين</w:t>
      </w:r>
    </w:p>
    <w:p w:rsidR="007624B9" w:rsidRPr="007E0D6E" w:rsidRDefault="007624B9" w:rsidP="00A061B7">
      <w:pPr>
        <w:tabs>
          <w:tab w:val="left" w:pos="5140"/>
        </w:tabs>
        <w:bidi/>
        <w:jc w:val="center"/>
        <w:rPr>
          <w:rFonts w:ascii="Arabic Typesetting" w:eastAsia="Calibri" w:hAnsi="Arabic Typesetting" w:cs="Arabic Typesetting"/>
          <w:b/>
          <w:bCs/>
          <w:sz w:val="40"/>
          <w:szCs w:val="40"/>
          <w:rtl/>
          <w:lang w:val="en-US" w:bidi="ar-TN"/>
        </w:rPr>
      </w:pPr>
      <w:r w:rsidRPr="007E0D6E">
        <w:rPr>
          <w:rFonts w:ascii="Arabic Typesetting" w:eastAsia="Calibri" w:hAnsi="Arabic Typesetting" w:cs="Arabic Typesetting"/>
          <w:b/>
          <w:bCs/>
          <w:sz w:val="40"/>
          <w:szCs w:val="40"/>
          <w:rtl/>
          <w:lang w:val="en-US" w:bidi="ar-TN"/>
        </w:rPr>
        <w:t>(</w:t>
      </w:r>
      <w:r w:rsidR="008D1D74" w:rsidRPr="007E0D6E">
        <w:rPr>
          <w:rFonts w:ascii="Arabic Typesetting" w:hAnsi="Arabic Typesetting" w:cs="Arabic Typesetting"/>
          <w:b/>
          <w:bCs/>
          <w:sz w:val="40"/>
          <w:szCs w:val="40"/>
          <w:rtl/>
          <w:lang w:bidi="ar-TN"/>
        </w:rPr>
        <w:t>الشركة الجهوية للنقل بولاية صفاقس</w:t>
      </w:r>
      <w:r w:rsidR="008D1D74" w:rsidRPr="007E0D6E">
        <w:rPr>
          <w:rFonts w:ascii="Arabic Typesetting" w:hAnsi="Arabic Typesetting" w:cs="Arabic Typesetting"/>
          <w:sz w:val="40"/>
          <w:szCs w:val="40"/>
          <w:rtl/>
          <w:lang w:bidi="ar-TN"/>
        </w:rPr>
        <w:t xml:space="preserve"> </w:t>
      </w:r>
      <w:r w:rsidRPr="007E0D6E">
        <w:rPr>
          <w:rFonts w:ascii="Arabic Typesetting" w:eastAsia="Calibri" w:hAnsi="Arabic Typesetting" w:cs="Arabic Typesetting"/>
          <w:b/>
          <w:bCs/>
          <w:sz w:val="40"/>
          <w:szCs w:val="40"/>
          <w:rtl/>
          <w:lang w:val="en-US" w:bidi="ar-TN"/>
        </w:rPr>
        <w:t>للمدة النيابية</w:t>
      </w:r>
      <w:r w:rsidR="008D1D74" w:rsidRPr="007E0D6E">
        <w:rPr>
          <w:rFonts w:ascii="Arabic Typesetting" w:hAnsi="Arabic Typesetting" w:cs="Arabic Typesetting"/>
          <w:b/>
          <w:bCs/>
          <w:sz w:val="40"/>
          <w:szCs w:val="40"/>
          <w:rtl/>
          <w:lang w:bidi="ar-TN"/>
        </w:rPr>
        <w:t>2022 و2023 و202</w:t>
      </w:r>
      <w:r w:rsidR="00A061B7">
        <w:rPr>
          <w:rFonts w:ascii="Arabic Typesetting" w:hAnsi="Arabic Typesetting" w:cs="Arabic Typesetting" w:hint="cs"/>
          <w:b/>
          <w:bCs/>
          <w:sz w:val="40"/>
          <w:szCs w:val="40"/>
          <w:rtl/>
          <w:lang w:bidi="ar-TN"/>
        </w:rPr>
        <w:t>4</w:t>
      </w:r>
      <w:r w:rsidRPr="007E0D6E">
        <w:rPr>
          <w:rFonts w:ascii="Arabic Typesetting" w:eastAsia="Calibri" w:hAnsi="Arabic Typesetting" w:cs="Arabic Typesetting"/>
          <w:b/>
          <w:bCs/>
          <w:sz w:val="40"/>
          <w:szCs w:val="40"/>
          <w:rtl/>
          <w:lang w:val="en-US" w:bidi="ar-TN"/>
        </w:rPr>
        <w:t>)</w:t>
      </w:r>
    </w:p>
    <w:p w:rsidR="007624B9" w:rsidRPr="00EB2C93" w:rsidRDefault="007624B9" w:rsidP="004552FB">
      <w:pPr>
        <w:tabs>
          <w:tab w:val="left" w:pos="5140"/>
        </w:tabs>
        <w:bidi/>
        <w:jc w:val="center"/>
        <w:rPr>
          <w:rFonts w:ascii="Arabic Typesetting" w:eastAsia="Calibri" w:hAnsi="Arabic Typesetting" w:cs="Arabic Typesetting"/>
          <w:sz w:val="32"/>
          <w:szCs w:val="32"/>
        </w:rPr>
      </w:pPr>
    </w:p>
    <w:tbl>
      <w:tblPr>
        <w:bidiVisual/>
        <w:tblW w:w="9930"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tblPr>
      <w:tblGrid>
        <w:gridCol w:w="2323"/>
        <w:gridCol w:w="1646"/>
        <w:gridCol w:w="1983"/>
        <w:gridCol w:w="1983"/>
        <w:gridCol w:w="1995"/>
      </w:tblGrid>
      <w:tr w:rsidR="007E0D6E" w:rsidRPr="007E0D6E" w:rsidTr="007E0D6E">
        <w:tc>
          <w:tcPr>
            <w:tcW w:w="2323" w:type="dxa"/>
            <w:vMerge w:val="restart"/>
            <w:tcBorders>
              <w:top w:val="single" w:sz="4" w:space="0" w:color="00000A"/>
              <w:left w:val="single" w:sz="4" w:space="0" w:color="00000A"/>
              <w:right w:val="single" w:sz="4" w:space="0" w:color="00000A"/>
            </w:tcBorders>
            <w:shd w:val="clear" w:color="auto" w:fill="E6E6E6"/>
            <w:tcMar>
              <w:left w:w="93" w:type="dxa"/>
            </w:tcMar>
            <w:vAlign w:val="center"/>
          </w:tcPr>
          <w:p w:rsidR="007E0D6E" w:rsidRPr="007E0D6E" w:rsidRDefault="007E0D6E" w:rsidP="007E0D6E">
            <w:pPr>
              <w:tabs>
                <w:tab w:val="left" w:pos="5140"/>
              </w:tabs>
              <w:bidi/>
              <w:spacing w:before="120" w:after="120" w:line="240" w:lineRule="auto"/>
              <w:jc w:val="center"/>
              <w:rPr>
                <w:rFonts w:ascii="Arabic Typesetting" w:eastAsia="Calibri" w:hAnsi="Arabic Typesetting" w:cs="Arabic Typesetting"/>
                <w:b/>
                <w:bCs/>
                <w:sz w:val="32"/>
                <w:szCs w:val="32"/>
              </w:rPr>
            </w:pPr>
            <w:r w:rsidRPr="007E0D6E">
              <w:rPr>
                <w:rFonts w:ascii="Arabic Typesetting" w:eastAsia="Calibri" w:hAnsi="Arabic Typesetting" w:cs="Arabic Typesetting"/>
                <w:b/>
                <w:bCs/>
                <w:sz w:val="36"/>
                <w:szCs w:val="36"/>
                <w:rtl/>
                <w:lang w:val="en-US" w:bidi="ar-TN"/>
              </w:rPr>
              <w:t>الاسم و اللقب</w:t>
            </w:r>
          </w:p>
        </w:tc>
        <w:tc>
          <w:tcPr>
            <w:tcW w:w="7607" w:type="dxa"/>
            <w:gridSpan w:val="4"/>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7E0D6E" w:rsidRPr="007E0D6E" w:rsidRDefault="007E0D6E" w:rsidP="007E0D6E">
            <w:pPr>
              <w:tabs>
                <w:tab w:val="left" w:pos="5140"/>
              </w:tabs>
              <w:bidi/>
              <w:spacing w:before="120" w:after="120" w:line="240" w:lineRule="auto"/>
              <w:jc w:val="center"/>
              <w:rPr>
                <w:rFonts w:ascii="Arabic Typesetting" w:eastAsia="Calibri" w:hAnsi="Arabic Typesetting" w:cs="Arabic Typesetting"/>
                <w:b/>
                <w:bCs/>
                <w:sz w:val="32"/>
                <w:szCs w:val="32"/>
              </w:rPr>
            </w:pPr>
            <w:r w:rsidRPr="007E0D6E">
              <w:rPr>
                <w:rFonts w:ascii="Arabic Typesetting" w:eastAsia="Calibri" w:hAnsi="Arabic Typesetting" w:cs="Arabic Typesetting"/>
                <w:b/>
                <w:bCs/>
                <w:sz w:val="36"/>
                <w:szCs w:val="36"/>
                <w:rtl/>
                <w:lang w:val="en-US" w:bidi="ar-TN"/>
              </w:rPr>
              <w:t>عــدد الأيام حسب الأصناف</w:t>
            </w:r>
          </w:p>
        </w:tc>
      </w:tr>
      <w:tr w:rsidR="007E0D6E" w:rsidRPr="007E0D6E" w:rsidTr="007E0D6E">
        <w:tc>
          <w:tcPr>
            <w:tcW w:w="2323" w:type="dxa"/>
            <w:vMerge/>
            <w:tcBorders>
              <w:left w:val="single" w:sz="4" w:space="0" w:color="00000A"/>
              <w:bottom w:val="single" w:sz="4" w:space="0" w:color="00000A"/>
              <w:right w:val="single" w:sz="4" w:space="0" w:color="00000A"/>
            </w:tcBorders>
            <w:shd w:val="clear" w:color="auto" w:fill="E6E6E6"/>
            <w:tcMar>
              <w:left w:w="93" w:type="dxa"/>
            </w:tcMar>
            <w:vAlign w:val="center"/>
          </w:tcPr>
          <w:p w:rsidR="007E0D6E" w:rsidRPr="007E0D6E" w:rsidRDefault="007E0D6E" w:rsidP="007E0D6E">
            <w:pPr>
              <w:tabs>
                <w:tab w:val="left" w:pos="5140"/>
              </w:tabs>
              <w:bidi/>
              <w:spacing w:before="120" w:after="120" w:line="240" w:lineRule="auto"/>
              <w:jc w:val="center"/>
              <w:rPr>
                <w:rFonts w:ascii="Arabic Typesetting" w:eastAsia="Calibri" w:hAnsi="Arabic Typesetting" w:cs="Arabic Typesetting"/>
                <w:b/>
                <w:bCs/>
                <w:sz w:val="36"/>
                <w:szCs w:val="36"/>
                <w:lang w:val="en-US" w:bidi="ar-TN"/>
              </w:rPr>
            </w:pPr>
          </w:p>
        </w:tc>
        <w:tc>
          <w:tcPr>
            <w:tcW w:w="1646"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7E0D6E" w:rsidRPr="007E0D6E" w:rsidRDefault="007E0D6E" w:rsidP="007E0D6E">
            <w:pPr>
              <w:tabs>
                <w:tab w:val="left" w:pos="5140"/>
              </w:tabs>
              <w:bidi/>
              <w:spacing w:before="120" w:after="120" w:line="240" w:lineRule="auto"/>
              <w:jc w:val="center"/>
              <w:rPr>
                <w:rFonts w:ascii="Arabic Typesetting" w:eastAsia="Calibri" w:hAnsi="Arabic Typesetting" w:cs="Arabic Typesetting"/>
                <w:b/>
                <w:bCs/>
                <w:sz w:val="32"/>
                <w:szCs w:val="32"/>
              </w:rPr>
            </w:pPr>
            <w:r w:rsidRPr="007E0D6E">
              <w:rPr>
                <w:rFonts w:ascii="Arabic Typesetting" w:eastAsia="Calibri" w:hAnsi="Arabic Typesetting" w:cs="Arabic Typesetting"/>
                <w:b/>
                <w:bCs/>
                <w:sz w:val="36"/>
                <w:szCs w:val="36"/>
                <w:rtl/>
                <w:lang w:val="en-US" w:bidi="ar-TN"/>
              </w:rPr>
              <w:t xml:space="preserve">صنف </w:t>
            </w:r>
            <w:r w:rsidRPr="007E0D6E">
              <w:rPr>
                <w:rFonts w:ascii="Arabic Typesetting" w:eastAsia="Calibri" w:hAnsi="Arabic Typesetting" w:cs="Arabic Typesetting"/>
                <w:b/>
                <w:bCs/>
                <w:sz w:val="36"/>
                <w:szCs w:val="36"/>
                <w:lang w:val="en-US" w:bidi="ar-TN"/>
              </w:rPr>
              <w:t>1</w:t>
            </w:r>
          </w:p>
        </w:tc>
        <w:tc>
          <w:tcPr>
            <w:tcW w:w="1983"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7E0D6E" w:rsidRPr="007E0D6E" w:rsidRDefault="007E0D6E" w:rsidP="007E0D6E">
            <w:pPr>
              <w:tabs>
                <w:tab w:val="left" w:pos="5140"/>
              </w:tabs>
              <w:bidi/>
              <w:spacing w:before="120" w:after="120" w:line="240" w:lineRule="auto"/>
              <w:jc w:val="center"/>
              <w:rPr>
                <w:rFonts w:ascii="Arabic Typesetting" w:eastAsia="Calibri" w:hAnsi="Arabic Typesetting" w:cs="Arabic Typesetting"/>
                <w:b/>
                <w:bCs/>
                <w:sz w:val="32"/>
                <w:szCs w:val="32"/>
              </w:rPr>
            </w:pPr>
            <w:r w:rsidRPr="007E0D6E">
              <w:rPr>
                <w:rFonts w:ascii="Arabic Typesetting" w:eastAsia="Calibri" w:hAnsi="Arabic Typesetting" w:cs="Arabic Typesetting"/>
                <w:b/>
                <w:bCs/>
                <w:sz w:val="36"/>
                <w:szCs w:val="36"/>
                <w:rtl/>
                <w:lang w:val="en-US" w:bidi="ar-TN"/>
              </w:rPr>
              <w:t xml:space="preserve">صنف </w:t>
            </w:r>
            <w:r w:rsidRPr="007E0D6E">
              <w:rPr>
                <w:rFonts w:ascii="Arabic Typesetting" w:eastAsia="Calibri" w:hAnsi="Arabic Typesetting" w:cs="Arabic Typesetting"/>
                <w:b/>
                <w:bCs/>
                <w:sz w:val="36"/>
                <w:szCs w:val="36"/>
                <w:lang w:val="en-US" w:bidi="ar-TN"/>
              </w:rPr>
              <w:t>2</w:t>
            </w:r>
          </w:p>
        </w:tc>
        <w:tc>
          <w:tcPr>
            <w:tcW w:w="1983"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7E0D6E" w:rsidRPr="007E0D6E" w:rsidRDefault="007E0D6E" w:rsidP="007E0D6E">
            <w:pPr>
              <w:tabs>
                <w:tab w:val="left" w:pos="5140"/>
              </w:tabs>
              <w:bidi/>
              <w:spacing w:before="120" w:after="120" w:line="240" w:lineRule="auto"/>
              <w:jc w:val="center"/>
              <w:rPr>
                <w:rFonts w:ascii="Arabic Typesetting" w:eastAsia="Calibri" w:hAnsi="Arabic Typesetting" w:cs="Arabic Typesetting"/>
                <w:b/>
                <w:bCs/>
                <w:sz w:val="32"/>
                <w:szCs w:val="32"/>
              </w:rPr>
            </w:pPr>
            <w:r w:rsidRPr="007E0D6E">
              <w:rPr>
                <w:rFonts w:ascii="Arabic Typesetting" w:eastAsia="Calibri" w:hAnsi="Arabic Typesetting" w:cs="Arabic Typesetting"/>
                <w:b/>
                <w:bCs/>
                <w:sz w:val="36"/>
                <w:szCs w:val="36"/>
                <w:rtl/>
                <w:lang w:val="en-US" w:bidi="ar-TN"/>
              </w:rPr>
              <w:t xml:space="preserve">صنف </w:t>
            </w:r>
            <w:r w:rsidRPr="007E0D6E">
              <w:rPr>
                <w:rFonts w:ascii="Arabic Typesetting" w:eastAsia="Calibri" w:hAnsi="Arabic Typesetting" w:cs="Arabic Typesetting"/>
                <w:b/>
                <w:bCs/>
                <w:sz w:val="36"/>
                <w:szCs w:val="36"/>
                <w:lang w:val="en-US" w:bidi="ar-TN"/>
              </w:rPr>
              <w:t>3</w:t>
            </w:r>
          </w:p>
        </w:tc>
        <w:tc>
          <w:tcPr>
            <w:tcW w:w="1995" w:type="dxa"/>
            <w:tcBorders>
              <w:top w:val="single" w:sz="4" w:space="0" w:color="00000A"/>
              <w:left w:val="single" w:sz="4" w:space="0" w:color="00000A"/>
              <w:bottom w:val="single" w:sz="4" w:space="0" w:color="00000A"/>
              <w:right w:val="single" w:sz="4" w:space="0" w:color="00000A"/>
            </w:tcBorders>
            <w:shd w:val="clear" w:color="auto" w:fill="E6E6E6"/>
            <w:tcMar>
              <w:left w:w="93" w:type="dxa"/>
            </w:tcMar>
            <w:vAlign w:val="center"/>
          </w:tcPr>
          <w:p w:rsidR="007E0D6E" w:rsidRPr="007E0D6E" w:rsidRDefault="007E0D6E" w:rsidP="007E0D6E">
            <w:pPr>
              <w:tabs>
                <w:tab w:val="left" w:pos="5140"/>
              </w:tabs>
              <w:bidi/>
              <w:spacing w:before="120" w:after="120" w:line="240" w:lineRule="auto"/>
              <w:jc w:val="center"/>
              <w:rPr>
                <w:rFonts w:ascii="Arabic Typesetting" w:eastAsia="Calibri" w:hAnsi="Arabic Typesetting" w:cs="Arabic Typesetting"/>
                <w:b/>
                <w:bCs/>
                <w:sz w:val="32"/>
                <w:szCs w:val="32"/>
              </w:rPr>
            </w:pPr>
            <w:r w:rsidRPr="007E0D6E">
              <w:rPr>
                <w:rFonts w:ascii="Arabic Typesetting" w:eastAsia="Calibri" w:hAnsi="Arabic Typesetting" w:cs="Arabic Typesetting"/>
                <w:b/>
                <w:bCs/>
                <w:sz w:val="36"/>
                <w:szCs w:val="36"/>
                <w:rtl/>
                <w:lang w:val="en-US" w:bidi="ar-TN"/>
              </w:rPr>
              <w:t>الجملة</w:t>
            </w:r>
          </w:p>
        </w:tc>
      </w:tr>
      <w:tr w:rsidR="00444016" w:rsidRPr="00EB2C93" w:rsidTr="007E0D6E">
        <w:tc>
          <w:tcPr>
            <w:tcW w:w="232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EB2C93" w:rsidRDefault="007624B9" w:rsidP="004552FB">
            <w:pPr>
              <w:tabs>
                <w:tab w:val="left" w:pos="5140"/>
              </w:tabs>
              <w:bidi/>
              <w:rPr>
                <w:rFonts w:ascii="Arabic Typesetting" w:eastAsia="Calibri" w:hAnsi="Arabic Typesetting" w:cs="Arabic Typesetting"/>
                <w:sz w:val="36"/>
                <w:szCs w:val="36"/>
                <w:lang w:val="en-US" w:bidi="ar-TN"/>
              </w:rPr>
            </w:pPr>
          </w:p>
          <w:p w:rsidR="007624B9" w:rsidRPr="00EB2C93" w:rsidRDefault="007624B9" w:rsidP="004552FB">
            <w:pPr>
              <w:tabs>
                <w:tab w:val="left" w:pos="5140"/>
              </w:tabs>
              <w:bidi/>
              <w:rPr>
                <w:rFonts w:ascii="Arabic Typesetting" w:eastAsia="Calibri" w:hAnsi="Arabic Typesetting" w:cs="Arabic Typesetting"/>
                <w:sz w:val="36"/>
                <w:szCs w:val="36"/>
                <w:lang w:val="en-US" w:bidi="ar-TN"/>
              </w:rPr>
            </w:pPr>
          </w:p>
          <w:p w:rsidR="007624B9" w:rsidRPr="00EB2C93" w:rsidRDefault="007624B9" w:rsidP="004552FB">
            <w:pPr>
              <w:tabs>
                <w:tab w:val="left" w:pos="5140"/>
              </w:tabs>
              <w:bidi/>
              <w:rPr>
                <w:rFonts w:ascii="Arabic Typesetting" w:eastAsia="Calibri" w:hAnsi="Arabic Typesetting" w:cs="Arabic Typesetting"/>
                <w:sz w:val="36"/>
                <w:szCs w:val="36"/>
                <w:lang w:val="en-US" w:bidi="ar-TN"/>
              </w:rPr>
            </w:pPr>
          </w:p>
          <w:p w:rsidR="007624B9" w:rsidRPr="00EB2C93" w:rsidRDefault="007624B9" w:rsidP="004552FB">
            <w:pPr>
              <w:tabs>
                <w:tab w:val="left" w:pos="5140"/>
              </w:tabs>
              <w:bidi/>
              <w:rPr>
                <w:rFonts w:ascii="Arabic Typesetting" w:eastAsia="Calibri" w:hAnsi="Arabic Typesetting" w:cs="Arabic Typesetting"/>
                <w:sz w:val="36"/>
                <w:szCs w:val="36"/>
                <w:lang w:val="en-US" w:bidi="ar-TN"/>
              </w:rPr>
            </w:pPr>
          </w:p>
        </w:tc>
        <w:tc>
          <w:tcPr>
            <w:tcW w:w="164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EB2C93" w:rsidRDefault="007624B9" w:rsidP="004552FB">
            <w:pPr>
              <w:tabs>
                <w:tab w:val="left" w:pos="5140"/>
              </w:tabs>
              <w:bidi/>
              <w:rPr>
                <w:rFonts w:ascii="Arabic Typesetting" w:eastAsia="Calibri" w:hAnsi="Arabic Typesetting" w:cs="Arabic Typesetting"/>
                <w:sz w:val="36"/>
                <w:szCs w:val="36"/>
                <w:lang w:val="en-US" w:bidi="ar-TN"/>
              </w:rPr>
            </w:pPr>
          </w:p>
        </w:tc>
        <w:tc>
          <w:tcPr>
            <w:tcW w:w="198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EB2C93" w:rsidRDefault="007624B9" w:rsidP="004552FB">
            <w:pPr>
              <w:tabs>
                <w:tab w:val="left" w:pos="5140"/>
              </w:tabs>
              <w:bidi/>
              <w:rPr>
                <w:rFonts w:ascii="Arabic Typesetting" w:eastAsia="Calibri" w:hAnsi="Arabic Typesetting" w:cs="Arabic Typesetting"/>
                <w:sz w:val="36"/>
                <w:szCs w:val="36"/>
                <w:lang w:val="en-US" w:bidi="ar-TN"/>
              </w:rPr>
            </w:pPr>
          </w:p>
        </w:tc>
        <w:tc>
          <w:tcPr>
            <w:tcW w:w="198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EB2C93" w:rsidRDefault="007624B9" w:rsidP="004552FB">
            <w:pPr>
              <w:tabs>
                <w:tab w:val="left" w:pos="5140"/>
              </w:tabs>
              <w:bidi/>
              <w:rPr>
                <w:rFonts w:ascii="Arabic Typesetting" w:eastAsia="Calibri" w:hAnsi="Arabic Typesetting" w:cs="Arabic Typesetting"/>
                <w:sz w:val="36"/>
                <w:szCs w:val="36"/>
                <w:lang w:val="en-US" w:bidi="ar-TN"/>
              </w:rPr>
            </w:pPr>
          </w:p>
        </w:tc>
        <w:tc>
          <w:tcPr>
            <w:tcW w:w="199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EB2C93" w:rsidRDefault="007624B9" w:rsidP="004552FB">
            <w:pPr>
              <w:tabs>
                <w:tab w:val="left" w:pos="5140"/>
              </w:tabs>
              <w:bidi/>
              <w:rPr>
                <w:rFonts w:ascii="Arabic Typesetting" w:eastAsia="Calibri" w:hAnsi="Arabic Typesetting" w:cs="Arabic Typesetting"/>
                <w:sz w:val="36"/>
                <w:szCs w:val="36"/>
                <w:lang w:val="en-US" w:bidi="ar-TN"/>
              </w:rPr>
            </w:pPr>
          </w:p>
        </w:tc>
      </w:tr>
      <w:tr w:rsidR="00444016" w:rsidRPr="00EB2C93" w:rsidTr="007E0D6E">
        <w:trPr>
          <w:trHeight w:val="81"/>
        </w:trPr>
        <w:tc>
          <w:tcPr>
            <w:tcW w:w="2323" w:type="dxa"/>
            <w:tcBorders>
              <w:top w:val="single" w:sz="4" w:space="0" w:color="00000A"/>
              <w:left w:val="single" w:sz="4" w:space="0" w:color="00000A"/>
              <w:bottom w:val="single" w:sz="4" w:space="0" w:color="00000A"/>
              <w:right w:val="single" w:sz="4" w:space="0" w:color="00000A"/>
            </w:tcBorders>
            <w:shd w:val="clear" w:color="auto" w:fill="E6E6E6"/>
            <w:tcMar>
              <w:left w:w="93" w:type="dxa"/>
            </w:tcMar>
          </w:tcPr>
          <w:p w:rsidR="007624B9" w:rsidRPr="00EB2C93" w:rsidRDefault="007624B9" w:rsidP="007E0D6E">
            <w:pPr>
              <w:tabs>
                <w:tab w:val="left" w:pos="5140"/>
              </w:tabs>
              <w:bidi/>
              <w:jc w:val="center"/>
              <w:rPr>
                <w:rFonts w:ascii="Arabic Typesetting" w:eastAsia="Calibri" w:hAnsi="Arabic Typesetting" w:cs="Arabic Typesetting"/>
                <w:sz w:val="8"/>
                <w:szCs w:val="8"/>
                <w:rtl/>
                <w:lang w:val="en-US" w:bidi="ar-TN"/>
              </w:rPr>
            </w:pPr>
          </w:p>
          <w:p w:rsidR="007624B9" w:rsidRPr="00EB2C93" w:rsidRDefault="007624B9" w:rsidP="007E0D6E">
            <w:pPr>
              <w:tabs>
                <w:tab w:val="left" w:pos="5140"/>
              </w:tabs>
              <w:bidi/>
              <w:jc w:val="center"/>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val="en-US" w:bidi="ar-TN"/>
              </w:rPr>
              <w:t>عــدد الأيام</w:t>
            </w:r>
          </w:p>
        </w:tc>
        <w:tc>
          <w:tcPr>
            <w:tcW w:w="164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EB2C93" w:rsidRDefault="007624B9" w:rsidP="004552FB">
            <w:pPr>
              <w:tabs>
                <w:tab w:val="left" w:pos="5140"/>
              </w:tabs>
              <w:bidi/>
              <w:rPr>
                <w:rFonts w:ascii="Arabic Typesetting" w:eastAsia="Calibri" w:hAnsi="Arabic Typesetting" w:cs="Arabic Typesetting"/>
                <w:sz w:val="36"/>
                <w:szCs w:val="36"/>
                <w:lang w:val="en-US" w:bidi="ar-TN"/>
              </w:rPr>
            </w:pPr>
          </w:p>
        </w:tc>
        <w:tc>
          <w:tcPr>
            <w:tcW w:w="198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EB2C93" w:rsidRDefault="007624B9" w:rsidP="004552FB">
            <w:pPr>
              <w:tabs>
                <w:tab w:val="left" w:pos="5140"/>
              </w:tabs>
              <w:bidi/>
              <w:rPr>
                <w:rFonts w:ascii="Arabic Typesetting" w:eastAsia="Calibri" w:hAnsi="Arabic Typesetting" w:cs="Arabic Typesetting"/>
                <w:sz w:val="36"/>
                <w:szCs w:val="36"/>
                <w:lang w:val="en-US" w:bidi="ar-TN"/>
              </w:rPr>
            </w:pPr>
          </w:p>
        </w:tc>
        <w:tc>
          <w:tcPr>
            <w:tcW w:w="198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EB2C93" w:rsidRDefault="007624B9" w:rsidP="004552FB">
            <w:pPr>
              <w:tabs>
                <w:tab w:val="left" w:pos="5140"/>
              </w:tabs>
              <w:bidi/>
              <w:rPr>
                <w:rFonts w:ascii="Arabic Typesetting" w:eastAsia="Calibri" w:hAnsi="Arabic Typesetting" w:cs="Arabic Typesetting"/>
                <w:sz w:val="36"/>
                <w:szCs w:val="36"/>
                <w:lang w:val="en-US" w:bidi="ar-TN"/>
              </w:rPr>
            </w:pPr>
          </w:p>
        </w:tc>
        <w:tc>
          <w:tcPr>
            <w:tcW w:w="199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7624B9" w:rsidRPr="00EB2C93" w:rsidRDefault="007624B9" w:rsidP="004552FB">
            <w:pPr>
              <w:tabs>
                <w:tab w:val="left" w:pos="5140"/>
              </w:tabs>
              <w:bidi/>
              <w:rPr>
                <w:rFonts w:ascii="Arabic Typesetting" w:eastAsia="Calibri" w:hAnsi="Arabic Typesetting" w:cs="Arabic Typesetting"/>
                <w:sz w:val="36"/>
                <w:szCs w:val="36"/>
                <w:lang w:val="en-US" w:bidi="ar-TN"/>
              </w:rPr>
            </w:pPr>
          </w:p>
        </w:tc>
      </w:tr>
    </w:tbl>
    <w:p w:rsidR="007E0D6E" w:rsidRPr="002668DA" w:rsidRDefault="007E0D6E" w:rsidP="007E0D6E">
      <w:pPr>
        <w:bidi/>
        <w:spacing w:before="120" w:after="120" w:line="240" w:lineRule="auto"/>
        <w:ind w:left="5103"/>
        <w:jc w:val="center"/>
        <w:rPr>
          <w:rFonts w:ascii="Arabic Typesetting" w:eastAsia="Calibri" w:hAnsi="Arabic Typesetting" w:cs="Arabic Typesetting"/>
          <w:sz w:val="36"/>
          <w:szCs w:val="36"/>
          <w:rtl/>
          <w:lang w:val="en-US" w:bidi="ar-TN"/>
        </w:rPr>
      </w:pPr>
      <w:r w:rsidRPr="002668DA">
        <w:rPr>
          <w:rFonts w:ascii="Arabic Typesetting" w:eastAsia="Calibri" w:hAnsi="Arabic Typesetting" w:cs="Arabic Typesetting"/>
          <w:sz w:val="36"/>
          <w:szCs w:val="36"/>
          <w:rtl/>
          <w:lang w:val="en-US" w:bidi="ar-TN"/>
        </w:rPr>
        <w:t>حرر بـ</w:t>
      </w:r>
      <w:r>
        <w:rPr>
          <w:rFonts w:ascii="Arabic Typesetting" w:eastAsia="Calibri" w:hAnsi="Arabic Typesetting" w:cs="Arabic Typesetting" w:hint="cs"/>
          <w:sz w:val="36"/>
          <w:szCs w:val="36"/>
          <w:rtl/>
          <w:lang w:val="en-US" w:bidi="ar-TN"/>
        </w:rPr>
        <w:t xml:space="preserve"> </w:t>
      </w:r>
      <w:r w:rsidRPr="002668DA">
        <w:rPr>
          <w:rFonts w:ascii="Arabic Typesetting" w:eastAsia="Calibri" w:hAnsi="Arabic Typesetting" w:cs="Arabic Typesetting"/>
          <w:rtl/>
          <w:lang w:val="en-US" w:bidi="ar-TN"/>
        </w:rPr>
        <w:t>......</w:t>
      </w:r>
      <w:r w:rsidRPr="002668DA">
        <w:rPr>
          <w:rFonts w:ascii="Arabic Typesetting" w:eastAsia="Calibri" w:hAnsi="Arabic Typesetting" w:cs="Arabic Typesetting" w:hint="cs"/>
          <w:rtl/>
          <w:lang w:val="en-US" w:bidi="ar-TN"/>
        </w:rPr>
        <w:t>..</w:t>
      </w:r>
      <w:r>
        <w:rPr>
          <w:rFonts w:ascii="Arabic Typesetting" w:eastAsia="Calibri" w:hAnsi="Arabic Typesetting" w:cs="Arabic Typesetting" w:hint="cs"/>
          <w:rtl/>
          <w:lang w:val="en-US" w:bidi="ar-TN"/>
        </w:rPr>
        <w:t>......</w:t>
      </w:r>
      <w:r w:rsidRPr="002668DA">
        <w:rPr>
          <w:rFonts w:ascii="Arabic Typesetting" w:eastAsia="Calibri" w:hAnsi="Arabic Typesetting" w:cs="Arabic Typesetting" w:hint="cs"/>
          <w:rtl/>
          <w:lang w:val="en-US" w:bidi="ar-TN"/>
        </w:rPr>
        <w:t>..</w:t>
      </w:r>
      <w:r w:rsidRPr="002668DA">
        <w:rPr>
          <w:rFonts w:ascii="Arabic Typesetting" w:eastAsia="Calibri" w:hAnsi="Arabic Typesetting" w:cs="Arabic Typesetting"/>
          <w:rtl/>
          <w:lang w:val="en-US" w:bidi="ar-TN"/>
        </w:rPr>
        <w:t>.......</w:t>
      </w:r>
      <w:r w:rsidRPr="002668DA">
        <w:rPr>
          <w:rFonts w:ascii="Arabic Typesetting" w:eastAsia="Calibri" w:hAnsi="Arabic Typesetting" w:cs="Arabic Typesetting" w:hint="cs"/>
          <w:rtl/>
          <w:lang w:val="en-US" w:bidi="ar-TN"/>
        </w:rPr>
        <w:t xml:space="preserve"> </w:t>
      </w:r>
      <w:r w:rsidRPr="002668DA">
        <w:rPr>
          <w:rFonts w:ascii="Arabic Typesetting" w:eastAsia="Calibri" w:hAnsi="Arabic Typesetting" w:cs="Arabic Typesetting"/>
          <w:sz w:val="36"/>
          <w:szCs w:val="36"/>
          <w:rtl/>
          <w:lang w:val="en-US" w:bidi="ar-TN"/>
        </w:rPr>
        <w:t>في</w:t>
      </w:r>
      <w:r w:rsidRPr="002668DA">
        <w:rPr>
          <w:rFonts w:ascii="Arabic Typesetting" w:eastAsia="Calibri" w:hAnsi="Arabic Typesetting" w:cs="Arabic Typesetting"/>
          <w:rtl/>
          <w:lang w:val="en-US" w:bidi="ar-TN"/>
        </w:rPr>
        <w:t>..........................................</w:t>
      </w:r>
    </w:p>
    <w:p w:rsidR="007E0D6E" w:rsidRPr="002668DA" w:rsidRDefault="007E0D6E" w:rsidP="007E0D6E">
      <w:pPr>
        <w:bidi/>
        <w:spacing w:before="120" w:after="120" w:line="240" w:lineRule="auto"/>
        <w:ind w:left="5103"/>
        <w:jc w:val="center"/>
        <w:rPr>
          <w:rFonts w:ascii="Arabic Typesetting" w:eastAsia="Calibri" w:hAnsi="Arabic Typesetting" w:cs="Arabic Typesetting"/>
          <w:sz w:val="36"/>
          <w:szCs w:val="36"/>
          <w:lang w:val="en-US" w:bidi="ar-TN"/>
        </w:rPr>
      </w:pPr>
      <w:r w:rsidRPr="002668DA">
        <w:rPr>
          <w:rFonts w:ascii="Arabic Typesetting" w:eastAsia="Calibri" w:hAnsi="Arabic Typesetting" w:cs="Arabic Typesetting"/>
          <w:sz w:val="36"/>
          <w:szCs w:val="36"/>
          <w:rtl/>
          <w:lang w:val="en-US" w:bidi="ar-TN"/>
        </w:rPr>
        <w:t>التاريخ وجوبا بعد تاريخ نشر كراس الشروط</w:t>
      </w:r>
    </w:p>
    <w:p w:rsidR="007E0D6E" w:rsidRPr="002668DA" w:rsidRDefault="007E0D6E" w:rsidP="007E0D6E">
      <w:pPr>
        <w:bidi/>
        <w:spacing w:before="120" w:after="120" w:line="240" w:lineRule="auto"/>
        <w:ind w:left="5103"/>
        <w:jc w:val="center"/>
        <w:rPr>
          <w:rFonts w:ascii="Arabic Typesetting" w:eastAsia="Calibri" w:hAnsi="Arabic Typesetting" w:cs="Arabic Typesetting"/>
          <w:sz w:val="36"/>
          <w:szCs w:val="36"/>
          <w:rtl/>
          <w:lang w:val="en-US" w:bidi="ar-TN"/>
        </w:rPr>
      </w:pPr>
      <w:r w:rsidRPr="00EB2C93">
        <w:rPr>
          <w:rFonts w:ascii="Arabic Typesetting" w:eastAsia="Calibri" w:hAnsi="Arabic Typesetting" w:cs="Arabic Typesetting"/>
          <w:sz w:val="36"/>
          <w:szCs w:val="36"/>
          <w:rtl/>
          <w:lang w:val="en-US" w:bidi="ar-TN"/>
        </w:rPr>
        <w:t>إمضــاء</w:t>
      </w:r>
      <w:r w:rsidRPr="002668DA">
        <w:rPr>
          <w:rFonts w:ascii="Arabic Typesetting" w:eastAsia="Calibri" w:hAnsi="Arabic Typesetting" w:cs="Arabic Typesetting"/>
          <w:sz w:val="36"/>
          <w:szCs w:val="36"/>
          <w:rtl/>
          <w:lang w:val="en-US" w:bidi="ar-TN"/>
        </w:rPr>
        <w:t xml:space="preserve"> المشارك الخبير المحاسب الممضي لتقارير المراجعة القانونية للحسابات</w:t>
      </w:r>
      <w:r w:rsidRPr="00EB2C93">
        <w:rPr>
          <w:rFonts w:ascii="Arabic Typesetting" w:eastAsia="Calibri" w:hAnsi="Arabic Typesetting" w:cs="Arabic Typesetting"/>
          <w:sz w:val="36"/>
          <w:szCs w:val="36"/>
          <w:rtl/>
          <w:lang w:val="en-US" w:bidi="ar-TN"/>
        </w:rPr>
        <w:t xml:space="preserve"> وختمه</w:t>
      </w:r>
    </w:p>
    <w:p w:rsidR="007624B9" w:rsidRPr="00EB2C93" w:rsidRDefault="007624B9" w:rsidP="004552FB">
      <w:pPr>
        <w:bidi/>
        <w:rPr>
          <w:rFonts w:ascii="Arabic Typesetting" w:eastAsia="Calibri" w:hAnsi="Arabic Typesetting" w:cs="Arabic Typesetting"/>
          <w:sz w:val="36"/>
          <w:szCs w:val="36"/>
          <w:lang w:val="en-US" w:bidi="ar-TN"/>
        </w:rPr>
      </w:pPr>
    </w:p>
    <w:p w:rsidR="007624B9" w:rsidRPr="0082229B" w:rsidRDefault="007624B9" w:rsidP="004552FB">
      <w:pPr>
        <w:numPr>
          <w:ilvl w:val="0"/>
          <w:numId w:val="5"/>
        </w:numPr>
        <w:bidi/>
        <w:contextualSpacing/>
        <w:rPr>
          <w:rFonts w:ascii="Arabic Typesetting" w:eastAsia="Calibri" w:hAnsi="Arabic Typesetting" w:cs="Arabic Typesetting"/>
          <w:sz w:val="28"/>
          <w:szCs w:val="28"/>
        </w:rPr>
      </w:pPr>
      <w:r w:rsidRPr="0082229B">
        <w:rPr>
          <w:rFonts w:ascii="Arabic Typesetting" w:eastAsia="Calibri" w:hAnsi="Arabic Typesetting" w:cs="Arabic Typesetting"/>
          <w:sz w:val="28"/>
          <w:szCs w:val="28"/>
          <w:rtl/>
          <w:lang w:val="en-US" w:bidi="ar-TN"/>
        </w:rPr>
        <w:t>يتم  إقصاء العرض في صورة عدم استجابة أحد المتدخلين إلى الشروط الدنيا للصنف المنتمي إليه.</w:t>
      </w:r>
    </w:p>
    <w:p w:rsidR="007624B9" w:rsidRPr="0082229B" w:rsidRDefault="007624B9" w:rsidP="004552FB">
      <w:pPr>
        <w:numPr>
          <w:ilvl w:val="0"/>
          <w:numId w:val="5"/>
        </w:numPr>
        <w:bidi/>
        <w:contextualSpacing/>
        <w:rPr>
          <w:rFonts w:ascii="Arabic Typesetting" w:eastAsia="Calibri" w:hAnsi="Arabic Typesetting" w:cs="Arabic Typesetting"/>
          <w:sz w:val="28"/>
          <w:szCs w:val="28"/>
        </w:rPr>
      </w:pPr>
      <w:r w:rsidRPr="0082229B">
        <w:rPr>
          <w:rFonts w:ascii="Arabic Typesetting" w:eastAsia="Calibri" w:hAnsi="Arabic Typesetting" w:cs="Arabic Typesetting"/>
          <w:sz w:val="28"/>
          <w:szCs w:val="28"/>
          <w:u w:val="single"/>
          <w:rtl/>
          <w:lang w:bidi="ar-TN"/>
        </w:rPr>
        <w:t>يقصى آليا  كل عرض احتوي على تضارب أو أخطاء حسابية في توزيع عدد الأيام أو تضارب مع الملحق  عدد</w:t>
      </w:r>
      <w:r w:rsidR="0082229B">
        <w:rPr>
          <w:rFonts w:ascii="Arabic Typesetting" w:eastAsia="Calibri" w:hAnsi="Arabic Typesetting" w:cs="Arabic Typesetting" w:hint="cs"/>
          <w:sz w:val="28"/>
          <w:szCs w:val="28"/>
          <w:u w:val="single"/>
          <w:rtl/>
          <w:lang w:bidi="ar-TN"/>
        </w:rPr>
        <w:t xml:space="preserve"> </w:t>
      </w:r>
      <w:r w:rsidRPr="0082229B">
        <w:rPr>
          <w:rFonts w:ascii="Arabic Typesetting" w:eastAsia="Calibri" w:hAnsi="Arabic Typesetting" w:cs="Arabic Typesetting"/>
          <w:sz w:val="28"/>
          <w:szCs w:val="28"/>
          <w:u w:val="single"/>
          <w:rtl/>
          <w:lang w:bidi="ar-TN"/>
        </w:rPr>
        <w:t>5 أو لم يتم التنصيص صلبه على  اسم المؤسسة أو المنشأة العمومية والمدّة النيابية</w:t>
      </w:r>
    </w:p>
    <w:p w:rsidR="007624B9" w:rsidRPr="0082229B" w:rsidRDefault="007624B9" w:rsidP="004552FB">
      <w:pPr>
        <w:numPr>
          <w:ilvl w:val="0"/>
          <w:numId w:val="5"/>
        </w:numPr>
        <w:bidi/>
        <w:contextualSpacing/>
        <w:rPr>
          <w:rFonts w:ascii="Arabic Typesetting" w:eastAsia="Calibri" w:hAnsi="Arabic Typesetting" w:cs="Arabic Typesetting"/>
          <w:sz w:val="28"/>
          <w:szCs w:val="28"/>
        </w:rPr>
      </w:pPr>
      <w:r w:rsidRPr="0082229B">
        <w:rPr>
          <w:rFonts w:ascii="Arabic Typesetting" w:eastAsia="Calibri" w:hAnsi="Arabic Typesetting" w:cs="Arabic Typesetting"/>
          <w:sz w:val="28"/>
          <w:szCs w:val="28"/>
          <w:rtl/>
          <w:lang w:val="en-US" w:bidi="ar-TN"/>
        </w:rPr>
        <w:t xml:space="preserve">يعتبر عدم تقديم هذا الملحق مستوفيا لجميع الشروط سببا للإقصاء الآلي العرض. </w:t>
      </w:r>
    </w:p>
    <w:p w:rsidR="007624B9" w:rsidRPr="0082229B" w:rsidRDefault="007624B9" w:rsidP="004552FB">
      <w:pPr>
        <w:tabs>
          <w:tab w:val="left" w:pos="5140"/>
        </w:tabs>
        <w:bidi/>
        <w:rPr>
          <w:rFonts w:ascii="Arabic Typesetting" w:eastAsia="Calibri" w:hAnsi="Arabic Typesetting" w:cs="Arabic Typesetting"/>
          <w:sz w:val="8"/>
          <w:szCs w:val="8"/>
          <w:lang w:val="en-US" w:bidi="ar-TN"/>
        </w:rPr>
      </w:pPr>
    </w:p>
    <w:p w:rsidR="002D7CEF" w:rsidRPr="00EB2C93" w:rsidRDefault="002D7CEF" w:rsidP="004552FB">
      <w:pPr>
        <w:tabs>
          <w:tab w:val="left" w:pos="5140"/>
        </w:tabs>
        <w:bidi/>
        <w:rPr>
          <w:rFonts w:ascii="Arabic Typesetting" w:eastAsia="Calibri" w:hAnsi="Arabic Typesetting" w:cs="Arabic Typesetting"/>
          <w:sz w:val="8"/>
          <w:szCs w:val="8"/>
          <w:lang w:val="en-US" w:bidi="ar-TN"/>
        </w:rPr>
      </w:pPr>
    </w:p>
    <w:p w:rsidR="002D7CEF" w:rsidRPr="00EB2C93" w:rsidRDefault="002D7CEF" w:rsidP="004552FB">
      <w:pPr>
        <w:tabs>
          <w:tab w:val="left" w:pos="5140"/>
        </w:tabs>
        <w:bidi/>
        <w:rPr>
          <w:rFonts w:ascii="Arabic Typesetting" w:eastAsia="Calibri" w:hAnsi="Arabic Typesetting" w:cs="Arabic Typesetting"/>
          <w:sz w:val="8"/>
          <w:szCs w:val="8"/>
          <w:lang w:val="en-US" w:bidi="ar-TN"/>
        </w:rPr>
      </w:pPr>
    </w:p>
    <w:p w:rsidR="002D7CEF" w:rsidRPr="00EB2C93" w:rsidRDefault="002D7CEF" w:rsidP="004552FB">
      <w:pPr>
        <w:tabs>
          <w:tab w:val="left" w:pos="5140"/>
        </w:tabs>
        <w:bidi/>
        <w:rPr>
          <w:rFonts w:ascii="Arabic Typesetting" w:eastAsia="Calibri" w:hAnsi="Arabic Typesetting" w:cs="Arabic Typesetting"/>
          <w:sz w:val="8"/>
          <w:szCs w:val="8"/>
          <w:rtl/>
          <w:lang w:val="en-US" w:bidi="ar-TN"/>
        </w:rPr>
      </w:pPr>
    </w:p>
    <w:p w:rsidR="007624B9" w:rsidRPr="00EB2C93" w:rsidRDefault="007624B9" w:rsidP="007E0D6E">
      <w:pPr>
        <w:pageBreakBefore/>
        <w:tabs>
          <w:tab w:val="left" w:pos="5140"/>
        </w:tabs>
        <w:bidi/>
        <w:rPr>
          <w:rFonts w:ascii="Arabic Typesetting" w:eastAsia="Calibri" w:hAnsi="Arabic Typesetting" w:cs="Arabic Typesetting"/>
          <w:b/>
          <w:bCs/>
          <w:sz w:val="44"/>
          <w:szCs w:val="44"/>
        </w:rPr>
      </w:pPr>
      <w:r w:rsidRPr="00EB2C93">
        <w:rPr>
          <w:rFonts w:ascii="Arabic Typesetting" w:eastAsia="Calibri" w:hAnsi="Arabic Typesetting" w:cs="Arabic Typesetting"/>
          <w:b/>
          <w:bCs/>
          <w:sz w:val="44"/>
          <w:szCs w:val="44"/>
          <w:u w:val="single"/>
          <w:rtl/>
          <w:lang w:val="en-US" w:bidi="ar-TN"/>
        </w:rPr>
        <w:lastRenderedPageBreak/>
        <w:t>ملحق عدد 9</w:t>
      </w:r>
    </w:p>
    <w:p w:rsidR="007624B9" w:rsidRPr="00EB2C93" w:rsidRDefault="007624B9" w:rsidP="004552FB">
      <w:pPr>
        <w:bidi/>
        <w:spacing w:line="240" w:lineRule="auto"/>
        <w:jc w:val="both"/>
        <w:rPr>
          <w:rFonts w:ascii="Arabic Typesetting" w:eastAsia="Calibri" w:hAnsi="Arabic Typesetting" w:cs="Arabic Typesetting"/>
          <w:sz w:val="8"/>
          <w:szCs w:val="8"/>
          <w:lang w:bidi="ar-TN"/>
        </w:rPr>
      </w:pPr>
    </w:p>
    <w:p w:rsidR="007624B9" w:rsidRPr="008B42E2" w:rsidRDefault="007624B9" w:rsidP="007E0D6E">
      <w:pPr>
        <w:bidi/>
        <w:jc w:val="center"/>
        <w:rPr>
          <w:rFonts w:ascii="Arabic Typesetting" w:eastAsia="Calibri" w:hAnsi="Arabic Typesetting" w:cs="Arabic Typesetting"/>
          <w:sz w:val="24"/>
          <w:szCs w:val="24"/>
        </w:rPr>
      </w:pPr>
      <w:r w:rsidRPr="008B42E2">
        <w:rPr>
          <w:rFonts w:ascii="Arabic Typesetting" w:eastAsia="Calibri" w:hAnsi="Arabic Typesetting" w:cs="Arabic Typesetting"/>
          <w:b/>
          <w:bCs/>
          <w:sz w:val="48"/>
          <w:szCs w:val="48"/>
          <w:rtl/>
          <w:lang w:bidi="ar-TN"/>
        </w:rPr>
        <w:t>الفريق المتدخل</w:t>
      </w:r>
    </w:p>
    <w:p w:rsidR="007624B9" w:rsidRPr="00EB2C93" w:rsidRDefault="00F67D77" w:rsidP="004552FB">
      <w:pPr>
        <w:bidi/>
        <w:jc w:val="center"/>
        <w:rPr>
          <w:rFonts w:ascii="Arabic Typesetting" w:eastAsia="Calibri" w:hAnsi="Arabic Typesetting" w:cs="Arabic Typesetting"/>
          <w:sz w:val="32"/>
          <w:szCs w:val="32"/>
        </w:rPr>
      </w:pPr>
      <w:r>
        <w:rPr>
          <w:rFonts w:ascii="Arabic Typesetting" w:eastAsia="Calibri" w:hAnsi="Arabic Typesetting" w:cs="Arabic Typesetting"/>
          <w:noProof/>
          <w:sz w:val="32"/>
          <w:szCs w:val="32"/>
          <w:lang w:eastAsia="fr-FR"/>
        </w:rPr>
        <w:pict>
          <v:rect id="Rectangle 3" o:spid="_x0000_s1027" style="position:absolute;left:0;text-align:left;margin-left:5198.6pt;margin-top:.05pt;width:474.15pt;height:288.4pt;z-index:251662336;visibility:visible;mso-position-horizontal:r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" filled="f" stroked="f" strokecolor="#3465a4">
            <v:stroke joinstyle="round"/>
            <v:textbox style="mso-next-textbox:#Rectangle 3">
              <w:txbxContent>
                <w:tbl>
                  <w:tblPr>
                    <w:bidiVisual/>
                    <w:tblW w:w="9482" w:type="dxa"/>
                    <w:jc w:val="right"/>
                    <w:tblBorders>
                      <w:top w:val="single" w:sz="4" w:space="0" w:color="00000A"/>
                      <w:bottom w:val="single" w:sz="4" w:space="0" w:color="00000A"/>
                      <w:insideH w:val="single" w:sz="4" w:space="0" w:color="00000A"/>
                    </w:tblBorders>
                    <w:tblCellMar>
                      <w:left w:w="113" w:type="dxa"/>
                    </w:tblCellMar>
                    <w:tblLook w:val="0000"/>
                  </w:tblPr>
                  <w:tblGrid>
                    <w:gridCol w:w="3030"/>
                    <w:gridCol w:w="2151"/>
                    <w:gridCol w:w="2150"/>
                    <w:gridCol w:w="2151"/>
                  </w:tblGrid>
                  <w:tr w:rsidR="00AC3C3B">
                    <w:trPr>
                      <w:trHeight w:val="556"/>
                      <w:jc w:val="right"/>
                    </w:trPr>
                    <w:tc>
                      <w:tcPr>
                        <w:tcW w:w="3029" w:type="dxa"/>
                        <w:tcBorders>
                          <w:top w:val="single" w:sz="4" w:space="0" w:color="00000A"/>
                          <w:bottom w:val="single" w:sz="4" w:space="0" w:color="00000A"/>
                        </w:tcBorders>
                        <w:shd w:val="clear" w:color="auto" w:fill="FFFFFF"/>
                        <w:vAlign w:val="center"/>
                      </w:tcPr>
                      <w:p w:rsidR="00AC3C3B" w:rsidRDefault="00AC3C3B">
                        <w:pPr>
                          <w:pStyle w:val="Contenudecadre"/>
                          <w:bidi/>
                          <w:spacing w:after="0" w:line="240" w:lineRule="auto"/>
                          <w:jc w:val="center"/>
                          <w:rPr>
                            <w:rFonts w:ascii="Sakkal Majalla" w:hAnsi="Sakkal Majalla" w:cs="Sakkal Majalla"/>
                            <w:b/>
                            <w:bCs/>
                            <w:sz w:val="30"/>
                            <w:szCs w:val="30"/>
                            <w:lang w:bidi="ar-TN"/>
                          </w:rPr>
                        </w:pPr>
                        <w:r>
                          <w:rPr>
                            <w:rFonts w:ascii="Sakkal Majalla" w:hAnsi="Sakkal Majalla" w:cs="Sakkal Majalla"/>
                            <w:b/>
                            <w:bCs/>
                            <w:sz w:val="30"/>
                            <w:szCs w:val="30"/>
                            <w:rtl/>
                            <w:lang w:bidi="ar-TN"/>
                          </w:rPr>
                          <w:t xml:space="preserve">أتعاب المهمات العاديّة </w:t>
                        </w:r>
                      </w:p>
                      <w:p w:rsidR="00AC3C3B" w:rsidRDefault="00AC3C3B">
                        <w:pPr>
                          <w:pStyle w:val="Contenudecadre"/>
                          <w:bidi/>
                          <w:spacing w:after="0" w:line="240" w:lineRule="auto"/>
                          <w:jc w:val="center"/>
                          <w:rPr>
                            <w:rFonts w:ascii="Sakkal Majalla" w:hAnsi="Sakkal Majalla" w:cs="Sakkal Majalla"/>
                            <w:b/>
                            <w:bCs/>
                            <w:sz w:val="30"/>
                            <w:szCs w:val="30"/>
                            <w:lang w:bidi="ar-TN"/>
                          </w:rPr>
                        </w:pPr>
                        <w:r>
                          <w:rPr>
                            <w:rFonts w:ascii="Sakkal Majalla" w:hAnsi="Sakkal Majalla" w:cs="Sakkal Majalla"/>
                            <w:b/>
                            <w:bCs/>
                            <w:sz w:val="30"/>
                            <w:szCs w:val="30"/>
                            <w:rtl/>
                            <w:lang w:bidi="ar-TN"/>
                          </w:rPr>
                          <w:t>(بالدينار التونسي)</w:t>
                        </w:r>
                      </w:p>
                    </w:tc>
                    <w:tc>
                      <w:tcPr>
                        <w:tcW w:w="6452" w:type="dxa"/>
                        <w:gridSpan w:val="3"/>
                        <w:tcBorders>
                          <w:top w:val="single" w:sz="4" w:space="0" w:color="00000A"/>
                          <w:bottom w:val="single" w:sz="4" w:space="0" w:color="00000A"/>
                        </w:tcBorders>
                        <w:shd w:val="clear" w:color="auto" w:fill="FFFFFF"/>
                        <w:vAlign w:val="center"/>
                      </w:tcPr>
                      <w:p w:rsidR="00AC3C3B" w:rsidRDefault="00AC3C3B">
                        <w:pPr>
                          <w:pStyle w:val="Contenudecadre"/>
                          <w:bidi/>
                          <w:spacing w:after="0" w:line="240" w:lineRule="auto"/>
                          <w:jc w:val="center"/>
                          <w:rPr>
                            <w:rFonts w:ascii="Sakkal Majalla" w:hAnsi="Sakkal Majalla" w:cs="Sakkal Majalla"/>
                            <w:b/>
                            <w:bCs/>
                            <w:sz w:val="30"/>
                            <w:szCs w:val="30"/>
                            <w:lang w:bidi="ar-TN"/>
                          </w:rPr>
                        </w:pPr>
                        <w:r>
                          <w:rPr>
                            <w:rFonts w:ascii="Sakkal Majalla" w:hAnsi="Sakkal Majalla" w:cs="Sakkal Majalla"/>
                            <w:b/>
                            <w:bCs/>
                            <w:sz w:val="30"/>
                            <w:szCs w:val="30"/>
                            <w:rtl/>
                            <w:lang w:bidi="ar-TN"/>
                          </w:rPr>
                          <w:t>الفريق</w:t>
                        </w:r>
                      </w:p>
                    </w:tc>
                  </w:tr>
                  <w:tr w:rsidR="00AC3C3B">
                    <w:trPr>
                      <w:trHeight w:val="556"/>
                      <w:jc w:val="right"/>
                    </w:trPr>
                    <w:tc>
                      <w:tcPr>
                        <w:tcW w:w="3029" w:type="dxa"/>
                        <w:tcBorders>
                          <w:top w:val="single" w:sz="4" w:space="0" w:color="00000A"/>
                          <w:bottom w:val="single" w:sz="4" w:space="0" w:color="00000A"/>
                        </w:tcBorders>
                        <w:shd w:val="clear" w:color="auto" w:fill="FFFFFF"/>
                        <w:vAlign w:val="center"/>
                      </w:tcPr>
                      <w:p w:rsidR="00AC3C3B" w:rsidRDefault="00AC3C3B">
                        <w:pPr>
                          <w:pStyle w:val="Contenudecadre"/>
                          <w:bidi/>
                          <w:spacing w:after="0" w:line="240" w:lineRule="auto"/>
                          <w:jc w:val="center"/>
                          <w:rPr>
                            <w:rFonts w:ascii="Sakkal Majalla" w:hAnsi="Sakkal Majalla" w:cs="Sakkal Majalla"/>
                            <w:b/>
                            <w:bCs/>
                            <w:sz w:val="30"/>
                            <w:szCs w:val="30"/>
                            <w:lang w:bidi="ar-TN"/>
                          </w:rPr>
                        </w:pPr>
                      </w:p>
                    </w:tc>
                    <w:tc>
                      <w:tcPr>
                        <w:tcW w:w="2151" w:type="dxa"/>
                        <w:tcBorders>
                          <w:top w:val="single" w:sz="4" w:space="0" w:color="00000A"/>
                          <w:bottom w:val="single" w:sz="4" w:space="0" w:color="00000A"/>
                        </w:tcBorders>
                        <w:shd w:val="clear" w:color="auto" w:fill="FFFFFF"/>
                        <w:vAlign w:val="center"/>
                      </w:tcPr>
                      <w:p w:rsidR="00AC3C3B" w:rsidRDefault="00AC3C3B">
                        <w:pPr>
                          <w:pStyle w:val="Contenudecadre"/>
                          <w:bidi/>
                          <w:spacing w:after="0" w:line="240" w:lineRule="auto"/>
                          <w:jc w:val="center"/>
                          <w:rPr>
                            <w:rFonts w:ascii="Sakkal Majalla" w:hAnsi="Sakkal Majalla" w:cs="Sakkal Majalla"/>
                            <w:b/>
                            <w:bCs/>
                            <w:sz w:val="30"/>
                            <w:szCs w:val="30"/>
                            <w:lang w:bidi="ar-TN"/>
                          </w:rPr>
                        </w:pPr>
                        <w:r>
                          <w:rPr>
                            <w:rFonts w:ascii="Sakkal Majalla" w:hAnsi="Sakkal Majalla" w:cs="Sakkal Majalla"/>
                            <w:b/>
                            <w:bCs/>
                            <w:sz w:val="30"/>
                            <w:szCs w:val="30"/>
                            <w:rtl/>
                            <w:lang w:bidi="ar-TN"/>
                          </w:rPr>
                          <w:t xml:space="preserve">صنف </w:t>
                        </w:r>
                        <w:r>
                          <w:rPr>
                            <w:rFonts w:ascii="Sakkal Majalla" w:hAnsi="Sakkal Majalla" w:cs="Sakkal Majalla"/>
                            <w:b/>
                            <w:bCs/>
                            <w:sz w:val="30"/>
                            <w:szCs w:val="30"/>
                            <w:lang w:bidi="ar-TN"/>
                          </w:rPr>
                          <w:t>1</w:t>
                        </w:r>
                      </w:p>
                    </w:tc>
                    <w:tc>
                      <w:tcPr>
                        <w:tcW w:w="2150" w:type="dxa"/>
                        <w:tcBorders>
                          <w:top w:val="single" w:sz="4" w:space="0" w:color="00000A"/>
                          <w:bottom w:val="single" w:sz="4" w:space="0" w:color="00000A"/>
                        </w:tcBorders>
                        <w:shd w:val="clear" w:color="auto" w:fill="FFFFFF"/>
                        <w:vAlign w:val="center"/>
                      </w:tcPr>
                      <w:p w:rsidR="00AC3C3B" w:rsidRDefault="00AC3C3B">
                        <w:pPr>
                          <w:pStyle w:val="Contenudecadre"/>
                          <w:bidi/>
                          <w:spacing w:after="0" w:line="240" w:lineRule="auto"/>
                          <w:jc w:val="center"/>
                          <w:rPr>
                            <w:rFonts w:ascii="Sakkal Majalla" w:hAnsi="Sakkal Majalla" w:cs="Sakkal Majalla"/>
                            <w:b/>
                            <w:bCs/>
                            <w:sz w:val="30"/>
                            <w:szCs w:val="30"/>
                            <w:lang w:bidi="ar-TN"/>
                          </w:rPr>
                        </w:pPr>
                        <w:r>
                          <w:rPr>
                            <w:rFonts w:ascii="Sakkal Majalla" w:hAnsi="Sakkal Majalla" w:cs="Sakkal Majalla"/>
                            <w:b/>
                            <w:bCs/>
                            <w:sz w:val="30"/>
                            <w:szCs w:val="30"/>
                            <w:rtl/>
                            <w:lang w:bidi="ar-TN"/>
                          </w:rPr>
                          <w:t xml:space="preserve">صنف </w:t>
                        </w:r>
                        <w:r>
                          <w:rPr>
                            <w:rFonts w:ascii="Sakkal Majalla" w:hAnsi="Sakkal Majalla" w:cs="Sakkal Majalla"/>
                            <w:b/>
                            <w:bCs/>
                            <w:sz w:val="30"/>
                            <w:szCs w:val="30"/>
                            <w:lang w:bidi="ar-TN"/>
                          </w:rPr>
                          <w:t>2</w:t>
                        </w:r>
                      </w:p>
                    </w:tc>
                    <w:tc>
                      <w:tcPr>
                        <w:tcW w:w="2151" w:type="dxa"/>
                        <w:tcBorders>
                          <w:top w:val="single" w:sz="4" w:space="0" w:color="00000A"/>
                          <w:bottom w:val="single" w:sz="4" w:space="0" w:color="00000A"/>
                        </w:tcBorders>
                        <w:shd w:val="clear" w:color="auto" w:fill="FFFFFF"/>
                        <w:vAlign w:val="center"/>
                      </w:tcPr>
                      <w:p w:rsidR="00AC3C3B" w:rsidRDefault="00AC3C3B">
                        <w:pPr>
                          <w:pStyle w:val="Contenudecadre"/>
                          <w:bidi/>
                          <w:spacing w:after="0" w:line="240" w:lineRule="auto"/>
                          <w:jc w:val="center"/>
                          <w:rPr>
                            <w:rFonts w:ascii="Sakkal Majalla" w:hAnsi="Sakkal Majalla" w:cs="Sakkal Majalla"/>
                            <w:b/>
                            <w:bCs/>
                            <w:sz w:val="30"/>
                            <w:szCs w:val="30"/>
                            <w:lang w:bidi="ar-TN"/>
                          </w:rPr>
                        </w:pPr>
                        <w:r>
                          <w:rPr>
                            <w:rFonts w:ascii="Sakkal Majalla" w:hAnsi="Sakkal Majalla" w:cs="Sakkal Majalla"/>
                            <w:b/>
                            <w:bCs/>
                            <w:sz w:val="30"/>
                            <w:szCs w:val="30"/>
                            <w:rtl/>
                            <w:lang w:bidi="ar-TN"/>
                          </w:rPr>
                          <w:t xml:space="preserve">صنف </w:t>
                        </w:r>
                        <w:r>
                          <w:rPr>
                            <w:rFonts w:ascii="Sakkal Majalla" w:hAnsi="Sakkal Majalla" w:cs="Sakkal Majalla"/>
                            <w:b/>
                            <w:bCs/>
                            <w:sz w:val="30"/>
                            <w:szCs w:val="30"/>
                            <w:lang w:bidi="ar-TN"/>
                          </w:rPr>
                          <w:t>3</w:t>
                        </w:r>
                      </w:p>
                    </w:tc>
                  </w:tr>
                  <w:tr w:rsidR="00AC3C3B">
                    <w:trPr>
                      <w:trHeight w:val="556"/>
                      <w:jc w:val="right"/>
                    </w:trPr>
                    <w:tc>
                      <w:tcPr>
                        <w:tcW w:w="3029" w:type="dxa"/>
                        <w:tcBorders>
                          <w:top w:val="single" w:sz="4" w:space="0" w:color="00000A"/>
                          <w:bottom w:val="single" w:sz="4" w:space="0" w:color="00000A"/>
                        </w:tcBorders>
                        <w:shd w:val="clear" w:color="auto" w:fill="FFFFFF"/>
                        <w:vAlign w:val="center"/>
                      </w:tcPr>
                      <w:p w:rsidR="00AC3C3B" w:rsidRDefault="00AC3C3B">
                        <w:pPr>
                          <w:pStyle w:val="Contenudecadre"/>
                          <w:spacing w:after="0" w:line="240" w:lineRule="auto"/>
                          <w:jc w:val="center"/>
                          <w:rPr>
                            <w:rFonts w:ascii="Sakkal Majalla" w:hAnsi="Sakkal Majalla" w:cs="Sakkal Majalla"/>
                            <w:sz w:val="30"/>
                            <w:szCs w:val="30"/>
                            <w:lang w:bidi="ar-TN"/>
                          </w:rPr>
                        </w:pPr>
                        <w:r>
                          <w:rPr>
                            <w:rFonts w:ascii="Sakkal Majalla" w:hAnsi="Sakkal Majalla" w:cs="Sakkal Majalla"/>
                            <w:sz w:val="30"/>
                            <w:szCs w:val="30"/>
                            <w:lang w:bidi="ar-TN"/>
                          </w:rPr>
                          <w:t>1 750 - 10 000</w:t>
                        </w:r>
                      </w:p>
                    </w:tc>
                    <w:tc>
                      <w:tcPr>
                        <w:tcW w:w="2151" w:type="dxa"/>
                        <w:tcBorders>
                          <w:top w:val="single" w:sz="4" w:space="0" w:color="00000A"/>
                          <w:bottom w:val="single" w:sz="4" w:space="0" w:color="00000A"/>
                        </w:tcBorders>
                        <w:shd w:val="clear" w:color="auto" w:fill="FFFFFF"/>
                        <w:vAlign w:val="center"/>
                      </w:tcPr>
                      <w:p w:rsidR="00AC3C3B" w:rsidRDefault="00AC3C3B">
                        <w:pPr>
                          <w:pStyle w:val="Contenudecadre"/>
                          <w:bidi/>
                          <w:spacing w:after="0" w:line="240" w:lineRule="auto"/>
                          <w:jc w:val="center"/>
                          <w:rPr>
                            <w:rFonts w:ascii="Sakkal Majalla" w:hAnsi="Sakkal Majalla" w:cs="Sakkal Majalla"/>
                            <w:sz w:val="30"/>
                            <w:szCs w:val="30"/>
                            <w:lang w:bidi="ar-TN"/>
                          </w:rPr>
                        </w:pPr>
                        <w:r>
                          <w:rPr>
                            <w:rFonts w:ascii="Sakkal Majalla" w:hAnsi="Sakkal Majalla" w:cs="Sakkal Majalla"/>
                            <w:sz w:val="30"/>
                            <w:szCs w:val="30"/>
                            <w:lang w:bidi="ar-TN"/>
                          </w:rPr>
                          <w:t>1</w:t>
                        </w:r>
                      </w:p>
                    </w:tc>
                    <w:tc>
                      <w:tcPr>
                        <w:tcW w:w="2150" w:type="dxa"/>
                        <w:tcBorders>
                          <w:top w:val="single" w:sz="4" w:space="0" w:color="00000A"/>
                          <w:bottom w:val="single" w:sz="4" w:space="0" w:color="00000A"/>
                        </w:tcBorders>
                        <w:shd w:val="clear" w:color="auto" w:fill="FFFFFF"/>
                        <w:vAlign w:val="center"/>
                      </w:tcPr>
                      <w:p w:rsidR="00AC3C3B" w:rsidRDefault="00AC3C3B">
                        <w:pPr>
                          <w:pStyle w:val="Contenudecadre"/>
                          <w:bidi/>
                          <w:spacing w:after="0" w:line="240" w:lineRule="auto"/>
                          <w:jc w:val="center"/>
                          <w:rPr>
                            <w:rFonts w:ascii="Sakkal Majalla" w:hAnsi="Sakkal Majalla" w:cs="Sakkal Majalla"/>
                            <w:sz w:val="30"/>
                            <w:szCs w:val="30"/>
                            <w:lang w:bidi="ar-TN"/>
                          </w:rPr>
                        </w:pPr>
                        <w:r>
                          <w:rPr>
                            <w:rFonts w:ascii="Sakkal Majalla" w:hAnsi="Sakkal Majalla" w:cs="Sakkal Majalla"/>
                            <w:sz w:val="30"/>
                            <w:szCs w:val="30"/>
                            <w:lang w:bidi="ar-TN"/>
                          </w:rPr>
                          <w:t>1</w:t>
                        </w:r>
                      </w:p>
                    </w:tc>
                    <w:tc>
                      <w:tcPr>
                        <w:tcW w:w="2151" w:type="dxa"/>
                        <w:tcBorders>
                          <w:top w:val="single" w:sz="4" w:space="0" w:color="00000A"/>
                          <w:bottom w:val="single" w:sz="4" w:space="0" w:color="00000A"/>
                        </w:tcBorders>
                        <w:shd w:val="clear" w:color="auto" w:fill="FFFFFF"/>
                        <w:vAlign w:val="center"/>
                      </w:tcPr>
                      <w:p w:rsidR="00AC3C3B" w:rsidRDefault="00AC3C3B">
                        <w:pPr>
                          <w:pStyle w:val="Contenudecadre"/>
                          <w:bidi/>
                          <w:spacing w:after="0" w:line="240" w:lineRule="auto"/>
                          <w:jc w:val="center"/>
                          <w:rPr>
                            <w:rFonts w:ascii="Sakkal Majalla" w:hAnsi="Sakkal Majalla" w:cs="Sakkal Majalla"/>
                            <w:sz w:val="30"/>
                            <w:szCs w:val="30"/>
                            <w:lang w:bidi="ar-TN"/>
                          </w:rPr>
                        </w:pPr>
                        <w:r>
                          <w:rPr>
                            <w:rFonts w:ascii="Sakkal Majalla" w:hAnsi="Sakkal Majalla" w:cs="Sakkal Majalla"/>
                            <w:sz w:val="30"/>
                            <w:szCs w:val="30"/>
                            <w:rtl/>
                            <w:lang w:bidi="ar-TN"/>
                          </w:rPr>
                          <w:t xml:space="preserve">من </w:t>
                        </w:r>
                        <w:r>
                          <w:rPr>
                            <w:rFonts w:ascii="Sakkal Majalla" w:hAnsi="Sakkal Majalla" w:cs="Sakkal Majalla"/>
                            <w:sz w:val="30"/>
                            <w:szCs w:val="30"/>
                            <w:lang w:bidi="ar-TN"/>
                          </w:rPr>
                          <w:t>1</w:t>
                        </w:r>
                        <w:r>
                          <w:rPr>
                            <w:rFonts w:ascii="Sakkal Majalla" w:hAnsi="Sakkal Majalla" w:cs="Sakkal Majalla"/>
                            <w:sz w:val="30"/>
                            <w:szCs w:val="30"/>
                            <w:rtl/>
                            <w:lang w:bidi="ar-TN"/>
                          </w:rPr>
                          <w:t xml:space="preserve">الى </w:t>
                        </w:r>
                        <w:r>
                          <w:rPr>
                            <w:rFonts w:ascii="Sakkal Majalla" w:hAnsi="Sakkal Majalla" w:cs="Sakkal Majalla"/>
                            <w:sz w:val="30"/>
                            <w:szCs w:val="30"/>
                            <w:lang w:bidi="ar-TN"/>
                          </w:rPr>
                          <w:t>2</w:t>
                        </w:r>
                      </w:p>
                    </w:tc>
                  </w:tr>
                  <w:tr w:rsidR="00AC3C3B">
                    <w:trPr>
                      <w:trHeight w:val="556"/>
                      <w:jc w:val="right"/>
                    </w:trPr>
                    <w:tc>
                      <w:tcPr>
                        <w:tcW w:w="3029" w:type="dxa"/>
                        <w:tcBorders>
                          <w:top w:val="single" w:sz="4" w:space="0" w:color="00000A"/>
                          <w:bottom w:val="single" w:sz="4" w:space="0" w:color="00000A"/>
                        </w:tcBorders>
                        <w:shd w:val="clear" w:color="auto" w:fill="FFFFFF"/>
                        <w:vAlign w:val="center"/>
                      </w:tcPr>
                      <w:p w:rsidR="00AC3C3B" w:rsidRDefault="00AC3C3B">
                        <w:pPr>
                          <w:pStyle w:val="Contenudecadre"/>
                          <w:spacing w:after="0" w:line="240" w:lineRule="auto"/>
                          <w:jc w:val="center"/>
                          <w:rPr>
                            <w:rFonts w:ascii="Sakkal Majalla" w:hAnsi="Sakkal Majalla" w:cs="Sakkal Majalla"/>
                            <w:sz w:val="30"/>
                            <w:szCs w:val="30"/>
                            <w:lang w:bidi="ar-TN"/>
                          </w:rPr>
                        </w:pPr>
                        <w:r>
                          <w:rPr>
                            <w:rFonts w:ascii="Sakkal Majalla" w:hAnsi="Sakkal Majalla" w:cs="Sakkal Majalla"/>
                            <w:sz w:val="30"/>
                            <w:szCs w:val="30"/>
                            <w:lang w:bidi="ar-TN"/>
                          </w:rPr>
                          <w:t>10 000  - 20 000</w:t>
                        </w:r>
                      </w:p>
                    </w:tc>
                    <w:tc>
                      <w:tcPr>
                        <w:tcW w:w="2151" w:type="dxa"/>
                        <w:tcBorders>
                          <w:top w:val="single" w:sz="4" w:space="0" w:color="00000A"/>
                          <w:bottom w:val="single" w:sz="4" w:space="0" w:color="00000A"/>
                        </w:tcBorders>
                        <w:shd w:val="clear" w:color="auto" w:fill="FFFFFF"/>
                        <w:vAlign w:val="center"/>
                      </w:tcPr>
                      <w:p w:rsidR="00AC3C3B" w:rsidRDefault="00AC3C3B">
                        <w:pPr>
                          <w:pStyle w:val="Contenudecadre"/>
                          <w:bidi/>
                          <w:spacing w:after="0" w:line="240" w:lineRule="auto"/>
                          <w:jc w:val="center"/>
                          <w:rPr>
                            <w:rFonts w:ascii="Sakkal Majalla" w:hAnsi="Sakkal Majalla" w:cs="Sakkal Majalla"/>
                            <w:sz w:val="30"/>
                            <w:szCs w:val="30"/>
                            <w:lang w:bidi="ar-TN"/>
                          </w:rPr>
                        </w:pPr>
                        <w:r>
                          <w:rPr>
                            <w:rFonts w:ascii="Sakkal Majalla" w:hAnsi="Sakkal Majalla" w:cs="Sakkal Majalla"/>
                            <w:sz w:val="30"/>
                            <w:szCs w:val="30"/>
                            <w:lang w:bidi="ar-TN"/>
                          </w:rPr>
                          <w:t>1</w:t>
                        </w:r>
                      </w:p>
                    </w:tc>
                    <w:tc>
                      <w:tcPr>
                        <w:tcW w:w="2150" w:type="dxa"/>
                        <w:tcBorders>
                          <w:top w:val="single" w:sz="4" w:space="0" w:color="00000A"/>
                          <w:bottom w:val="single" w:sz="4" w:space="0" w:color="00000A"/>
                        </w:tcBorders>
                        <w:shd w:val="clear" w:color="auto" w:fill="FFFFFF"/>
                        <w:vAlign w:val="center"/>
                      </w:tcPr>
                      <w:p w:rsidR="00AC3C3B" w:rsidRDefault="00AC3C3B">
                        <w:pPr>
                          <w:pStyle w:val="Contenudecadre"/>
                          <w:bidi/>
                          <w:spacing w:after="0" w:line="240" w:lineRule="auto"/>
                          <w:jc w:val="center"/>
                          <w:rPr>
                            <w:rFonts w:ascii="Sakkal Majalla" w:hAnsi="Sakkal Majalla" w:cs="Sakkal Majalla"/>
                            <w:sz w:val="30"/>
                            <w:szCs w:val="30"/>
                            <w:lang w:bidi="ar-TN"/>
                          </w:rPr>
                        </w:pPr>
                        <w:r>
                          <w:rPr>
                            <w:rFonts w:ascii="Sakkal Majalla" w:hAnsi="Sakkal Majalla" w:cs="Sakkal Majalla"/>
                            <w:sz w:val="30"/>
                            <w:szCs w:val="30"/>
                            <w:rtl/>
                            <w:lang w:bidi="ar-TN"/>
                          </w:rPr>
                          <w:t xml:space="preserve">من </w:t>
                        </w:r>
                        <w:r>
                          <w:rPr>
                            <w:rFonts w:ascii="Sakkal Majalla" w:hAnsi="Sakkal Majalla" w:cs="Sakkal Majalla"/>
                            <w:sz w:val="30"/>
                            <w:szCs w:val="30"/>
                            <w:lang w:bidi="ar-TN"/>
                          </w:rPr>
                          <w:t>1</w:t>
                        </w:r>
                        <w:r>
                          <w:rPr>
                            <w:rFonts w:ascii="Sakkal Majalla" w:hAnsi="Sakkal Majalla" w:cs="Sakkal Majalla"/>
                            <w:sz w:val="30"/>
                            <w:szCs w:val="30"/>
                            <w:rtl/>
                            <w:lang w:bidi="ar-TN"/>
                          </w:rPr>
                          <w:t xml:space="preserve">الى </w:t>
                        </w:r>
                        <w:r>
                          <w:rPr>
                            <w:rFonts w:ascii="Sakkal Majalla" w:hAnsi="Sakkal Majalla" w:cs="Sakkal Majalla"/>
                            <w:sz w:val="30"/>
                            <w:szCs w:val="30"/>
                            <w:lang w:bidi="ar-TN"/>
                          </w:rPr>
                          <w:t>2</w:t>
                        </w:r>
                      </w:p>
                    </w:tc>
                    <w:tc>
                      <w:tcPr>
                        <w:tcW w:w="2151" w:type="dxa"/>
                        <w:tcBorders>
                          <w:top w:val="single" w:sz="4" w:space="0" w:color="00000A"/>
                          <w:bottom w:val="single" w:sz="4" w:space="0" w:color="00000A"/>
                        </w:tcBorders>
                        <w:shd w:val="clear" w:color="auto" w:fill="FFFFFF"/>
                        <w:vAlign w:val="center"/>
                      </w:tcPr>
                      <w:p w:rsidR="00AC3C3B" w:rsidRDefault="00AC3C3B">
                        <w:pPr>
                          <w:pStyle w:val="Contenudecadre"/>
                          <w:bidi/>
                          <w:spacing w:after="0" w:line="240" w:lineRule="auto"/>
                          <w:jc w:val="center"/>
                          <w:rPr>
                            <w:rFonts w:ascii="Sakkal Majalla" w:hAnsi="Sakkal Majalla" w:cs="Sakkal Majalla"/>
                            <w:sz w:val="30"/>
                            <w:szCs w:val="30"/>
                            <w:lang w:bidi="ar-TN"/>
                          </w:rPr>
                        </w:pPr>
                        <w:r>
                          <w:rPr>
                            <w:rFonts w:ascii="Sakkal Majalla" w:hAnsi="Sakkal Majalla" w:cs="Sakkal Majalla"/>
                            <w:sz w:val="30"/>
                            <w:szCs w:val="30"/>
                            <w:rtl/>
                            <w:lang w:bidi="ar-TN"/>
                          </w:rPr>
                          <w:t xml:space="preserve">من </w:t>
                        </w:r>
                        <w:r>
                          <w:rPr>
                            <w:rFonts w:ascii="Sakkal Majalla" w:hAnsi="Sakkal Majalla" w:cs="Sakkal Majalla"/>
                            <w:sz w:val="30"/>
                            <w:szCs w:val="30"/>
                            <w:lang w:bidi="ar-TN"/>
                          </w:rPr>
                          <w:t>2</w:t>
                        </w:r>
                        <w:r>
                          <w:rPr>
                            <w:rFonts w:ascii="Sakkal Majalla" w:hAnsi="Sakkal Majalla" w:cs="Sakkal Majalla"/>
                            <w:sz w:val="30"/>
                            <w:szCs w:val="30"/>
                            <w:rtl/>
                            <w:lang w:bidi="ar-TN"/>
                          </w:rPr>
                          <w:t xml:space="preserve">الى </w:t>
                        </w:r>
                        <w:r>
                          <w:rPr>
                            <w:rFonts w:ascii="Sakkal Majalla" w:hAnsi="Sakkal Majalla" w:cs="Sakkal Majalla"/>
                            <w:sz w:val="30"/>
                            <w:szCs w:val="30"/>
                            <w:lang w:bidi="ar-TN"/>
                          </w:rPr>
                          <w:t>3</w:t>
                        </w:r>
                      </w:p>
                    </w:tc>
                  </w:tr>
                  <w:tr w:rsidR="00AC3C3B">
                    <w:trPr>
                      <w:trHeight w:val="556"/>
                      <w:jc w:val="right"/>
                    </w:trPr>
                    <w:tc>
                      <w:tcPr>
                        <w:tcW w:w="3029" w:type="dxa"/>
                        <w:tcBorders>
                          <w:top w:val="single" w:sz="4" w:space="0" w:color="00000A"/>
                          <w:bottom w:val="single" w:sz="4" w:space="0" w:color="00000A"/>
                        </w:tcBorders>
                        <w:shd w:val="clear" w:color="auto" w:fill="FFFFFF"/>
                        <w:vAlign w:val="center"/>
                      </w:tcPr>
                      <w:p w:rsidR="00AC3C3B" w:rsidRDefault="00AC3C3B">
                        <w:pPr>
                          <w:pStyle w:val="Contenudecadre"/>
                          <w:spacing w:after="0" w:line="240" w:lineRule="auto"/>
                          <w:jc w:val="center"/>
                          <w:rPr>
                            <w:rFonts w:ascii="Sakkal Majalla" w:hAnsi="Sakkal Majalla" w:cs="Sakkal Majalla"/>
                            <w:sz w:val="30"/>
                            <w:szCs w:val="30"/>
                            <w:lang w:bidi="ar-TN"/>
                          </w:rPr>
                        </w:pPr>
                        <w:r>
                          <w:rPr>
                            <w:rFonts w:ascii="Sakkal Majalla" w:hAnsi="Sakkal Majalla" w:cs="Sakkal Majalla"/>
                            <w:sz w:val="30"/>
                            <w:szCs w:val="30"/>
                            <w:lang w:bidi="ar-TN"/>
                          </w:rPr>
                          <w:t>20 000 -  30 000</w:t>
                        </w:r>
                      </w:p>
                    </w:tc>
                    <w:tc>
                      <w:tcPr>
                        <w:tcW w:w="2151" w:type="dxa"/>
                        <w:tcBorders>
                          <w:top w:val="single" w:sz="4" w:space="0" w:color="00000A"/>
                          <w:bottom w:val="single" w:sz="4" w:space="0" w:color="00000A"/>
                        </w:tcBorders>
                        <w:shd w:val="clear" w:color="auto" w:fill="FFFFFF"/>
                        <w:vAlign w:val="center"/>
                      </w:tcPr>
                      <w:p w:rsidR="00AC3C3B" w:rsidRDefault="00AC3C3B">
                        <w:pPr>
                          <w:pStyle w:val="Contenudecadre"/>
                          <w:bidi/>
                          <w:spacing w:after="0" w:line="240" w:lineRule="auto"/>
                          <w:jc w:val="center"/>
                          <w:rPr>
                            <w:rFonts w:ascii="Sakkal Majalla" w:hAnsi="Sakkal Majalla" w:cs="Sakkal Majalla"/>
                            <w:sz w:val="30"/>
                            <w:szCs w:val="30"/>
                            <w:lang w:bidi="ar-TN"/>
                          </w:rPr>
                        </w:pPr>
                        <w:r>
                          <w:rPr>
                            <w:rFonts w:ascii="Sakkal Majalla" w:hAnsi="Sakkal Majalla" w:cs="Sakkal Majalla"/>
                            <w:sz w:val="30"/>
                            <w:szCs w:val="30"/>
                            <w:rtl/>
                            <w:lang w:bidi="ar-TN"/>
                          </w:rPr>
                          <w:t xml:space="preserve">من </w:t>
                        </w:r>
                        <w:r>
                          <w:rPr>
                            <w:rFonts w:ascii="Sakkal Majalla" w:hAnsi="Sakkal Majalla" w:cs="Sakkal Majalla"/>
                            <w:sz w:val="30"/>
                            <w:szCs w:val="30"/>
                            <w:lang w:bidi="ar-TN"/>
                          </w:rPr>
                          <w:t>1</w:t>
                        </w:r>
                        <w:r>
                          <w:rPr>
                            <w:rFonts w:ascii="Sakkal Majalla" w:hAnsi="Sakkal Majalla" w:cs="Sakkal Majalla"/>
                            <w:sz w:val="30"/>
                            <w:szCs w:val="30"/>
                            <w:rtl/>
                            <w:lang w:bidi="ar-TN"/>
                          </w:rPr>
                          <w:t xml:space="preserve">الى </w:t>
                        </w:r>
                        <w:r>
                          <w:rPr>
                            <w:rFonts w:ascii="Sakkal Majalla" w:hAnsi="Sakkal Majalla" w:cs="Sakkal Majalla"/>
                            <w:sz w:val="30"/>
                            <w:szCs w:val="30"/>
                            <w:lang w:bidi="ar-TN"/>
                          </w:rPr>
                          <w:t>2</w:t>
                        </w:r>
                      </w:p>
                    </w:tc>
                    <w:tc>
                      <w:tcPr>
                        <w:tcW w:w="2150" w:type="dxa"/>
                        <w:tcBorders>
                          <w:top w:val="single" w:sz="4" w:space="0" w:color="00000A"/>
                          <w:bottom w:val="single" w:sz="4" w:space="0" w:color="00000A"/>
                        </w:tcBorders>
                        <w:shd w:val="clear" w:color="auto" w:fill="FFFFFF"/>
                        <w:vAlign w:val="center"/>
                      </w:tcPr>
                      <w:p w:rsidR="00AC3C3B" w:rsidRDefault="00AC3C3B">
                        <w:pPr>
                          <w:pStyle w:val="Contenudecadre"/>
                          <w:bidi/>
                          <w:spacing w:after="0" w:line="240" w:lineRule="auto"/>
                          <w:jc w:val="center"/>
                          <w:rPr>
                            <w:rFonts w:ascii="Sakkal Majalla" w:hAnsi="Sakkal Majalla" w:cs="Sakkal Majalla"/>
                            <w:sz w:val="30"/>
                            <w:szCs w:val="30"/>
                            <w:lang w:bidi="ar-TN"/>
                          </w:rPr>
                        </w:pPr>
                        <w:r>
                          <w:rPr>
                            <w:rFonts w:ascii="Sakkal Majalla" w:hAnsi="Sakkal Majalla" w:cs="Sakkal Majalla"/>
                            <w:sz w:val="30"/>
                            <w:szCs w:val="30"/>
                            <w:rtl/>
                            <w:lang w:bidi="ar-TN"/>
                          </w:rPr>
                          <w:t xml:space="preserve">من </w:t>
                        </w:r>
                        <w:r>
                          <w:rPr>
                            <w:rFonts w:ascii="Sakkal Majalla" w:hAnsi="Sakkal Majalla" w:cs="Sakkal Majalla"/>
                            <w:sz w:val="30"/>
                            <w:szCs w:val="30"/>
                            <w:lang w:bidi="ar-TN"/>
                          </w:rPr>
                          <w:t>2</w:t>
                        </w:r>
                        <w:r>
                          <w:rPr>
                            <w:rFonts w:ascii="Sakkal Majalla" w:hAnsi="Sakkal Majalla" w:cs="Sakkal Majalla"/>
                            <w:sz w:val="30"/>
                            <w:szCs w:val="30"/>
                            <w:rtl/>
                            <w:lang w:bidi="ar-TN"/>
                          </w:rPr>
                          <w:t xml:space="preserve">الى </w:t>
                        </w:r>
                        <w:r>
                          <w:rPr>
                            <w:rFonts w:ascii="Sakkal Majalla" w:hAnsi="Sakkal Majalla" w:cs="Sakkal Majalla"/>
                            <w:sz w:val="30"/>
                            <w:szCs w:val="30"/>
                            <w:lang w:bidi="ar-TN"/>
                          </w:rPr>
                          <w:t>3</w:t>
                        </w:r>
                      </w:p>
                    </w:tc>
                    <w:tc>
                      <w:tcPr>
                        <w:tcW w:w="2151" w:type="dxa"/>
                        <w:tcBorders>
                          <w:top w:val="single" w:sz="4" w:space="0" w:color="00000A"/>
                          <w:bottom w:val="single" w:sz="4" w:space="0" w:color="00000A"/>
                        </w:tcBorders>
                        <w:shd w:val="clear" w:color="auto" w:fill="FFFFFF"/>
                        <w:vAlign w:val="center"/>
                      </w:tcPr>
                      <w:p w:rsidR="00AC3C3B" w:rsidRDefault="00AC3C3B">
                        <w:pPr>
                          <w:pStyle w:val="Contenudecadre"/>
                          <w:bidi/>
                          <w:spacing w:after="0" w:line="240" w:lineRule="auto"/>
                          <w:jc w:val="center"/>
                          <w:rPr>
                            <w:rFonts w:ascii="Sakkal Majalla" w:hAnsi="Sakkal Majalla" w:cs="Sakkal Majalla"/>
                            <w:sz w:val="30"/>
                            <w:szCs w:val="30"/>
                            <w:lang w:bidi="ar-TN"/>
                          </w:rPr>
                        </w:pPr>
                        <w:r>
                          <w:rPr>
                            <w:rFonts w:ascii="Sakkal Majalla" w:hAnsi="Sakkal Majalla" w:cs="Sakkal Majalla"/>
                            <w:sz w:val="30"/>
                            <w:szCs w:val="30"/>
                            <w:rtl/>
                            <w:lang w:bidi="ar-TN"/>
                          </w:rPr>
                          <w:t xml:space="preserve">من </w:t>
                        </w:r>
                        <w:r>
                          <w:rPr>
                            <w:rFonts w:ascii="Sakkal Majalla" w:hAnsi="Sakkal Majalla" w:cs="Sakkal Majalla"/>
                            <w:sz w:val="30"/>
                            <w:szCs w:val="30"/>
                            <w:lang w:bidi="ar-TN"/>
                          </w:rPr>
                          <w:t>2</w:t>
                        </w:r>
                        <w:r>
                          <w:rPr>
                            <w:rFonts w:ascii="Sakkal Majalla" w:hAnsi="Sakkal Majalla" w:cs="Sakkal Majalla"/>
                            <w:sz w:val="30"/>
                            <w:szCs w:val="30"/>
                            <w:rtl/>
                            <w:lang w:bidi="ar-TN"/>
                          </w:rPr>
                          <w:t xml:space="preserve">الى </w:t>
                        </w:r>
                        <w:r>
                          <w:rPr>
                            <w:rFonts w:ascii="Sakkal Majalla" w:hAnsi="Sakkal Majalla" w:cs="Sakkal Majalla"/>
                            <w:sz w:val="30"/>
                            <w:szCs w:val="30"/>
                            <w:lang w:bidi="ar-TN"/>
                          </w:rPr>
                          <w:t>3</w:t>
                        </w:r>
                      </w:p>
                    </w:tc>
                  </w:tr>
                  <w:tr w:rsidR="00AC3C3B">
                    <w:trPr>
                      <w:trHeight w:val="556"/>
                      <w:jc w:val="right"/>
                    </w:trPr>
                    <w:tc>
                      <w:tcPr>
                        <w:tcW w:w="3029" w:type="dxa"/>
                        <w:tcBorders>
                          <w:top w:val="single" w:sz="4" w:space="0" w:color="00000A"/>
                          <w:bottom w:val="single" w:sz="4" w:space="0" w:color="00000A"/>
                        </w:tcBorders>
                        <w:shd w:val="clear" w:color="auto" w:fill="FFFFFF"/>
                        <w:vAlign w:val="center"/>
                      </w:tcPr>
                      <w:p w:rsidR="00AC3C3B" w:rsidRDefault="00AC3C3B">
                        <w:pPr>
                          <w:pStyle w:val="Contenudecadre"/>
                          <w:spacing w:after="0" w:line="240" w:lineRule="auto"/>
                          <w:jc w:val="center"/>
                          <w:rPr>
                            <w:rFonts w:ascii="Sakkal Majalla" w:hAnsi="Sakkal Majalla" w:cs="Sakkal Majalla"/>
                            <w:sz w:val="30"/>
                            <w:szCs w:val="30"/>
                            <w:lang w:bidi="ar-TN"/>
                          </w:rPr>
                        </w:pPr>
                        <w:r>
                          <w:rPr>
                            <w:rFonts w:ascii="Sakkal Majalla" w:hAnsi="Sakkal Majalla" w:cs="Sakkal Majalla"/>
                            <w:sz w:val="30"/>
                            <w:szCs w:val="30"/>
                            <w:lang w:bidi="ar-TN"/>
                          </w:rPr>
                          <w:t>30 000 - 60 000</w:t>
                        </w:r>
                      </w:p>
                    </w:tc>
                    <w:tc>
                      <w:tcPr>
                        <w:tcW w:w="2151" w:type="dxa"/>
                        <w:tcBorders>
                          <w:top w:val="single" w:sz="4" w:space="0" w:color="00000A"/>
                          <w:bottom w:val="single" w:sz="4" w:space="0" w:color="00000A"/>
                        </w:tcBorders>
                        <w:shd w:val="clear" w:color="auto" w:fill="FFFFFF"/>
                        <w:vAlign w:val="center"/>
                      </w:tcPr>
                      <w:p w:rsidR="00AC3C3B" w:rsidRDefault="00AC3C3B">
                        <w:pPr>
                          <w:pStyle w:val="Contenudecadre"/>
                          <w:bidi/>
                          <w:spacing w:after="0" w:line="240" w:lineRule="auto"/>
                          <w:jc w:val="center"/>
                          <w:rPr>
                            <w:rFonts w:ascii="Sakkal Majalla" w:hAnsi="Sakkal Majalla" w:cs="Sakkal Majalla"/>
                            <w:sz w:val="30"/>
                            <w:szCs w:val="30"/>
                            <w:lang w:bidi="ar-TN"/>
                          </w:rPr>
                        </w:pPr>
                        <w:r>
                          <w:rPr>
                            <w:rFonts w:ascii="Sakkal Majalla" w:hAnsi="Sakkal Majalla" w:cs="Sakkal Majalla"/>
                            <w:sz w:val="30"/>
                            <w:szCs w:val="30"/>
                            <w:lang w:bidi="ar-TN"/>
                          </w:rPr>
                          <w:t>2</w:t>
                        </w:r>
                      </w:p>
                    </w:tc>
                    <w:tc>
                      <w:tcPr>
                        <w:tcW w:w="2150" w:type="dxa"/>
                        <w:tcBorders>
                          <w:top w:val="single" w:sz="4" w:space="0" w:color="00000A"/>
                          <w:bottom w:val="single" w:sz="4" w:space="0" w:color="00000A"/>
                        </w:tcBorders>
                        <w:shd w:val="clear" w:color="auto" w:fill="FFFFFF"/>
                        <w:vAlign w:val="center"/>
                      </w:tcPr>
                      <w:p w:rsidR="00AC3C3B" w:rsidRDefault="00AC3C3B">
                        <w:pPr>
                          <w:pStyle w:val="Contenudecadre"/>
                          <w:bidi/>
                          <w:spacing w:after="0" w:line="240" w:lineRule="auto"/>
                          <w:jc w:val="center"/>
                          <w:rPr>
                            <w:rFonts w:ascii="Sakkal Majalla" w:hAnsi="Sakkal Majalla" w:cs="Sakkal Majalla"/>
                            <w:sz w:val="30"/>
                            <w:szCs w:val="30"/>
                            <w:lang w:bidi="ar-TN"/>
                          </w:rPr>
                        </w:pPr>
                        <w:r>
                          <w:rPr>
                            <w:rFonts w:ascii="Sakkal Majalla" w:hAnsi="Sakkal Majalla" w:cs="Sakkal Majalla"/>
                            <w:sz w:val="30"/>
                            <w:szCs w:val="30"/>
                            <w:rtl/>
                            <w:lang w:bidi="ar-TN"/>
                          </w:rPr>
                          <w:t xml:space="preserve">من </w:t>
                        </w:r>
                        <w:r>
                          <w:rPr>
                            <w:rFonts w:ascii="Sakkal Majalla" w:hAnsi="Sakkal Majalla" w:cs="Sakkal Majalla"/>
                            <w:sz w:val="30"/>
                            <w:szCs w:val="30"/>
                            <w:lang w:bidi="ar-TN"/>
                          </w:rPr>
                          <w:t>2</w:t>
                        </w:r>
                        <w:r>
                          <w:rPr>
                            <w:rFonts w:ascii="Sakkal Majalla" w:hAnsi="Sakkal Majalla" w:cs="Sakkal Majalla"/>
                            <w:sz w:val="30"/>
                            <w:szCs w:val="30"/>
                            <w:rtl/>
                            <w:lang w:bidi="ar-TN"/>
                          </w:rPr>
                          <w:t xml:space="preserve">الى </w:t>
                        </w:r>
                        <w:r>
                          <w:rPr>
                            <w:rFonts w:ascii="Sakkal Majalla" w:hAnsi="Sakkal Majalla" w:cs="Sakkal Majalla"/>
                            <w:sz w:val="30"/>
                            <w:szCs w:val="30"/>
                            <w:lang w:bidi="ar-TN"/>
                          </w:rPr>
                          <w:t>3</w:t>
                        </w:r>
                      </w:p>
                    </w:tc>
                    <w:tc>
                      <w:tcPr>
                        <w:tcW w:w="2151" w:type="dxa"/>
                        <w:tcBorders>
                          <w:top w:val="single" w:sz="4" w:space="0" w:color="00000A"/>
                          <w:bottom w:val="single" w:sz="4" w:space="0" w:color="00000A"/>
                        </w:tcBorders>
                        <w:shd w:val="clear" w:color="auto" w:fill="FFFFFF"/>
                        <w:vAlign w:val="center"/>
                      </w:tcPr>
                      <w:p w:rsidR="00AC3C3B" w:rsidRDefault="00AC3C3B">
                        <w:pPr>
                          <w:pStyle w:val="Contenudecadre"/>
                          <w:bidi/>
                          <w:spacing w:after="0" w:line="240" w:lineRule="auto"/>
                          <w:jc w:val="center"/>
                          <w:rPr>
                            <w:rFonts w:ascii="Sakkal Majalla" w:hAnsi="Sakkal Majalla" w:cs="Sakkal Majalla"/>
                            <w:sz w:val="30"/>
                            <w:szCs w:val="30"/>
                            <w:lang w:bidi="ar-TN"/>
                          </w:rPr>
                        </w:pPr>
                        <w:r>
                          <w:rPr>
                            <w:rFonts w:ascii="Sakkal Majalla" w:hAnsi="Sakkal Majalla" w:cs="Sakkal Majalla"/>
                            <w:sz w:val="30"/>
                            <w:szCs w:val="30"/>
                            <w:rtl/>
                            <w:lang w:bidi="ar-TN"/>
                          </w:rPr>
                          <w:t xml:space="preserve">من </w:t>
                        </w:r>
                        <w:r>
                          <w:rPr>
                            <w:rFonts w:ascii="Sakkal Majalla" w:hAnsi="Sakkal Majalla" w:cs="Sakkal Majalla"/>
                            <w:sz w:val="30"/>
                            <w:szCs w:val="30"/>
                            <w:lang w:bidi="ar-TN"/>
                          </w:rPr>
                          <w:t>3</w:t>
                        </w:r>
                        <w:r>
                          <w:rPr>
                            <w:rFonts w:ascii="Sakkal Majalla" w:hAnsi="Sakkal Majalla" w:cs="Sakkal Majalla"/>
                            <w:sz w:val="30"/>
                            <w:szCs w:val="30"/>
                            <w:rtl/>
                            <w:lang w:bidi="ar-TN"/>
                          </w:rPr>
                          <w:t xml:space="preserve">الى </w:t>
                        </w:r>
                        <w:r>
                          <w:rPr>
                            <w:rFonts w:ascii="Sakkal Majalla" w:hAnsi="Sakkal Majalla" w:cs="Sakkal Majalla"/>
                            <w:sz w:val="30"/>
                            <w:szCs w:val="30"/>
                            <w:lang w:bidi="ar-TN"/>
                          </w:rPr>
                          <w:t>4</w:t>
                        </w:r>
                      </w:p>
                    </w:tc>
                  </w:tr>
                  <w:tr w:rsidR="00AC3C3B">
                    <w:trPr>
                      <w:trHeight w:val="556"/>
                      <w:jc w:val="right"/>
                    </w:trPr>
                    <w:tc>
                      <w:tcPr>
                        <w:tcW w:w="3029" w:type="dxa"/>
                        <w:tcBorders>
                          <w:top w:val="single" w:sz="4" w:space="0" w:color="00000A"/>
                          <w:bottom w:val="single" w:sz="4" w:space="0" w:color="00000A"/>
                        </w:tcBorders>
                        <w:shd w:val="clear" w:color="auto" w:fill="FFFFFF"/>
                        <w:vAlign w:val="center"/>
                      </w:tcPr>
                      <w:p w:rsidR="00AC3C3B" w:rsidRDefault="00AC3C3B">
                        <w:pPr>
                          <w:pStyle w:val="Contenudecadre"/>
                          <w:spacing w:after="0" w:line="240" w:lineRule="auto"/>
                          <w:jc w:val="center"/>
                          <w:rPr>
                            <w:rFonts w:ascii="Sakkal Majalla" w:hAnsi="Sakkal Majalla" w:cs="Sakkal Majalla"/>
                            <w:sz w:val="30"/>
                            <w:szCs w:val="30"/>
                            <w:lang w:bidi="ar-TN"/>
                          </w:rPr>
                        </w:pPr>
                        <w:r>
                          <w:rPr>
                            <w:rFonts w:ascii="Sakkal Majalla" w:hAnsi="Sakkal Majalla" w:cs="Sakkal Majalla"/>
                            <w:sz w:val="30"/>
                            <w:szCs w:val="30"/>
                            <w:lang w:bidi="ar-TN"/>
                          </w:rPr>
                          <w:t>60 000  - 90 000</w:t>
                        </w:r>
                      </w:p>
                    </w:tc>
                    <w:tc>
                      <w:tcPr>
                        <w:tcW w:w="2151" w:type="dxa"/>
                        <w:tcBorders>
                          <w:top w:val="single" w:sz="4" w:space="0" w:color="00000A"/>
                          <w:bottom w:val="single" w:sz="4" w:space="0" w:color="00000A"/>
                        </w:tcBorders>
                        <w:shd w:val="clear" w:color="auto" w:fill="FFFFFF"/>
                        <w:vAlign w:val="center"/>
                      </w:tcPr>
                      <w:p w:rsidR="00AC3C3B" w:rsidRDefault="00AC3C3B">
                        <w:pPr>
                          <w:pStyle w:val="Contenudecadre"/>
                          <w:bidi/>
                          <w:spacing w:after="0" w:line="240" w:lineRule="auto"/>
                          <w:jc w:val="center"/>
                          <w:rPr>
                            <w:rFonts w:ascii="Sakkal Majalla" w:hAnsi="Sakkal Majalla" w:cs="Sakkal Majalla"/>
                            <w:sz w:val="30"/>
                            <w:szCs w:val="30"/>
                            <w:lang w:bidi="ar-TN"/>
                          </w:rPr>
                        </w:pPr>
                        <w:r>
                          <w:rPr>
                            <w:rFonts w:ascii="Sakkal Majalla" w:hAnsi="Sakkal Majalla" w:cs="Sakkal Majalla"/>
                            <w:sz w:val="30"/>
                            <w:szCs w:val="30"/>
                            <w:lang w:bidi="ar-TN"/>
                          </w:rPr>
                          <w:t>2</w:t>
                        </w:r>
                      </w:p>
                    </w:tc>
                    <w:tc>
                      <w:tcPr>
                        <w:tcW w:w="2150" w:type="dxa"/>
                        <w:tcBorders>
                          <w:top w:val="single" w:sz="4" w:space="0" w:color="00000A"/>
                          <w:bottom w:val="single" w:sz="4" w:space="0" w:color="00000A"/>
                        </w:tcBorders>
                        <w:shd w:val="clear" w:color="auto" w:fill="FFFFFF"/>
                        <w:vAlign w:val="center"/>
                      </w:tcPr>
                      <w:p w:rsidR="00AC3C3B" w:rsidRDefault="00AC3C3B">
                        <w:pPr>
                          <w:pStyle w:val="Contenudecadre"/>
                          <w:bidi/>
                          <w:spacing w:after="0" w:line="240" w:lineRule="auto"/>
                          <w:jc w:val="center"/>
                          <w:rPr>
                            <w:rFonts w:ascii="Sakkal Majalla" w:hAnsi="Sakkal Majalla" w:cs="Sakkal Majalla"/>
                            <w:sz w:val="30"/>
                            <w:szCs w:val="30"/>
                            <w:lang w:bidi="ar-TN"/>
                          </w:rPr>
                        </w:pPr>
                        <w:r>
                          <w:rPr>
                            <w:rFonts w:ascii="Sakkal Majalla" w:hAnsi="Sakkal Majalla" w:cs="Sakkal Majalla"/>
                            <w:sz w:val="30"/>
                            <w:szCs w:val="30"/>
                            <w:rtl/>
                            <w:lang w:bidi="ar-TN"/>
                          </w:rPr>
                          <w:t xml:space="preserve">من </w:t>
                        </w:r>
                        <w:r>
                          <w:rPr>
                            <w:rFonts w:ascii="Sakkal Majalla" w:hAnsi="Sakkal Majalla" w:cs="Sakkal Majalla"/>
                            <w:sz w:val="30"/>
                            <w:szCs w:val="30"/>
                            <w:lang w:bidi="ar-TN"/>
                          </w:rPr>
                          <w:t>3</w:t>
                        </w:r>
                        <w:r>
                          <w:rPr>
                            <w:rFonts w:ascii="Sakkal Majalla" w:hAnsi="Sakkal Majalla" w:cs="Sakkal Majalla"/>
                            <w:sz w:val="30"/>
                            <w:szCs w:val="30"/>
                            <w:rtl/>
                            <w:lang w:bidi="ar-TN"/>
                          </w:rPr>
                          <w:t xml:space="preserve">الى </w:t>
                        </w:r>
                        <w:r>
                          <w:rPr>
                            <w:rFonts w:ascii="Sakkal Majalla" w:hAnsi="Sakkal Majalla" w:cs="Sakkal Majalla"/>
                            <w:sz w:val="30"/>
                            <w:szCs w:val="30"/>
                            <w:lang w:bidi="ar-TN"/>
                          </w:rPr>
                          <w:t>4</w:t>
                        </w:r>
                      </w:p>
                    </w:tc>
                    <w:tc>
                      <w:tcPr>
                        <w:tcW w:w="2151" w:type="dxa"/>
                        <w:tcBorders>
                          <w:top w:val="single" w:sz="4" w:space="0" w:color="00000A"/>
                          <w:bottom w:val="single" w:sz="4" w:space="0" w:color="00000A"/>
                        </w:tcBorders>
                        <w:shd w:val="clear" w:color="auto" w:fill="FFFFFF"/>
                        <w:vAlign w:val="center"/>
                      </w:tcPr>
                      <w:p w:rsidR="00AC3C3B" w:rsidRDefault="00AC3C3B">
                        <w:pPr>
                          <w:pStyle w:val="Contenudecadre"/>
                          <w:bidi/>
                          <w:spacing w:after="0" w:line="240" w:lineRule="auto"/>
                          <w:jc w:val="center"/>
                          <w:rPr>
                            <w:rFonts w:ascii="Sakkal Majalla" w:hAnsi="Sakkal Majalla" w:cs="Sakkal Majalla"/>
                            <w:sz w:val="30"/>
                            <w:szCs w:val="30"/>
                            <w:lang w:bidi="ar-TN"/>
                          </w:rPr>
                        </w:pPr>
                        <w:r>
                          <w:rPr>
                            <w:rFonts w:ascii="Sakkal Majalla" w:hAnsi="Sakkal Majalla" w:cs="Sakkal Majalla"/>
                            <w:sz w:val="30"/>
                            <w:szCs w:val="30"/>
                            <w:rtl/>
                            <w:lang w:bidi="ar-TN"/>
                          </w:rPr>
                          <w:t xml:space="preserve">من </w:t>
                        </w:r>
                        <w:r>
                          <w:rPr>
                            <w:rFonts w:ascii="Sakkal Majalla" w:hAnsi="Sakkal Majalla" w:cs="Sakkal Majalla"/>
                            <w:sz w:val="30"/>
                            <w:szCs w:val="30"/>
                            <w:lang w:bidi="ar-TN"/>
                          </w:rPr>
                          <w:t>3</w:t>
                        </w:r>
                        <w:r>
                          <w:rPr>
                            <w:rFonts w:ascii="Sakkal Majalla" w:hAnsi="Sakkal Majalla" w:cs="Sakkal Majalla"/>
                            <w:sz w:val="30"/>
                            <w:szCs w:val="30"/>
                            <w:rtl/>
                            <w:lang w:bidi="ar-TN"/>
                          </w:rPr>
                          <w:t xml:space="preserve">الى </w:t>
                        </w:r>
                        <w:r>
                          <w:rPr>
                            <w:rFonts w:ascii="Sakkal Majalla" w:hAnsi="Sakkal Majalla" w:cs="Sakkal Majalla"/>
                            <w:sz w:val="30"/>
                            <w:szCs w:val="30"/>
                            <w:lang w:bidi="ar-TN"/>
                          </w:rPr>
                          <w:t>4</w:t>
                        </w:r>
                      </w:p>
                    </w:tc>
                  </w:tr>
                  <w:tr w:rsidR="00AC3C3B">
                    <w:trPr>
                      <w:trHeight w:val="556"/>
                      <w:jc w:val="right"/>
                    </w:trPr>
                    <w:tc>
                      <w:tcPr>
                        <w:tcW w:w="3029" w:type="dxa"/>
                        <w:tcBorders>
                          <w:top w:val="single" w:sz="4" w:space="0" w:color="00000A"/>
                          <w:bottom w:val="single" w:sz="4" w:space="0" w:color="00000A"/>
                        </w:tcBorders>
                        <w:shd w:val="clear" w:color="auto" w:fill="FFFFFF"/>
                        <w:vAlign w:val="center"/>
                      </w:tcPr>
                      <w:p w:rsidR="00AC3C3B" w:rsidRDefault="00AC3C3B">
                        <w:pPr>
                          <w:pStyle w:val="Contenudecadre"/>
                          <w:spacing w:after="0" w:line="240" w:lineRule="auto"/>
                          <w:jc w:val="center"/>
                          <w:rPr>
                            <w:rFonts w:ascii="Sakkal Majalla" w:hAnsi="Sakkal Majalla" w:cs="Sakkal Majalla"/>
                            <w:sz w:val="30"/>
                            <w:szCs w:val="30"/>
                            <w:lang w:bidi="ar-TN"/>
                          </w:rPr>
                        </w:pPr>
                        <w:r>
                          <w:rPr>
                            <w:rFonts w:ascii="Sakkal Majalla" w:hAnsi="Sakkal Majalla" w:cs="Sakkal Majalla"/>
                            <w:sz w:val="30"/>
                            <w:szCs w:val="30"/>
                            <w:lang w:bidi="ar-TN"/>
                          </w:rPr>
                          <w:t>90 000 -  150 000</w:t>
                        </w:r>
                      </w:p>
                    </w:tc>
                    <w:tc>
                      <w:tcPr>
                        <w:tcW w:w="2151" w:type="dxa"/>
                        <w:tcBorders>
                          <w:top w:val="single" w:sz="4" w:space="0" w:color="00000A"/>
                          <w:bottom w:val="single" w:sz="4" w:space="0" w:color="00000A"/>
                        </w:tcBorders>
                        <w:shd w:val="clear" w:color="auto" w:fill="FFFFFF"/>
                        <w:vAlign w:val="center"/>
                      </w:tcPr>
                      <w:p w:rsidR="00AC3C3B" w:rsidRDefault="00AC3C3B">
                        <w:pPr>
                          <w:pStyle w:val="Contenudecadre"/>
                          <w:bidi/>
                          <w:spacing w:after="0" w:line="240" w:lineRule="auto"/>
                          <w:jc w:val="center"/>
                          <w:rPr>
                            <w:rFonts w:ascii="Sakkal Majalla" w:hAnsi="Sakkal Majalla" w:cs="Sakkal Majalla"/>
                            <w:sz w:val="30"/>
                            <w:szCs w:val="30"/>
                            <w:lang w:bidi="ar-TN"/>
                          </w:rPr>
                        </w:pPr>
                        <w:r>
                          <w:rPr>
                            <w:rFonts w:ascii="Sakkal Majalla" w:hAnsi="Sakkal Majalla" w:cs="Sakkal Majalla"/>
                            <w:sz w:val="30"/>
                            <w:szCs w:val="30"/>
                            <w:rtl/>
                            <w:lang w:bidi="ar-TN"/>
                          </w:rPr>
                          <w:t xml:space="preserve">من </w:t>
                        </w:r>
                        <w:r>
                          <w:rPr>
                            <w:rFonts w:ascii="Sakkal Majalla" w:hAnsi="Sakkal Majalla" w:cs="Sakkal Majalla"/>
                            <w:sz w:val="30"/>
                            <w:szCs w:val="30"/>
                            <w:lang w:bidi="ar-TN"/>
                          </w:rPr>
                          <w:t>2</w:t>
                        </w:r>
                        <w:r>
                          <w:rPr>
                            <w:rFonts w:ascii="Sakkal Majalla" w:hAnsi="Sakkal Majalla" w:cs="Sakkal Majalla"/>
                            <w:sz w:val="30"/>
                            <w:szCs w:val="30"/>
                            <w:rtl/>
                            <w:lang w:bidi="ar-TN"/>
                          </w:rPr>
                          <w:t xml:space="preserve">الى </w:t>
                        </w:r>
                        <w:r>
                          <w:rPr>
                            <w:rFonts w:ascii="Sakkal Majalla" w:hAnsi="Sakkal Majalla" w:cs="Sakkal Majalla"/>
                            <w:sz w:val="30"/>
                            <w:szCs w:val="30"/>
                            <w:lang w:bidi="ar-TN"/>
                          </w:rPr>
                          <w:t>3</w:t>
                        </w:r>
                      </w:p>
                    </w:tc>
                    <w:tc>
                      <w:tcPr>
                        <w:tcW w:w="2150" w:type="dxa"/>
                        <w:tcBorders>
                          <w:top w:val="single" w:sz="4" w:space="0" w:color="00000A"/>
                          <w:bottom w:val="single" w:sz="4" w:space="0" w:color="00000A"/>
                        </w:tcBorders>
                        <w:shd w:val="clear" w:color="auto" w:fill="FFFFFF"/>
                        <w:vAlign w:val="center"/>
                      </w:tcPr>
                      <w:p w:rsidR="00AC3C3B" w:rsidRDefault="00AC3C3B">
                        <w:pPr>
                          <w:pStyle w:val="Contenudecadre"/>
                          <w:bidi/>
                          <w:spacing w:after="0" w:line="240" w:lineRule="auto"/>
                          <w:jc w:val="center"/>
                          <w:rPr>
                            <w:rFonts w:ascii="Sakkal Majalla" w:hAnsi="Sakkal Majalla" w:cs="Sakkal Majalla"/>
                            <w:sz w:val="30"/>
                            <w:szCs w:val="30"/>
                            <w:lang w:bidi="ar-TN"/>
                          </w:rPr>
                        </w:pPr>
                        <w:r>
                          <w:rPr>
                            <w:rFonts w:ascii="Sakkal Majalla" w:hAnsi="Sakkal Majalla" w:cs="Sakkal Majalla"/>
                            <w:sz w:val="30"/>
                            <w:szCs w:val="30"/>
                            <w:rtl/>
                            <w:lang w:bidi="ar-TN"/>
                          </w:rPr>
                          <w:t xml:space="preserve">من </w:t>
                        </w:r>
                        <w:r>
                          <w:rPr>
                            <w:rFonts w:ascii="Sakkal Majalla" w:hAnsi="Sakkal Majalla" w:cs="Sakkal Majalla"/>
                            <w:sz w:val="30"/>
                            <w:szCs w:val="30"/>
                            <w:lang w:bidi="ar-TN"/>
                          </w:rPr>
                          <w:t>3</w:t>
                        </w:r>
                        <w:r>
                          <w:rPr>
                            <w:rFonts w:ascii="Sakkal Majalla" w:hAnsi="Sakkal Majalla" w:cs="Sakkal Majalla"/>
                            <w:sz w:val="30"/>
                            <w:szCs w:val="30"/>
                            <w:rtl/>
                            <w:lang w:bidi="ar-TN"/>
                          </w:rPr>
                          <w:t xml:space="preserve">الى </w:t>
                        </w:r>
                        <w:r>
                          <w:rPr>
                            <w:rFonts w:ascii="Sakkal Majalla" w:hAnsi="Sakkal Majalla" w:cs="Sakkal Majalla"/>
                            <w:sz w:val="30"/>
                            <w:szCs w:val="30"/>
                            <w:lang w:bidi="ar-TN"/>
                          </w:rPr>
                          <w:t>4</w:t>
                        </w:r>
                      </w:p>
                    </w:tc>
                    <w:tc>
                      <w:tcPr>
                        <w:tcW w:w="2151" w:type="dxa"/>
                        <w:tcBorders>
                          <w:top w:val="single" w:sz="4" w:space="0" w:color="00000A"/>
                          <w:bottom w:val="single" w:sz="4" w:space="0" w:color="00000A"/>
                        </w:tcBorders>
                        <w:shd w:val="clear" w:color="auto" w:fill="FFFFFF"/>
                        <w:vAlign w:val="center"/>
                      </w:tcPr>
                      <w:p w:rsidR="00AC3C3B" w:rsidRDefault="00AC3C3B">
                        <w:pPr>
                          <w:pStyle w:val="Contenudecadre"/>
                          <w:bidi/>
                          <w:spacing w:after="0" w:line="240" w:lineRule="auto"/>
                          <w:jc w:val="center"/>
                          <w:rPr>
                            <w:rFonts w:ascii="Sakkal Majalla" w:hAnsi="Sakkal Majalla" w:cs="Sakkal Majalla"/>
                            <w:sz w:val="30"/>
                            <w:szCs w:val="30"/>
                            <w:lang w:bidi="ar-TN"/>
                          </w:rPr>
                        </w:pPr>
                        <w:r>
                          <w:rPr>
                            <w:rFonts w:ascii="Sakkal Majalla" w:hAnsi="Sakkal Majalla" w:cs="Sakkal Majalla"/>
                            <w:sz w:val="30"/>
                            <w:szCs w:val="30"/>
                            <w:rtl/>
                            <w:lang w:bidi="ar-TN"/>
                          </w:rPr>
                          <w:t xml:space="preserve">من </w:t>
                        </w:r>
                        <w:r>
                          <w:rPr>
                            <w:rFonts w:ascii="Sakkal Majalla" w:hAnsi="Sakkal Majalla" w:cs="Sakkal Majalla"/>
                            <w:sz w:val="30"/>
                            <w:szCs w:val="30"/>
                            <w:lang w:bidi="ar-TN"/>
                          </w:rPr>
                          <w:t>4</w:t>
                        </w:r>
                        <w:r>
                          <w:rPr>
                            <w:rFonts w:ascii="Sakkal Majalla" w:hAnsi="Sakkal Majalla" w:cs="Sakkal Majalla"/>
                            <w:sz w:val="30"/>
                            <w:szCs w:val="30"/>
                            <w:rtl/>
                            <w:lang w:bidi="ar-TN"/>
                          </w:rPr>
                          <w:t xml:space="preserve">الى </w:t>
                        </w:r>
                        <w:r>
                          <w:rPr>
                            <w:rFonts w:ascii="Sakkal Majalla" w:hAnsi="Sakkal Majalla" w:cs="Sakkal Majalla"/>
                            <w:sz w:val="30"/>
                            <w:szCs w:val="30"/>
                            <w:lang w:bidi="ar-TN"/>
                          </w:rPr>
                          <w:t>5</w:t>
                        </w:r>
                      </w:p>
                    </w:tc>
                  </w:tr>
                  <w:tr w:rsidR="00AC3C3B">
                    <w:trPr>
                      <w:trHeight w:val="556"/>
                      <w:jc w:val="right"/>
                    </w:trPr>
                    <w:tc>
                      <w:tcPr>
                        <w:tcW w:w="3029" w:type="dxa"/>
                        <w:tcBorders>
                          <w:top w:val="single" w:sz="4" w:space="0" w:color="00000A"/>
                          <w:bottom w:val="single" w:sz="4" w:space="0" w:color="00000A"/>
                        </w:tcBorders>
                        <w:shd w:val="clear" w:color="auto" w:fill="FFFFFF"/>
                        <w:vAlign w:val="center"/>
                      </w:tcPr>
                      <w:p w:rsidR="00AC3C3B" w:rsidRDefault="00AC3C3B">
                        <w:pPr>
                          <w:pStyle w:val="Contenudecadre"/>
                          <w:spacing w:after="0" w:line="240" w:lineRule="auto"/>
                          <w:jc w:val="center"/>
                          <w:rPr>
                            <w:rFonts w:ascii="Sakkal Majalla" w:hAnsi="Sakkal Majalla" w:cs="Sakkal Majalla"/>
                            <w:sz w:val="30"/>
                            <w:szCs w:val="30"/>
                            <w:lang w:bidi="ar-TN"/>
                          </w:rPr>
                        </w:pPr>
                        <w:r>
                          <w:rPr>
                            <w:rFonts w:ascii="Sakkal Majalla" w:hAnsi="Sakkal Majalla" w:cs="Sakkal Majalla"/>
                            <w:sz w:val="30"/>
                            <w:szCs w:val="30"/>
                            <w:lang w:bidi="ar-TN"/>
                          </w:rPr>
                          <w:t>&gt; 150 000</w:t>
                        </w:r>
                      </w:p>
                    </w:tc>
                    <w:tc>
                      <w:tcPr>
                        <w:tcW w:w="2151" w:type="dxa"/>
                        <w:tcBorders>
                          <w:top w:val="single" w:sz="4" w:space="0" w:color="00000A"/>
                          <w:bottom w:val="single" w:sz="4" w:space="0" w:color="00000A"/>
                        </w:tcBorders>
                        <w:shd w:val="clear" w:color="auto" w:fill="FFFFFF"/>
                        <w:vAlign w:val="center"/>
                      </w:tcPr>
                      <w:p w:rsidR="00AC3C3B" w:rsidRDefault="00AC3C3B">
                        <w:pPr>
                          <w:pStyle w:val="Contenudecadre"/>
                          <w:bidi/>
                          <w:spacing w:after="0" w:line="240" w:lineRule="auto"/>
                          <w:jc w:val="center"/>
                          <w:rPr>
                            <w:rFonts w:ascii="Sakkal Majalla" w:hAnsi="Sakkal Majalla" w:cs="Sakkal Majalla"/>
                            <w:sz w:val="30"/>
                            <w:szCs w:val="30"/>
                            <w:lang w:bidi="ar-TN"/>
                          </w:rPr>
                        </w:pPr>
                        <w:r>
                          <w:rPr>
                            <w:rFonts w:ascii="Sakkal Majalla" w:hAnsi="Sakkal Majalla" w:cs="Sakkal Majalla"/>
                            <w:sz w:val="30"/>
                            <w:szCs w:val="30"/>
                            <w:rtl/>
                            <w:lang w:bidi="ar-TN"/>
                          </w:rPr>
                          <w:t xml:space="preserve">من </w:t>
                        </w:r>
                        <w:r>
                          <w:rPr>
                            <w:rFonts w:ascii="Sakkal Majalla" w:hAnsi="Sakkal Majalla" w:cs="Sakkal Majalla"/>
                            <w:sz w:val="30"/>
                            <w:szCs w:val="30"/>
                            <w:lang w:bidi="ar-TN"/>
                          </w:rPr>
                          <w:t>2</w:t>
                        </w:r>
                        <w:r>
                          <w:rPr>
                            <w:rFonts w:ascii="Sakkal Majalla" w:hAnsi="Sakkal Majalla" w:cs="Sakkal Majalla"/>
                            <w:sz w:val="30"/>
                            <w:szCs w:val="30"/>
                            <w:rtl/>
                            <w:lang w:bidi="ar-TN"/>
                          </w:rPr>
                          <w:t xml:space="preserve">الى </w:t>
                        </w:r>
                        <w:r>
                          <w:rPr>
                            <w:rFonts w:ascii="Sakkal Majalla" w:hAnsi="Sakkal Majalla" w:cs="Sakkal Majalla"/>
                            <w:sz w:val="30"/>
                            <w:szCs w:val="30"/>
                            <w:lang w:bidi="ar-TN"/>
                          </w:rPr>
                          <w:t>3</w:t>
                        </w:r>
                      </w:p>
                    </w:tc>
                    <w:tc>
                      <w:tcPr>
                        <w:tcW w:w="2150" w:type="dxa"/>
                        <w:tcBorders>
                          <w:top w:val="single" w:sz="4" w:space="0" w:color="00000A"/>
                          <w:bottom w:val="single" w:sz="4" w:space="0" w:color="00000A"/>
                        </w:tcBorders>
                        <w:shd w:val="clear" w:color="auto" w:fill="FFFFFF"/>
                        <w:vAlign w:val="center"/>
                      </w:tcPr>
                      <w:p w:rsidR="00AC3C3B" w:rsidRDefault="00AC3C3B">
                        <w:pPr>
                          <w:pStyle w:val="Contenudecadre"/>
                          <w:bidi/>
                          <w:spacing w:after="0" w:line="240" w:lineRule="auto"/>
                          <w:jc w:val="center"/>
                          <w:rPr>
                            <w:rFonts w:ascii="Sakkal Majalla" w:hAnsi="Sakkal Majalla" w:cs="Sakkal Majalla"/>
                            <w:sz w:val="30"/>
                            <w:szCs w:val="30"/>
                            <w:lang w:bidi="ar-TN"/>
                          </w:rPr>
                        </w:pPr>
                        <w:r>
                          <w:rPr>
                            <w:rFonts w:ascii="Sakkal Majalla" w:hAnsi="Sakkal Majalla" w:cs="Sakkal Majalla"/>
                            <w:sz w:val="30"/>
                            <w:szCs w:val="30"/>
                            <w:rtl/>
                            <w:lang w:bidi="ar-TN"/>
                          </w:rPr>
                          <w:t xml:space="preserve">من </w:t>
                        </w:r>
                        <w:r>
                          <w:rPr>
                            <w:rFonts w:ascii="Sakkal Majalla" w:hAnsi="Sakkal Majalla" w:cs="Sakkal Majalla"/>
                            <w:sz w:val="30"/>
                            <w:szCs w:val="30"/>
                            <w:lang w:bidi="ar-TN"/>
                          </w:rPr>
                          <w:t>4</w:t>
                        </w:r>
                        <w:r>
                          <w:rPr>
                            <w:rFonts w:ascii="Sakkal Majalla" w:hAnsi="Sakkal Majalla" w:cs="Sakkal Majalla"/>
                            <w:sz w:val="30"/>
                            <w:szCs w:val="30"/>
                            <w:rtl/>
                            <w:lang w:bidi="ar-TN"/>
                          </w:rPr>
                          <w:t xml:space="preserve">الى </w:t>
                        </w:r>
                        <w:r>
                          <w:rPr>
                            <w:rFonts w:ascii="Sakkal Majalla" w:hAnsi="Sakkal Majalla" w:cs="Sakkal Majalla"/>
                            <w:sz w:val="30"/>
                            <w:szCs w:val="30"/>
                            <w:lang w:bidi="ar-TN"/>
                          </w:rPr>
                          <w:t>5</w:t>
                        </w:r>
                      </w:p>
                    </w:tc>
                    <w:tc>
                      <w:tcPr>
                        <w:tcW w:w="2151" w:type="dxa"/>
                        <w:tcBorders>
                          <w:top w:val="single" w:sz="4" w:space="0" w:color="00000A"/>
                          <w:bottom w:val="single" w:sz="4" w:space="0" w:color="00000A"/>
                        </w:tcBorders>
                        <w:shd w:val="clear" w:color="auto" w:fill="FFFFFF"/>
                        <w:vAlign w:val="center"/>
                      </w:tcPr>
                      <w:p w:rsidR="00AC3C3B" w:rsidRDefault="00AC3C3B">
                        <w:pPr>
                          <w:pStyle w:val="Contenudecadre"/>
                          <w:bidi/>
                          <w:spacing w:after="0" w:line="240" w:lineRule="auto"/>
                          <w:jc w:val="center"/>
                          <w:rPr>
                            <w:rFonts w:ascii="Sakkal Majalla" w:hAnsi="Sakkal Majalla" w:cs="Sakkal Majalla"/>
                            <w:sz w:val="30"/>
                            <w:szCs w:val="30"/>
                            <w:lang w:bidi="ar-TN"/>
                          </w:rPr>
                        </w:pPr>
                        <w:r>
                          <w:rPr>
                            <w:rFonts w:ascii="Sakkal Majalla" w:hAnsi="Sakkal Majalla" w:cs="Sakkal Majalla"/>
                            <w:sz w:val="30"/>
                            <w:szCs w:val="30"/>
                            <w:rtl/>
                            <w:lang w:bidi="ar-TN"/>
                          </w:rPr>
                          <w:t xml:space="preserve">من </w:t>
                        </w:r>
                        <w:r>
                          <w:rPr>
                            <w:rFonts w:ascii="Sakkal Majalla" w:hAnsi="Sakkal Majalla" w:cs="Sakkal Majalla"/>
                            <w:sz w:val="30"/>
                            <w:szCs w:val="30"/>
                            <w:lang w:bidi="ar-TN"/>
                          </w:rPr>
                          <w:t>5</w:t>
                        </w:r>
                        <w:r>
                          <w:rPr>
                            <w:rFonts w:ascii="Sakkal Majalla" w:hAnsi="Sakkal Majalla" w:cs="Sakkal Majalla"/>
                            <w:sz w:val="30"/>
                            <w:szCs w:val="30"/>
                            <w:rtl/>
                            <w:lang w:bidi="ar-TN"/>
                          </w:rPr>
                          <w:t xml:space="preserve">الى </w:t>
                        </w:r>
                        <w:r>
                          <w:rPr>
                            <w:rFonts w:ascii="Sakkal Majalla" w:hAnsi="Sakkal Majalla" w:cs="Sakkal Majalla"/>
                            <w:sz w:val="30"/>
                            <w:szCs w:val="30"/>
                            <w:lang w:bidi="ar-TN"/>
                          </w:rPr>
                          <w:t>6</w:t>
                        </w:r>
                      </w:p>
                    </w:tc>
                  </w:tr>
                </w:tbl>
                <w:p w:rsidR="00AC3C3B" w:rsidRDefault="00AC3C3B" w:rsidP="007624B9">
                  <w:pPr>
                    <w:pStyle w:val="Contenudecadre"/>
                  </w:pPr>
                </w:p>
              </w:txbxContent>
            </v:textbox>
          </v:rect>
        </w:pict>
      </w:r>
      <w:r w:rsidR="007624B9" w:rsidRPr="00EB2C93">
        <w:rPr>
          <w:rFonts w:ascii="Arabic Typesetting" w:eastAsia="Calibri" w:hAnsi="Arabic Typesetting" w:cs="Arabic Typesetting"/>
          <w:sz w:val="40"/>
          <w:szCs w:val="40"/>
          <w:rtl/>
          <w:lang w:bidi="ar-TN"/>
        </w:rPr>
        <w:br/>
      </w:r>
    </w:p>
    <w:p w:rsidR="007624B9" w:rsidRPr="00EB2C93" w:rsidRDefault="007624B9" w:rsidP="004552FB">
      <w:pPr>
        <w:bidi/>
        <w:rPr>
          <w:rFonts w:ascii="Arabic Typesetting" w:eastAsia="Calibri" w:hAnsi="Arabic Typesetting" w:cs="Arabic Typesetting"/>
          <w:sz w:val="44"/>
          <w:szCs w:val="44"/>
          <w:lang w:bidi="ar-TN"/>
        </w:rPr>
      </w:pPr>
      <w:r w:rsidRPr="00EB2C93">
        <w:rPr>
          <w:rFonts w:ascii="Arabic Typesetting" w:eastAsia="Calibri" w:hAnsi="Arabic Typesetting" w:cs="Arabic Typesetting"/>
          <w:sz w:val="32"/>
          <w:szCs w:val="32"/>
        </w:rPr>
        <w:br w:type="page"/>
      </w:r>
    </w:p>
    <w:p w:rsidR="007624B9" w:rsidRPr="00EB2C93" w:rsidRDefault="007624B9" w:rsidP="008B42E2">
      <w:pPr>
        <w:pageBreakBefore/>
        <w:tabs>
          <w:tab w:val="left" w:pos="1105"/>
        </w:tabs>
        <w:bidi/>
        <w:rPr>
          <w:rFonts w:ascii="Arabic Typesetting" w:eastAsia="Calibri" w:hAnsi="Arabic Typesetting" w:cs="Arabic Typesetting"/>
          <w:b/>
          <w:bCs/>
          <w:sz w:val="44"/>
          <w:szCs w:val="44"/>
        </w:rPr>
      </w:pPr>
      <w:r w:rsidRPr="00EB2C93">
        <w:rPr>
          <w:rFonts w:ascii="Arabic Typesetting" w:eastAsia="Calibri" w:hAnsi="Arabic Typesetting" w:cs="Arabic Typesetting"/>
          <w:b/>
          <w:bCs/>
          <w:sz w:val="44"/>
          <w:szCs w:val="44"/>
          <w:u w:val="single"/>
          <w:rtl/>
          <w:lang w:val="en-US" w:bidi="ar-TN"/>
        </w:rPr>
        <w:lastRenderedPageBreak/>
        <w:t>ملحق عدد 10</w:t>
      </w:r>
    </w:p>
    <w:p w:rsidR="007624B9" w:rsidRPr="00EB2C93" w:rsidRDefault="00F67D77" w:rsidP="008B42E2">
      <w:pPr>
        <w:bidi/>
        <w:spacing w:line="240" w:lineRule="auto"/>
        <w:jc w:val="center"/>
        <w:rPr>
          <w:rFonts w:ascii="Arabic Typesetting" w:eastAsia="Calibri" w:hAnsi="Arabic Typesetting" w:cs="Arabic Typesetting"/>
          <w:sz w:val="32"/>
          <w:szCs w:val="32"/>
        </w:rPr>
      </w:pPr>
      <w:r>
        <w:rPr>
          <w:rFonts w:ascii="Arabic Typesetting" w:eastAsia="Calibri" w:hAnsi="Arabic Typesetting" w:cs="Arabic Typesetting"/>
          <w:noProof/>
          <w:sz w:val="32"/>
          <w:szCs w:val="32"/>
          <w:lang w:eastAsia="fr-FR"/>
        </w:rPr>
        <w:pict>
          <v:rect id="Rectangle 2" o:spid="_x0000_s1028" style="position:absolute;left:0;text-align:left;margin-left:5117pt;margin-top:25.65pt;width:467.35pt;height:293.95pt;z-index:251663360;visibility:visible;mso-position-horizontal:righ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" filled="f" stroked="f" strokecolor="#3465a4">
            <v:stroke joinstyle="round"/>
            <v:textbox style="mso-next-textbox:#Rectangle 2">
              <w:txbxContent>
                <w:tbl>
                  <w:tblPr>
                    <w:bidiVisual/>
                    <w:tblW w:w="9346" w:type="dxa"/>
                    <w:jc w:val="right"/>
                    <w:tblBorders>
                      <w:top w:val="single" w:sz="4" w:space="0" w:color="00000A"/>
                      <w:bottom w:val="single" w:sz="4" w:space="0" w:color="00000A"/>
                      <w:insideH w:val="single" w:sz="4" w:space="0" w:color="00000A"/>
                    </w:tblBorders>
                    <w:tblCellMar>
                      <w:left w:w="113" w:type="dxa"/>
                    </w:tblCellMar>
                    <w:tblLook w:val="0000"/>
                  </w:tblPr>
                  <w:tblGrid>
                    <w:gridCol w:w="3585"/>
                    <w:gridCol w:w="5761"/>
                  </w:tblGrid>
                  <w:tr w:rsidR="00AC3C3B">
                    <w:trPr>
                      <w:trHeight w:val="340"/>
                      <w:jc w:val="right"/>
                    </w:trPr>
                    <w:tc>
                      <w:tcPr>
                        <w:tcW w:w="3585" w:type="dxa"/>
                        <w:tcBorders>
                          <w:top w:val="single" w:sz="4" w:space="0" w:color="00000A"/>
                          <w:bottom w:val="single" w:sz="4" w:space="0" w:color="00000A"/>
                        </w:tcBorders>
                        <w:shd w:val="clear" w:color="auto" w:fill="FFFFFF"/>
                        <w:vAlign w:val="center"/>
                      </w:tcPr>
                      <w:p w:rsidR="00AC3C3B" w:rsidRDefault="00AC3C3B">
                        <w:pPr>
                          <w:pStyle w:val="Contenudecadre"/>
                          <w:bidi/>
                          <w:spacing w:after="0" w:line="240" w:lineRule="auto"/>
                          <w:jc w:val="center"/>
                          <w:rPr>
                            <w:rFonts w:ascii="Sakkal Majalla" w:hAnsi="Sakkal Majalla" w:cs="Sakkal Majalla"/>
                            <w:b/>
                            <w:bCs/>
                            <w:sz w:val="30"/>
                            <w:szCs w:val="30"/>
                            <w:lang w:bidi="ar-TN"/>
                          </w:rPr>
                        </w:pPr>
                        <w:r>
                          <w:rPr>
                            <w:rFonts w:ascii="Sakkal Majalla" w:hAnsi="Sakkal Majalla" w:cs="Sakkal Majalla"/>
                            <w:b/>
                            <w:bCs/>
                            <w:sz w:val="30"/>
                            <w:szCs w:val="30"/>
                            <w:rtl/>
                            <w:lang w:bidi="ar-TN"/>
                          </w:rPr>
                          <w:t xml:space="preserve">أتعاب المهمات العاديّة </w:t>
                        </w:r>
                      </w:p>
                      <w:p w:rsidR="00AC3C3B" w:rsidRDefault="00AC3C3B">
                        <w:pPr>
                          <w:pStyle w:val="Contenudecadre"/>
                          <w:bidi/>
                          <w:spacing w:after="0" w:line="240" w:lineRule="auto"/>
                          <w:jc w:val="center"/>
                          <w:rPr>
                            <w:rFonts w:ascii="Sakkal Majalla" w:hAnsi="Sakkal Majalla" w:cs="Sakkal Majalla"/>
                            <w:b/>
                            <w:bCs/>
                            <w:sz w:val="30"/>
                            <w:szCs w:val="30"/>
                            <w:lang w:bidi="ar-TN"/>
                          </w:rPr>
                        </w:pPr>
                        <w:r>
                          <w:rPr>
                            <w:rFonts w:ascii="Sakkal Majalla" w:hAnsi="Sakkal Majalla" w:cs="Sakkal Majalla"/>
                            <w:b/>
                            <w:bCs/>
                            <w:sz w:val="30"/>
                            <w:szCs w:val="30"/>
                            <w:rtl/>
                            <w:lang w:bidi="ar-TN"/>
                          </w:rPr>
                          <w:t>(بالدينار)</w:t>
                        </w:r>
                      </w:p>
                    </w:tc>
                    <w:tc>
                      <w:tcPr>
                        <w:tcW w:w="5760" w:type="dxa"/>
                        <w:tcBorders>
                          <w:top w:val="single" w:sz="4" w:space="0" w:color="00000A"/>
                          <w:bottom w:val="single" w:sz="4" w:space="0" w:color="00000A"/>
                        </w:tcBorders>
                        <w:shd w:val="clear" w:color="auto" w:fill="FFFFFF"/>
                      </w:tcPr>
                      <w:p w:rsidR="00AC3C3B" w:rsidRDefault="00AC3C3B">
                        <w:pPr>
                          <w:pStyle w:val="Contenudecadre"/>
                          <w:bidi/>
                          <w:spacing w:after="0" w:line="240" w:lineRule="auto"/>
                          <w:jc w:val="center"/>
                        </w:pPr>
                        <w:r>
                          <w:rPr>
                            <w:rFonts w:ascii="Sakkal Majalla" w:hAnsi="Sakkal Majalla" w:cs="Sakkal Majalla"/>
                            <w:b/>
                            <w:bCs/>
                            <w:sz w:val="30"/>
                            <w:szCs w:val="30"/>
                            <w:rtl/>
                            <w:lang w:bidi="ar-TN"/>
                          </w:rPr>
                          <w:t xml:space="preserve">عدد أيام التدخل لكافة الفريق </w:t>
                        </w:r>
                      </w:p>
                      <w:p w:rsidR="00AC3C3B" w:rsidRDefault="00AC3C3B">
                        <w:pPr>
                          <w:pStyle w:val="Contenudecadre"/>
                          <w:bidi/>
                          <w:spacing w:after="0" w:line="240" w:lineRule="auto"/>
                          <w:jc w:val="center"/>
                          <w:rPr>
                            <w:rFonts w:ascii="Sakkal Majalla" w:hAnsi="Sakkal Majalla" w:cs="Sakkal Majalla"/>
                            <w:b/>
                            <w:bCs/>
                            <w:sz w:val="30"/>
                            <w:szCs w:val="30"/>
                            <w:lang w:bidi="ar-TN"/>
                          </w:rPr>
                        </w:pPr>
                        <w:r>
                          <w:rPr>
                            <w:rFonts w:ascii="Sakkal Majalla" w:hAnsi="Sakkal Majalla" w:cs="Sakkal Majalla"/>
                            <w:b/>
                            <w:bCs/>
                            <w:sz w:val="30"/>
                            <w:szCs w:val="30"/>
                            <w:rtl/>
                            <w:lang w:bidi="ar-TN"/>
                          </w:rPr>
                          <w:t>المطلوب</w:t>
                        </w:r>
                      </w:p>
                    </w:tc>
                  </w:tr>
                  <w:tr w:rsidR="00AC3C3B">
                    <w:trPr>
                      <w:trHeight w:val="340"/>
                      <w:jc w:val="right"/>
                    </w:trPr>
                    <w:tc>
                      <w:tcPr>
                        <w:tcW w:w="3585" w:type="dxa"/>
                        <w:tcBorders>
                          <w:top w:val="single" w:sz="4" w:space="0" w:color="00000A"/>
                          <w:bottom w:val="single" w:sz="4" w:space="0" w:color="00000A"/>
                        </w:tcBorders>
                        <w:shd w:val="clear" w:color="auto" w:fill="FFFFFF"/>
                        <w:vAlign w:val="center"/>
                      </w:tcPr>
                      <w:p w:rsidR="00AC3C3B" w:rsidRDefault="00AC3C3B">
                        <w:pPr>
                          <w:pStyle w:val="Contenudecadre"/>
                          <w:spacing w:after="0" w:line="240" w:lineRule="auto"/>
                          <w:jc w:val="center"/>
                          <w:rPr>
                            <w:rFonts w:ascii="Sakkal Majalla" w:hAnsi="Sakkal Majalla" w:cs="Sakkal Majalla"/>
                            <w:sz w:val="30"/>
                            <w:szCs w:val="30"/>
                            <w:lang w:bidi="ar-TN"/>
                          </w:rPr>
                        </w:pPr>
                        <w:r>
                          <w:rPr>
                            <w:rFonts w:ascii="Sakkal Majalla" w:hAnsi="Sakkal Majalla" w:cs="Sakkal Majalla"/>
                            <w:sz w:val="30"/>
                            <w:szCs w:val="30"/>
                            <w:lang w:bidi="ar-TN"/>
                          </w:rPr>
                          <w:t xml:space="preserve">[1750 – 10000[  </w:t>
                        </w:r>
                      </w:p>
                    </w:tc>
                    <w:tc>
                      <w:tcPr>
                        <w:tcW w:w="5760" w:type="dxa"/>
                        <w:tcBorders>
                          <w:top w:val="single" w:sz="4" w:space="0" w:color="00000A"/>
                          <w:bottom w:val="single" w:sz="4" w:space="0" w:color="00000A"/>
                        </w:tcBorders>
                        <w:shd w:val="clear" w:color="auto" w:fill="FFFFFF"/>
                        <w:vAlign w:val="center"/>
                      </w:tcPr>
                      <w:p w:rsidR="00AC3C3B" w:rsidRDefault="00AC3C3B" w:rsidP="002E428A">
                        <w:pPr>
                          <w:pStyle w:val="Contenudecadre"/>
                          <w:bidi/>
                          <w:spacing w:after="0" w:line="240" w:lineRule="auto"/>
                          <w:jc w:val="center"/>
                          <w:rPr>
                            <w:rFonts w:ascii="Sakkal Majalla" w:hAnsi="Sakkal Majalla" w:cs="Sakkal Majalla"/>
                            <w:sz w:val="30"/>
                            <w:szCs w:val="30"/>
                            <w:lang w:bidi="ar-TN"/>
                          </w:rPr>
                        </w:pPr>
                        <w:r>
                          <w:rPr>
                            <w:rFonts w:ascii="Sakkal Majalla" w:hAnsi="Sakkal Majalla" w:cs="Sakkal Majalla"/>
                            <w:sz w:val="30"/>
                            <w:szCs w:val="30"/>
                            <w:rtl/>
                            <w:lang w:bidi="ar-TN"/>
                          </w:rPr>
                          <w:t>[</w:t>
                        </w:r>
                        <w:r>
                          <w:rPr>
                            <w:rFonts w:ascii="Sakkal Majalla" w:hAnsi="Sakkal Majalla" w:cs="Sakkal Majalla"/>
                            <w:sz w:val="30"/>
                            <w:szCs w:val="30"/>
                            <w:lang w:bidi="ar-TN"/>
                          </w:rPr>
                          <w:t>11</w:t>
                        </w:r>
                        <w:r>
                          <w:rPr>
                            <w:rFonts w:ascii="Sakkal Majalla" w:hAnsi="Sakkal Majalla" w:cs="Sakkal Majalla"/>
                            <w:sz w:val="30"/>
                            <w:szCs w:val="30"/>
                            <w:rtl/>
                            <w:lang w:bidi="ar-TN"/>
                          </w:rPr>
                          <w:t xml:space="preserve"> –</w:t>
                        </w:r>
                        <w:r>
                          <w:rPr>
                            <w:rFonts w:ascii="Sakkal Majalla" w:hAnsi="Sakkal Majalla" w:cs="Sakkal Majalla"/>
                            <w:sz w:val="30"/>
                            <w:szCs w:val="30"/>
                            <w:lang w:bidi="ar-TN"/>
                          </w:rPr>
                          <w:t>58</w:t>
                        </w:r>
                        <w:r w:rsidRPr="00685965">
                          <w:rPr>
                            <w:rFonts w:ascii="Sakkal Majalla" w:hAnsi="Sakkal Majalla" w:cs="Sakkal Majalla"/>
                            <w:color w:val="auto"/>
                            <w:sz w:val="30"/>
                            <w:szCs w:val="30"/>
                            <w:rtl/>
                            <w:lang w:bidi="ar-TN"/>
                          </w:rPr>
                          <w:t>]</w:t>
                        </w:r>
                      </w:p>
                    </w:tc>
                  </w:tr>
                  <w:tr w:rsidR="00AC3C3B">
                    <w:trPr>
                      <w:trHeight w:val="340"/>
                      <w:jc w:val="right"/>
                    </w:trPr>
                    <w:tc>
                      <w:tcPr>
                        <w:tcW w:w="3585" w:type="dxa"/>
                        <w:tcBorders>
                          <w:top w:val="single" w:sz="4" w:space="0" w:color="00000A"/>
                          <w:bottom w:val="single" w:sz="4" w:space="0" w:color="00000A"/>
                        </w:tcBorders>
                        <w:shd w:val="clear" w:color="auto" w:fill="FFFFFF"/>
                        <w:vAlign w:val="center"/>
                      </w:tcPr>
                      <w:p w:rsidR="00AC3C3B" w:rsidRDefault="00AC3C3B">
                        <w:pPr>
                          <w:pStyle w:val="Contenudecadre"/>
                          <w:spacing w:after="0" w:line="240" w:lineRule="auto"/>
                          <w:jc w:val="center"/>
                          <w:rPr>
                            <w:rFonts w:ascii="Sakkal Majalla" w:hAnsi="Sakkal Majalla" w:cs="Sakkal Majalla"/>
                            <w:sz w:val="30"/>
                            <w:szCs w:val="30"/>
                            <w:lang w:bidi="ar-TN"/>
                          </w:rPr>
                        </w:pPr>
                        <w:r>
                          <w:rPr>
                            <w:rFonts w:ascii="Sakkal Majalla" w:hAnsi="Sakkal Majalla" w:cs="Sakkal Majalla"/>
                            <w:sz w:val="30"/>
                            <w:szCs w:val="30"/>
                            <w:lang w:bidi="ar-TN"/>
                          </w:rPr>
                          <w:t>[10000 – 20000[</w:t>
                        </w:r>
                      </w:p>
                    </w:tc>
                    <w:tc>
                      <w:tcPr>
                        <w:tcW w:w="5760" w:type="dxa"/>
                        <w:tcBorders>
                          <w:top w:val="single" w:sz="4" w:space="0" w:color="00000A"/>
                          <w:bottom w:val="single" w:sz="4" w:space="0" w:color="00000A"/>
                        </w:tcBorders>
                        <w:shd w:val="clear" w:color="auto" w:fill="FFFFFF"/>
                        <w:vAlign w:val="center"/>
                      </w:tcPr>
                      <w:p w:rsidR="00AC3C3B" w:rsidRDefault="00AC3C3B">
                        <w:pPr>
                          <w:pStyle w:val="Contenudecadre"/>
                          <w:bidi/>
                          <w:spacing w:after="0" w:line="240" w:lineRule="auto"/>
                          <w:jc w:val="center"/>
                          <w:rPr>
                            <w:rFonts w:ascii="Sakkal Majalla" w:hAnsi="Sakkal Majalla" w:cs="Sakkal Majalla"/>
                            <w:sz w:val="30"/>
                            <w:szCs w:val="30"/>
                            <w:lang w:bidi="ar-TN"/>
                          </w:rPr>
                        </w:pPr>
                        <w:r>
                          <w:rPr>
                            <w:rFonts w:ascii="Sakkal Majalla" w:hAnsi="Sakkal Majalla" w:cs="Sakkal Majalla"/>
                            <w:sz w:val="30"/>
                            <w:szCs w:val="30"/>
                            <w:rtl/>
                            <w:lang w:bidi="ar-TN"/>
                          </w:rPr>
                          <w:t>[</w:t>
                        </w:r>
                        <w:r>
                          <w:rPr>
                            <w:rFonts w:ascii="Sakkal Majalla" w:hAnsi="Sakkal Majalla" w:cs="Sakkal Majalla"/>
                            <w:sz w:val="30"/>
                            <w:szCs w:val="30"/>
                            <w:lang w:bidi="ar-TN"/>
                          </w:rPr>
                          <w:t>59</w:t>
                        </w:r>
                        <w:r>
                          <w:rPr>
                            <w:rFonts w:ascii="Sakkal Majalla" w:hAnsi="Sakkal Majalla" w:cs="Sakkal Majalla"/>
                            <w:sz w:val="30"/>
                            <w:szCs w:val="30"/>
                            <w:rtl/>
                            <w:lang w:bidi="ar-TN"/>
                          </w:rPr>
                          <w:t xml:space="preserve"> – </w:t>
                        </w:r>
                        <w:r>
                          <w:rPr>
                            <w:rFonts w:ascii="Sakkal Majalla" w:hAnsi="Sakkal Majalla" w:cs="Sakkal Majalla"/>
                            <w:sz w:val="30"/>
                            <w:szCs w:val="30"/>
                            <w:lang w:bidi="ar-TN"/>
                          </w:rPr>
                          <w:t>105</w:t>
                        </w:r>
                        <w:r>
                          <w:rPr>
                            <w:rFonts w:ascii="Sakkal Majalla" w:hAnsi="Sakkal Majalla" w:cs="Sakkal Majalla"/>
                            <w:sz w:val="30"/>
                            <w:szCs w:val="30"/>
                            <w:rtl/>
                            <w:lang w:bidi="ar-TN"/>
                          </w:rPr>
                          <w:t>]</w:t>
                        </w:r>
                      </w:p>
                    </w:tc>
                  </w:tr>
                  <w:tr w:rsidR="00AC3C3B">
                    <w:trPr>
                      <w:trHeight w:val="340"/>
                      <w:jc w:val="right"/>
                    </w:trPr>
                    <w:tc>
                      <w:tcPr>
                        <w:tcW w:w="3585" w:type="dxa"/>
                        <w:tcBorders>
                          <w:top w:val="single" w:sz="4" w:space="0" w:color="00000A"/>
                          <w:bottom w:val="single" w:sz="4" w:space="0" w:color="00000A"/>
                        </w:tcBorders>
                        <w:shd w:val="clear" w:color="auto" w:fill="FFFFFF"/>
                        <w:vAlign w:val="center"/>
                      </w:tcPr>
                      <w:p w:rsidR="00AC3C3B" w:rsidRDefault="00AC3C3B">
                        <w:pPr>
                          <w:pStyle w:val="Contenudecadre"/>
                          <w:spacing w:after="0" w:line="240" w:lineRule="auto"/>
                          <w:jc w:val="center"/>
                          <w:rPr>
                            <w:rFonts w:ascii="Sakkal Majalla" w:hAnsi="Sakkal Majalla" w:cs="Sakkal Majalla"/>
                            <w:sz w:val="30"/>
                            <w:szCs w:val="30"/>
                            <w:lang w:bidi="ar-TN"/>
                          </w:rPr>
                        </w:pPr>
                        <w:r>
                          <w:rPr>
                            <w:rFonts w:ascii="Sakkal Majalla" w:hAnsi="Sakkal Majalla" w:cs="Sakkal Majalla"/>
                            <w:sz w:val="30"/>
                            <w:szCs w:val="30"/>
                            <w:lang w:bidi="ar-TN"/>
                          </w:rPr>
                          <w:t xml:space="preserve">[20000– 35000[ </w:t>
                        </w:r>
                      </w:p>
                    </w:tc>
                    <w:tc>
                      <w:tcPr>
                        <w:tcW w:w="5760" w:type="dxa"/>
                        <w:tcBorders>
                          <w:top w:val="single" w:sz="4" w:space="0" w:color="00000A"/>
                          <w:bottom w:val="single" w:sz="4" w:space="0" w:color="00000A"/>
                        </w:tcBorders>
                        <w:shd w:val="clear" w:color="auto" w:fill="FFFFFF"/>
                        <w:vAlign w:val="center"/>
                      </w:tcPr>
                      <w:p w:rsidR="00AC3C3B" w:rsidRDefault="00AC3C3B">
                        <w:pPr>
                          <w:pStyle w:val="Contenudecadre"/>
                          <w:bidi/>
                          <w:spacing w:after="0" w:line="240" w:lineRule="auto"/>
                          <w:jc w:val="center"/>
                          <w:rPr>
                            <w:rFonts w:ascii="Sakkal Majalla" w:hAnsi="Sakkal Majalla" w:cs="Sakkal Majalla"/>
                            <w:sz w:val="30"/>
                            <w:szCs w:val="30"/>
                            <w:lang w:bidi="ar-TN"/>
                          </w:rPr>
                        </w:pPr>
                        <w:r>
                          <w:rPr>
                            <w:rFonts w:ascii="Sakkal Majalla" w:hAnsi="Sakkal Majalla" w:cs="Sakkal Majalla"/>
                            <w:sz w:val="30"/>
                            <w:szCs w:val="30"/>
                            <w:rtl/>
                            <w:lang w:bidi="ar-TN"/>
                          </w:rPr>
                          <w:t>[</w:t>
                        </w:r>
                        <w:r>
                          <w:rPr>
                            <w:rFonts w:ascii="Sakkal Majalla" w:hAnsi="Sakkal Majalla" w:cs="Sakkal Majalla"/>
                            <w:sz w:val="30"/>
                            <w:szCs w:val="30"/>
                            <w:lang w:bidi="ar-TN"/>
                          </w:rPr>
                          <w:t>106</w:t>
                        </w:r>
                        <w:r>
                          <w:rPr>
                            <w:rFonts w:ascii="Sakkal Majalla" w:hAnsi="Sakkal Majalla" w:cs="Sakkal Majalla"/>
                            <w:sz w:val="30"/>
                            <w:szCs w:val="30"/>
                            <w:rtl/>
                            <w:lang w:bidi="ar-TN"/>
                          </w:rPr>
                          <w:t xml:space="preserve"> – </w:t>
                        </w:r>
                        <w:r>
                          <w:rPr>
                            <w:rFonts w:ascii="Sakkal Majalla" w:hAnsi="Sakkal Majalla" w:cs="Sakkal Majalla"/>
                            <w:sz w:val="30"/>
                            <w:szCs w:val="30"/>
                            <w:lang w:bidi="ar-TN"/>
                          </w:rPr>
                          <w:t>170</w:t>
                        </w:r>
                        <w:r>
                          <w:rPr>
                            <w:rFonts w:ascii="Sakkal Majalla" w:hAnsi="Sakkal Majalla" w:cs="Sakkal Majalla"/>
                            <w:sz w:val="30"/>
                            <w:szCs w:val="30"/>
                            <w:rtl/>
                            <w:lang w:bidi="ar-TN"/>
                          </w:rPr>
                          <w:t>]</w:t>
                        </w:r>
                      </w:p>
                    </w:tc>
                  </w:tr>
                  <w:tr w:rsidR="00AC3C3B">
                    <w:trPr>
                      <w:trHeight w:val="340"/>
                      <w:jc w:val="right"/>
                    </w:trPr>
                    <w:tc>
                      <w:tcPr>
                        <w:tcW w:w="3585" w:type="dxa"/>
                        <w:tcBorders>
                          <w:top w:val="single" w:sz="4" w:space="0" w:color="00000A"/>
                          <w:bottom w:val="single" w:sz="4" w:space="0" w:color="00000A"/>
                        </w:tcBorders>
                        <w:shd w:val="clear" w:color="auto" w:fill="FFFFFF"/>
                        <w:vAlign w:val="center"/>
                      </w:tcPr>
                      <w:p w:rsidR="00AC3C3B" w:rsidRDefault="00AC3C3B">
                        <w:pPr>
                          <w:pStyle w:val="Contenudecadre"/>
                          <w:spacing w:after="0" w:line="240" w:lineRule="auto"/>
                          <w:jc w:val="center"/>
                        </w:pPr>
                        <w:r>
                          <w:rPr>
                            <w:rFonts w:ascii="Sakkal Majalla" w:hAnsi="Sakkal Majalla" w:cs="Sakkal Majalla"/>
                            <w:sz w:val="30"/>
                            <w:szCs w:val="30"/>
                            <w:lang w:bidi="ar-TN"/>
                          </w:rPr>
                          <w:t>[35 000    50 000[</w:t>
                        </w:r>
                      </w:p>
                    </w:tc>
                    <w:tc>
                      <w:tcPr>
                        <w:tcW w:w="5760" w:type="dxa"/>
                        <w:tcBorders>
                          <w:top w:val="single" w:sz="4" w:space="0" w:color="00000A"/>
                          <w:bottom w:val="single" w:sz="4" w:space="0" w:color="00000A"/>
                        </w:tcBorders>
                        <w:shd w:val="clear" w:color="auto" w:fill="FFFFFF"/>
                        <w:vAlign w:val="center"/>
                      </w:tcPr>
                      <w:p w:rsidR="00AC3C3B" w:rsidRDefault="00AC3C3B">
                        <w:pPr>
                          <w:pStyle w:val="Contenudecadre"/>
                          <w:bidi/>
                          <w:spacing w:after="0" w:line="240" w:lineRule="auto"/>
                          <w:jc w:val="center"/>
                          <w:rPr>
                            <w:rFonts w:ascii="Sakkal Majalla" w:hAnsi="Sakkal Majalla" w:cs="Sakkal Majalla"/>
                            <w:sz w:val="30"/>
                            <w:szCs w:val="30"/>
                            <w:lang w:bidi="ar-TN"/>
                          </w:rPr>
                        </w:pPr>
                        <w:r>
                          <w:rPr>
                            <w:rFonts w:ascii="Sakkal Majalla" w:hAnsi="Sakkal Majalla" w:cs="Sakkal Majalla"/>
                            <w:sz w:val="30"/>
                            <w:szCs w:val="30"/>
                            <w:rtl/>
                            <w:lang w:bidi="ar-TN"/>
                          </w:rPr>
                          <w:t>[</w:t>
                        </w:r>
                        <w:r>
                          <w:rPr>
                            <w:rFonts w:ascii="Sakkal Majalla" w:hAnsi="Sakkal Majalla" w:cs="Sakkal Majalla"/>
                            <w:sz w:val="30"/>
                            <w:szCs w:val="30"/>
                            <w:lang w:bidi="ar-TN"/>
                          </w:rPr>
                          <w:t>171</w:t>
                        </w:r>
                        <w:r>
                          <w:rPr>
                            <w:rFonts w:ascii="Sakkal Majalla" w:hAnsi="Sakkal Majalla" w:cs="Sakkal Majalla"/>
                            <w:sz w:val="30"/>
                            <w:szCs w:val="30"/>
                            <w:rtl/>
                            <w:lang w:bidi="ar-TN"/>
                          </w:rPr>
                          <w:t xml:space="preserve"> – </w:t>
                        </w:r>
                        <w:r>
                          <w:rPr>
                            <w:rFonts w:ascii="Sakkal Majalla" w:hAnsi="Sakkal Majalla" w:cs="Sakkal Majalla"/>
                            <w:sz w:val="30"/>
                            <w:szCs w:val="30"/>
                            <w:lang w:bidi="ar-TN"/>
                          </w:rPr>
                          <w:t>227</w:t>
                        </w:r>
                        <w:r>
                          <w:rPr>
                            <w:rFonts w:ascii="Sakkal Majalla" w:hAnsi="Sakkal Majalla" w:cs="Sakkal Majalla"/>
                            <w:sz w:val="30"/>
                            <w:szCs w:val="30"/>
                            <w:rtl/>
                            <w:lang w:bidi="ar-TN"/>
                          </w:rPr>
                          <w:t>]</w:t>
                        </w:r>
                      </w:p>
                    </w:tc>
                  </w:tr>
                  <w:tr w:rsidR="00AC3C3B">
                    <w:trPr>
                      <w:trHeight w:val="340"/>
                      <w:jc w:val="right"/>
                    </w:trPr>
                    <w:tc>
                      <w:tcPr>
                        <w:tcW w:w="3585" w:type="dxa"/>
                        <w:tcBorders>
                          <w:top w:val="single" w:sz="4" w:space="0" w:color="00000A"/>
                          <w:bottom w:val="single" w:sz="4" w:space="0" w:color="00000A"/>
                        </w:tcBorders>
                        <w:shd w:val="clear" w:color="auto" w:fill="FFFFFF"/>
                        <w:vAlign w:val="center"/>
                      </w:tcPr>
                      <w:p w:rsidR="00AC3C3B" w:rsidRDefault="00AC3C3B">
                        <w:pPr>
                          <w:pStyle w:val="Contenudecadre"/>
                          <w:spacing w:after="0" w:line="240" w:lineRule="auto"/>
                          <w:jc w:val="center"/>
                        </w:pPr>
                        <w:r>
                          <w:rPr>
                            <w:rFonts w:ascii="Sakkal Majalla" w:hAnsi="Sakkal Majalla" w:cs="Sakkal Majalla"/>
                            <w:sz w:val="30"/>
                            <w:szCs w:val="30"/>
                            <w:lang w:bidi="ar-TN"/>
                          </w:rPr>
                          <w:t>[50 000  75 000[</w:t>
                        </w:r>
                      </w:p>
                    </w:tc>
                    <w:tc>
                      <w:tcPr>
                        <w:tcW w:w="5760" w:type="dxa"/>
                        <w:tcBorders>
                          <w:top w:val="single" w:sz="4" w:space="0" w:color="00000A"/>
                          <w:bottom w:val="single" w:sz="4" w:space="0" w:color="00000A"/>
                        </w:tcBorders>
                        <w:shd w:val="clear" w:color="auto" w:fill="FFFFFF"/>
                        <w:vAlign w:val="center"/>
                      </w:tcPr>
                      <w:p w:rsidR="00AC3C3B" w:rsidRDefault="00AC3C3B">
                        <w:pPr>
                          <w:pStyle w:val="Contenudecadre"/>
                          <w:bidi/>
                          <w:spacing w:after="0" w:line="240" w:lineRule="auto"/>
                          <w:jc w:val="center"/>
                          <w:rPr>
                            <w:rFonts w:ascii="Sakkal Majalla" w:hAnsi="Sakkal Majalla" w:cs="Sakkal Majalla"/>
                            <w:sz w:val="30"/>
                            <w:szCs w:val="30"/>
                            <w:lang w:bidi="ar-TN"/>
                          </w:rPr>
                        </w:pPr>
                        <w:r>
                          <w:rPr>
                            <w:rFonts w:ascii="Sakkal Majalla" w:hAnsi="Sakkal Majalla" w:cs="Sakkal Majalla"/>
                            <w:sz w:val="30"/>
                            <w:szCs w:val="30"/>
                            <w:rtl/>
                            <w:lang w:bidi="ar-TN"/>
                          </w:rPr>
                          <w:t>[</w:t>
                        </w:r>
                        <w:r>
                          <w:rPr>
                            <w:rFonts w:ascii="Sakkal Majalla" w:hAnsi="Sakkal Majalla" w:cs="Sakkal Majalla"/>
                            <w:sz w:val="30"/>
                            <w:szCs w:val="30"/>
                            <w:lang w:bidi="ar-TN"/>
                          </w:rPr>
                          <w:t>228</w:t>
                        </w:r>
                        <w:r>
                          <w:rPr>
                            <w:rFonts w:ascii="Sakkal Majalla" w:hAnsi="Sakkal Majalla" w:cs="Sakkal Majalla"/>
                            <w:sz w:val="30"/>
                            <w:szCs w:val="30"/>
                            <w:rtl/>
                            <w:lang w:bidi="ar-TN"/>
                          </w:rPr>
                          <w:t xml:space="preserve"> – </w:t>
                        </w:r>
                        <w:r>
                          <w:rPr>
                            <w:rFonts w:ascii="Sakkal Majalla" w:hAnsi="Sakkal Majalla" w:cs="Sakkal Majalla"/>
                            <w:sz w:val="30"/>
                            <w:szCs w:val="30"/>
                            <w:lang w:bidi="ar-TN"/>
                          </w:rPr>
                          <w:t>319</w:t>
                        </w:r>
                        <w:r>
                          <w:rPr>
                            <w:rFonts w:ascii="Sakkal Majalla" w:hAnsi="Sakkal Majalla" w:cs="Sakkal Majalla"/>
                            <w:sz w:val="30"/>
                            <w:szCs w:val="30"/>
                            <w:rtl/>
                            <w:lang w:bidi="ar-TN"/>
                          </w:rPr>
                          <w:t>]</w:t>
                        </w:r>
                      </w:p>
                    </w:tc>
                  </w:tr>
                  <w:tr w:rsidR="00AC3C3B">
                    <w:trPr>
                      <w:trHeight w:val="340"/>
                      <w:jc w:val="right"/>
                    </w:trPr>
                    <w:tc>
                      <w:tcPr>
                        <w:tcW w:w="3585" w:type="dxa"/>
                        <w:tcBorders>
                          <w:top w:val="single" w:sz="4" w:space="0" w:color="00000A"/>
                          <w:bottom w:val="single" w:sz="4" w:space="0" w:color="00000A"/>
                        </w:tcBorders>
                        <w:shd w:val="clear" w:color="auto" w:fill="FFFFFF"/>
                        <w:vAlign w:val="center"/>
                      </w:tcPr>
                      <w:p w:rsidR="00AC3C3B" w:rsidRDefault="00AC3C3B">
                        <w:pPr>
                          <w:pStyle w:val="Contenudecadre"/>
                          <w:spacing w:after="0" w:line="240" w:lineRule="auto"/>
                          <w:jc w:val="center"/>
                        </w:pPr>
                        <w:r>
                          <w:rPr>
                            <w:rFonts w:ascii="Sakkal Majalla" w:hAnsi="Sakkal Majalla" w:cs="Sakkal Majalla"/>
                            <w:sz w:val="30"/>
                            <w:szCs w:val="30"/>
                            <w:lang w:bidi="ar-TN"/>
                          </w:rPr>
                          <w:t>[75 000 100 000[</w:t>
                        </w:r>
                      </w:p>
                    </w:tc>
                    <w:tc>
                      <w:tcPr>
                        <w:tcW w:w="5760" w:type="dxa"/>
                        <w:tcBorders>
                          <w:top w:val="single" w:sz="4" w:space="0" w:color="00000A"/>
                          <w:bottom w:val="single" w:sz="4" w:space="0" w:color="00000A"/>
                        </w:tcBorders>
                        <w:shd w:val="clear" w:color="auto" w:fill="FFFFFF"/>
                        <w:vAlign w:val="center"/>
                      </w:tcPr>
                      <w:p w:rsidR="00AC3C3B" w:rsidRDefault="00AC3C3B">
                        <w:pPr>
                          <w:pStyle w:val="Contenudecadre"/>
                          <w:bidi/>
                          <w:spacing w:after="0" w:line="240" w:lineRule="auto"/>
                          <w:jc w:val="center"/>
                          <w:rPr>
                            <w:rFonts w:ascii="Sakkal Majalla" w:hAnsi="Sakkal Majalla" w:cs="Sakkal Majalla"/>
                            <w:sz w:val="30"/>
                            <w:szCs w:val="30"/>
                            <w:lang w:bidi="ar-TN"/>
                          </w:rPr>
                        </w:pPr>
                        <w:r>
                          <w:rPr>
                            <w:rFonts w:ascii="Sakkal Majalla" w:hAnsi="Sakkal Majalla" w:cs="Sakkal Majalla"/>
                            <w:sz w:val="30"/>
                            <w:szCs w:val="30"/>
                            <w:rtl/>
                            <w:lang w:bidi="ar-TN"/>
                          </w:rPr>
                          <w:t>[</w:t>
                        </w:r>
                        <w:r>
                          <w:rPr>
                            <w:rFonts w:ascii="Sakkal Majalla" w:hAnsi="Sakkal Majalla" w:cs="Sakkal Majalla"/>
                            <w:sz w:val="30"/>
                            <w:szCs w:val="30"/>
                            <w:lang w:bidi="ar-TN"/>
                          </w:rPr>
                          <w:t>320</w:t>
                        </w:r>
                        <w:r>
                          <w:rPr>
                            <w:rFonts w:ascii="Sakkal Majalla" w:hAnsi="Sakkal Majalla" w:cs="Sakkal Majalla"/>
                            <w:sz w:val="30"/>
                            <w:szCs w:val="30"/>
                            <w:rtl/>
                            <w:lang w:bidi="ar-TN"/>
                          </w:rPr>
                          <w:t xml:space="preserve"> – </w:t>
                        </w:r>
                        <w:r>
                          <w:rPr>
                            <w:rFonts w:ascii="Sakkal Majalla" w:hAnsi="Sakkal Majalla" w:cs="Sakkal Majalla"/>
                            <w:sz w:val="30"/>
                            <w:szCs w:val="30"/>
                            <w:lang w:bidi="ar-TN"/>
                          </w:rPr>
                          <w:t>408</w:t>
                        </w:r>
                        <w:r>
                          <w:rPr>
                            <w:rFonts w:ascii="Sakkal Majalla" w:hAnsi="Sakkal Majalla" w:cs="Sakkal Majalla"/>
                            <w:sz w:val="30"/>
                            <w:szCs w:val="30"/>
                            <w:rtl/>
                            <w:lang w:bidi="ar-TN"/>
                          </w:rPr>
                          <w:t>]</w:t>
                        </w:r>
                      </w:p>
                    </w:tc>
                  </w:tr>
                  <w:tr w:rsidR="00AC3C3B">
                    <w:trPr>
                      <w:trHeight w:val="340"/>
                      <w:jc w:val="right"/>
                    </w:trPr>
                    <w:tc>
                      <w:tcPr>
                        <w:tcW w:w="3585" w:type="dxa"/>
                        <w:tcBorders>
                          <w:top w:val="single" w:sz="4" w:space="0" w:color="00000A"/>
                          <w:bottom w:val="single" w:sz="4" w:space="0" w:color="00000A"/>
                        </w:tcBorders>
                        <w:shd w:val="clear" w:color="auto" w:fill="FFFFFF"/>
                        <w:vAlign w:val="center"/>
                      </w:tcPr>
                      <w:p w:rsidR="00AC3C3B" w:rsidRDefault="00AC3C3B">
                        <w:pPr>
                          <w:pStyle w:val="Contenudecadre"/>
                          <w:spacing w:after="0" w:line="240" w:lineRule="auto"/>
                          <w:jc w:val="center"/>
                        </w:pPr>
                        <w:r>
                          <w:rPr>
                            <w:rFonts w:ascii="Sakkal Majalla" w:hAnsi="Sakkal Majalla" w:cs="Sakkal Majalla"/>
                            <w:sz w:val="30"/>
                            <w:szCs w:val="30"/>
                            <w:lang w:bidi="ar-TN"/>
                          </w:rPr>
                          <w:t>[100 000  125 000[</w:t>
                        </w:r>
                      </w:p>
                    </w:tc>
                    <w:tc>
                      <w:tcPr>
                        <w:tcW w:w="5760" w:type="dxa"/>
                        <w:tcBorders>
                          <w:top w:val="single" w:sz="4" w:space="0" w:color="00000A"/>
                          <w:bottom w:val="single" w:sz="4" w:space="0" w:color="00000A"/>
                        </w:tcBorders>
                        <w:shd w:val="clear" w:color="auto" w:fill="FFFFFF"/>
                        <w:vAlign w:val="center"/>
                      </w:tcPr>
                      <w:p w:rsidR="00AC3C3B" w:rsidRDefault="00AC3C3B">
                        <w:pPr>
                          <w:pStyle w:val="Contenudecadre"/>
                          <w:bidi/>
                          <w:spacing w:after="0" w:line="240" w:lineRule="auto"/>
                          <w:jc w:val="center"/>
                          <w:rPr>
                            <w:rFonts w:ascii="Sakkal Majalla" w:hAnsi="Sakkal Majalla" w:cs="Sakkal Majalla"/>
                            <w:sz w:val="30"/>
                            <w:szCs w:val="30"/>
                            <w:lang w:bidi="ar-TN"/>
                          </w:rPr>
                        </w:pPr>
                        <w:r>
                          <w:rPr>
                            <w:rFonts w:ascii="Sakkal Majalla" w:hAnsi="Sakkal Majalla" w:cs="Sakkal Majalla"/>
                            <w:sz w:val="30"/>
                            <w:szCs w:val="30"/>
                            <w:rtl/>
                            <w:lang w:bidi="ar-TN"/>
                          </w:rPr>
                          <w:t>[</w:t>
                        </w:r>
                        <w:r>
                          <w:rPr>
                            <w:rFonts w:ascii="Sakkal Majalla" w:hAnsi="Sakkal Majalla" w:cs="Sakkal Majalla"/>
                            <w:sz w:val="30"/>
                            <w:szCs w:val="30"/>
                            <w:lang w:bidi="ar-TN"/>
                          </w:rPr>
                          <w:t>409</w:t>
                        </w:r>
                        <w:r>
                          <w:rPr>
                            <w:rFonts w:ascii="Sakkal Majalla" w:hAnsi="Sakkal Majalla" w:cs="Sakkal Majalla"/>
                            <w:sz w:val="30"/>
                            <w:szCs w:val="30"/>
                            <w:rtl/>
                            <w:lang w:bidi="ar-TN"/>
                          </w:rPr>
                          <w:t xml:space="preserve"> – </w:t>
                        </w:r>
                        <w:r>
                          <w:rPr>
                            <w:rFonts w:ascii="Sakkal Majalla" w:hAnsi="Sakkal Majalla" w:cs="Sakkal Majalla"/>
                            <w:sz w:val="30"/>
                            <w:szCs w:val="30"/>
                            <w:lang w:bidi="ar-TN"/>
                          </w:rPr>
                          <w:t>490</w:t>
                        </w:r>
                        <w:r>
                          <w:rPr>
                            <w:rFonts w:ascii="Sakkal Majalla" w:hAnsi="Sakkal Majalla" w:cs="Sakkal Majalla"/>
                            <w:sz w:val="30"/>
                            <w:szCs w:val="30"/>
                            <w:rtl/>
                            <w:lang w:bidi="ar-TN"/>
                          </w:rPr>
                          <w:t>]</w:t>
                        </w:r>
                      </w:p>
                    </w:tc>
                  </w:tr>
                  <w:tr w:rsidR="00AC3C3B">
                    <w:trPr>
                      <w:trHeight w:val="340"/>
                      <w:jc w:val="right"/>
                    </w:trPr>
                    <w:tc>
                      <w:tcPr>
                        <w:tcW w:w="3585" w:type="dxa"/>
                        <w:tcBorders>
                          <w:top w:val="single" w:sz="4" w:space="0" w:color="00000A"/>
                          <w:bottom w:val="single" w:sz="4" w:space="0" w:color="00000A"/>
                        </w:tcBorders>
                        <w:shd w:val="clear" w:color="auto" w:fill="FFFFFF"/>
                        <w:vAlign w:val="center"/>
                      </w:tcPr>
                      <w:p w:rsidR="00AC3C3B" w:rsidRDefault="00AC3C3B">
                        <w:pPr>
                          <w:pStyle w:val="Contenudecadre"/>
                          <w:spacing w:after="0" w:line="240" w:lineRule="auto"/>
                          <w:jc w:val="center"/>
                        </w:pPr>
                        <w:r>
                          <w:rPr>
                            <w:rFonts w:ascii="Sakkal Majalla" w:hAnsi="Sakkal Majalla" w:cs="Sakkal Majalla"/>
                            <w:sz w:val="30"/>
                            <w:szCs w:val="30"/>
                            <w:lang w:bidi="ar-TN"/>
                          </w:rPr>
                          <w:t>[125 000 150 000[</w:t>
                        </w:r>
                      </w:p>
                    </w:tc>
                    <w:tc>
                      <w:tcPr>
                        <w:tcW w:w="5760" w:type="dxa"/>
                        <w:tcBorders>
                          <w:top w:val="single" w:sz="4" w:space="0" w:color="00000A"/>
                          <w:bottom w:val="single" w:sz="4" w:space="0" w:color="00000A"/>
                        </w:tcBorders>
                        <w:shd w:val="clear" w:color="auto" w:fill="FFFFFF"/>
                        <w:vAlign w:val="center"/>
                      </w:tcPr>
                      <w:p w:rsidR="00AC3C3B" w:rsidRDefault="00AC3C3B">
                        <w:pPr>
                          <w:pStyle w:val="Contenudecadre"/>
                          <w:bidi/>
                          <w:spacing w:after="0" w:line="240" w:lineRule="auto"/>
                          <w:jc w:val="center"/>
                          <w:rPr>
                            <w:rFonts w:ascii="Sakkal Majalla" w:hAnsi="Sakkal Majalla" w:cs="Sakkal Majalla"/>
                            <w:sz w:val="30"/>
                            <w:szCs w:val="30"/>
                            <w:lang w:bidi="ar-TN"/>
                          </w:rPr>
                        </w:pPr>
                        <w:r>
                          <w:rPr>
                            <w:rFonts w:ascii="Sakkal Majalla" w:hAnsi="Sakkal Majalla" w:cs="Sakkal Majalla"/>
                            <w:sz w:val="30"/>
                            <w:szCs w:val="30"/>
                            <w:rtl/>
                            <w:lang w:bidi="ar-TN"/>
                          </w:rPr>
                          <w:t>[</w:t>
                        </w:r>
                        <w:r>
                          <w:rPr>
                            <w:rFonts w:ascii="Sakkal Majalla" w:hAnsi="Sakkal Majalla" w:cs="Sakkal Majalla"/>
                            <w:sz w:val="30"/>
                            <w:szCs w:val="30"/>
                            <w:lang w:bidi="ar-TN"/>
                          </w:rPr>
                          <w:t>491</w:t>
                        </w:r>
                        <w:r>
                          <w:rPr>
                            <w:rFonts w:ascii="Sakkal Majalla" w:hAnsi="Sakkal Majalla" w:cs="Sakkal Majalla"/>
                            <w:sz w:val="30"/>
                            <w:szCs w:val="30"/>
                            <w:rtl/>
                            <w:lang w:bidi="ar-TN"/>
                          </w:rPr>
                          <w:t xml:space="preserve"> – </w:t>
                        </w:r>
                        <w:r>
                          <w:rPr>
                            <w:rFonts w:ascii="Sakkal Majalla" w:hAnsi="Sakkal Majalla" w:cs="Sakkal Majalla"/>
                            <w:sz w:val="30"/>
                            <w:szCs w:val="30"/>
                            <w:lang w:bidi="ar-TN"/>
                          </w:rPr>
                          <w:t>566</w:t>
                        </w:r>
                        <w:r>
                          <w:rPr>
                            <w:rFonts w:ascii="Sakkal Majalla" w:hAnsi="Sakkal Majalla" w:cs="Sakkal Majalla"/>
                            <w:sz w:val="30"/>
                            <w:szCs w:val="30"/>
                            <w:rtl/>
                            <w:lang w:bidi="ar-TN"/>
                          </w:rPr>
                          <w:t>]</w:t>
                        </w:r>
                      </w:p>
                    </w:tc>
                  </w:tr>
                  <w:tr w:rsidR="00AC3C3B">
                    <w:trPr>
                      <w:trHeight w:val="340"/>
                      <w:jc w:val="right"/>
                    </w:trPr>
                    <w:tc>
                      <w:tcPr>
                        <w:tcW w:w="3585" w:type="dxa"/>
                        <w:tcBorders>
                          <w:top w:val="single" w:sz="4" w:space="0" w:color="00000A"/>
                          <w:bottom w:val="single" w:sz="4" w:space="0" w:color="00000A"/>
                        </w:tcBorders>
                        <w:shd w:val="clear" w:color="auto" w:fill="FFFFFF"/>
                        <w:vAlign w:val="center"/>
                      </w:tcPr>
                      <w:p w:rsidR="00AC3C3B" w:rsidRDefault="00AC3C3B">
                        <w:pPr>
                          <w:pStyle w:val="Contenudecadre"/>
                          <w:spacing w:after="0" w:line="240" w:lineRule="auto"/>
                          <w:jc w:val="center"/>
                        </w:pPr>
                        <w:r>
                          <w:rPr>
                            <w:rFonts w:ascii="Sakkal Majalla" w:hAnsi="Sakkal Majalla" w:cs="Sakkal Majalla"/>
                            <w:sz w:val="30"/>
                            <w:szCs w:val="30"/>
                            <w:lang w:bidi="ar-TN"/>
                          </w:rPr>
                          <w:t>[150 000  175 000[</w:t>
                        </w:r>
                      </w:p>
                    </w:tc>
                    <w:tc>
                      <w:tcPr>
                        <w:tcW w:w="5760" w:type="dxa"/>
                        <w:tcBorders>
                          <w:top w:val="single" w:sz="4" w:space="0" w:color="00000A"/>
                          <w:bottom w:val="single" w:sz="4" w:space="0" w:color="00000A"/>
                        </w:tcBorders>
                        <w:shd w:val="clear" w:color="auto" w:fill="FFFFFF"/>
                        <w:vAlign w:val="center"/>
                      </w:tcPr>
                      <w:p w:rsidR="00AC3C3B" w:rsidRDefault="00AC3C3B">
                        <w:pPr>
                          <w:pStyle w:val="Contenudecadre"/>
                          <w:bidi/>
                          <w:spacing w:after="0" w:line="240" w:lineRule="auto"/>
                          <w:jc w:val="center"/>
                          <w:rPr>
                            <w:rFonts w:ascii="Sakkal Majalla" w:hAnsi="Sakkal Majalla" w:cs="Sakkal Majalla"/>
                            <w:sz w:val="30"/>
                            <w:szCs w:val="30"/>
                            <w:lang w:bidi="ar-TN"/>
                          </w:rPr>
                        </w:pPr>
                        <w:r>
                          <w:rPr>
                            <w:rFonts w:ascii="Sakkal Majalla" w:hAnsi="Sakkal Majalla" w:cs="Sakkal Majalla"/>
                            <w:sz w:val="30"/>
                            <w:szCs w:val="30"/>
                            <w:rtl/>
                            <w:lang w:bidi="ar-TN"/>
                          </w:rPr>
                          <w:t>[</w:t>
                        </w:r>
                        <w:r>
                          <w:rPr>
                            <w:rFonts w:ascii="Sakkal Majalla" w:hAnsi="Sakkal Majalla" w:cs="Sakkal Majalla"/>
                            <w:sz w:val="30"/>
                            <w:szCs w:val="30"/>
                            <w:lang w:bidi="ar-TN"/>
                          </w:rPr>
                          <w:t>567</w:t>
                        </w:r>
                        <w:r>
                          <w:rPr>
                            <w:rFonts w:ascii="Sakkal Majalla" w:hAnsi="Sakkal Majalla" w:cs="Sakkal Majalla"/>
                            <w:sz w:val="30"/>
                            <w:szCs w:val="30"/>
                            <w:rtl/>
                            <w:lang w:bidi="ar-TN"/>
                          </w:rPr>
                          <w:t xml:space="preserve"> – </w:t>
                        </w:r>
                        <w:r>
                          <w:rPr>
                            <w:rFonts w:ascii="Sakkal Majalla" w:hAnsi="Sakkal Majalla" w:cs="Sakkal Majalla"/>
                            <w:sz w:val="30"/>
                            <w:szCs w:val="30"/>
                            <w:lang w:bidi="ar-TN"/>
                          </w:rPr>
                          <w:t>636</w:t>
                        </w:r>
                        <w:r>
                          <w:rPr>
                            <w:rFonts w:ascii="Sakkal Majalla" w:hAnsi="Sakkal Majalla" w:cs="Sakkal Majalla"/>
                            <w:sz w:val="30"/>
                            <w:szCs w:val="30"/>
                            <w:rtl/>
                            <w:lang w:bidi="ar-TN"/>
                          </w:rPr>
                          <w:t>]</w:t>
                        </w:r>
                      </w:p>
                    </w:tc>
                  </w:tr>
                  <w:tr w:rsidR="00AC3C3B">
                    <w:trPr>
                      <w:trHeight w:val="340"/>
                      <w:jc w:val="right"/>
                    </w:trPr>
                    <w:tc>
                      <w:tcPr>
                        <w:tcW w:w="3585" w:type="dxa"/>
                        <w:tcBorders>
                          <w:top w:val="single" w:sz="4" w:space="0" w:color="00000A"/>
                          <w:bottom w:val="single" w:sz="4" w:space="0" w:color="00000A"/>
                        </w:tcBorders>
                        <w:shd w:val="clear" w:color="auto" w:fill="FFFFFF"/>
                        <w:vAlign w:val="center"/>
                      </w:tcPr>
                      <w:p w:rsidR="00AC3C3B" w:rsidRDefault="00AC3C3B">
                        <w:pPr>
                          <w:pStyle w:val="Contenudecadre"/>
                          <w:spacing w:after="0" w:line="240" w:lineRule="auto"/>
                          <w:jc w:val="center"/>
                        </w:pPr>
                        <w:r>
                          <w:rPr>
                            <w:rFonts w:ascii="Sakkal Majalla" w:hAnsi="Sakkal Majalla" w:cs="Sakkal Majalla"/>
                            <w:sz w:val="30"/>
                            <w:szCs w:val="30"/>
                            <w:lang w:bidi="ar-TN"/>
                          </w:rPr>
                          <w:t>[175 000  200 000[</w:t>
                        </w:r>
                      </w:p>
                    </w:tc>
                    <w:tc>
                      <w:tcPr>
                        <w:tcW w:w="5760" w:type="dxa"/>
                        <w:tcBorders>
                          <w:top w:val="single" w:sz="4" w:space="0" w:color="00000A"/>
                          <w:bottom w:val="single" w:sz="4" w:space="0" w:color="00000A"/>
                        </w:tcBorders>
                        <w:shd w:val="clear" w:color="auto" w:fill="FFFFFF"/>
                        <w:vAlign w:val="center"/>
                      </w:tcPr>
                      <w:p w:rsidR="00AC3C3B" w:rsidRDefault="00AC3C3B">
                        <w:pPr>
                          <w:pStyle w:val="Contenudecadre"/>
                          <w:bidi/>
                          <w:spacing w:after="0" w:line="240" w:lineRule="auto"/>
                          <w:jc w:val="center"/>
                          <w:rPr>
                            <w:rFonts w:ascii="Sakkal Majalla" w:hAnsi="Sakkal Majalla" w:cs="Sakkal Majalla"/>
                            <w:sz w:val="30"/>
                            <w:szCs w:val="30"/>
                            <w:lang w:bidi="ar-TN"/>
                          </w:rPr>
                        </w:pPr>
                        <w:r>
                          <w:rPr>
                            <w:rFonts w:ascii="Sakkal Majalla" w:hAnsi="Sakkal Majalla" w:cs="Sakkal Majalla"/>
                            <w:sz w:val="30"/>
                            <w:szCs w:val="30"/>
                            <w:rtl/>
                            <w:lang w:bidi="ar-TN"/>
                          </w:rPr>
                          <w:t>[</w:t>
                        </w:r>
                        <w:r>
                          <w:rPr>
                            <w:rFonts w:ascii="Sakkal Majalla" w:hAnsi="Sakkal Majalla" w:cs="Sakkal Majalla"/>
                            <w:sz w:val="30"/>
                            <w:szCs w:val="30"/>
                            <w:lang w:bidi="ar-TN"/>
                          </w:rPr>
                          <w:t>637</w:t>
                        </w:r>
                        <w:r>
                          <w:rPr>
                            <w:rFonts w:ascii="Sakkal Majalla" w:hAnsi="Sakkal Majalla" w:cs="Sakkal Majalla"/>
                            <w:sz w:val="30"/>
                            <w:szCs w:val="30"/>
                            <w:rtl/>
                            <w:lang w:bidi="ar-TN"/>
                          </w:rPr>
                          <w:t xml:space="preserve"> – </w:t>
                        </w:r>
                        <w:r>
                          <w:rPr>
                            <w:rFonts w:ascii="Sakkal Majalla" w:hAnsi="Sakkal Majalla" w:cs="Sakkal Majalla"/>
                            <w:sz w:val="30"/>
                            <w:szCs w:val="30"/>
                            <w:lang w:bidi="ar-TN"/>
                          </w:rPr>
                          <w:t>689</w:t>
                        </w:r>
                        <w:r>
                          <w:rPr>
                            <w:rFonts w:ascii="Sakkal Majalla" w:hAnsi="Sakkal Majalla" w:cs="Sakkal Majalla"/>
                            <w:sz w:val="30"/>
                            <w:szCs w:val="30"/>
                            <w:rtl/>
                            <w:lang w:bidi="ar-TN"/>
                          </w:rPr>
                          <w:t>]</w:t>
                        </w:r>
                      </w:p>
                    </w:tc>
                  </w:tr>
                  <w:tr w:rsidR="00AC3C3B">
                    <w:trPr>
                      <w:trHeight w:val="340"/>
                      <w:jc w:val="right"/>
                    </w:trPr>
                    <w:tc>
                      <w:tcPr>
                        <w:tcW w:w="3585" w:type="dxa"/>
                        <w:tcBorders>
                          <w:top w:val="single" w:sz="4" w:space="0" w:color="00000A"/>
                          <w:bottom w:val="single" w:sz="4" w:space="0" w:color="00000A"/>
                        </w:tcBorders>
                        <w:shd w:val="clear" w:color="auto" w:fill="FFFFFF"/>
                        <w:vAlign w:val="center"/>
                      </w:tcPr>
                      <w:p w:rsidR="00AC3C3B" w:rsidRDefault="00AC3C3B">
                        <w:pPr>
                          <w:pStyle w:val="Contenudecadre"/>
                          <w:bidi/>
                          <w:spacing w:after="0" w:line="240" w:lineRule="auto"/>
                          <w:jc w:val="center"/>
                          <w:rPr>
                            <w:rFonts w:ascii="Sakkal Majalla" w:hAnsi="Sakkal Majalla" w:cs="Sakkal Majalla"/>
                            <w:sz w:val="30"/>
                            <w:szCs w:val="30"/>
                            <w:lang w:bidi="ar-TN"/>
                          </w:rPr>
                        </w:pPr>
                        <w:r>
                          <w:rPr>
                            <w:rFonts w:ascii="Sakkal Majalla" w:hAnsi="Sakkal Majalla" w:cs="Sakkal Majalla"/>
                            <w:sz w:val="30"/>
                            <w:szCs w:val="30"/>
                            <w:rtl/>
                            <w:lang w:bidi="ar-TN"/>
                          </w:rPr>
                          <w:t xml:space="preserve">أكثر من </w:t>
                        </w:r>
                        <w:r>
                          <w:rPr>
                            <w:rFonts w:ascii="Sakkal Majalla" w:hAnsi="Sakkal Majalla" w:cs="Sakkal Majalla"/>
                            <w:sz w:val="30"/>
                            <w:szCs w:val="30"/>
                            <w:lang w:bidi="ar-TN"/>
                          </w:rPr>
                          <w:t>200000</w:t>
                        </w:r>
                      </w:p>
                    </w:tc>
                    <w:tc>
                      <w:tcPr>
                        <w:tcW w:w="5760" w:type="dxa"/>
                        <w:tcBorders>
                          <w:top w:val="single" w:sz="4" w:space="0" w:color="00000A"/>
                          <w:bottom w:val="single" w:sz="4" w:space="0" w:color="00000A"/>
                        </w:tcBorders>
                        <w:shd w:val="clear" w:color="auto" w:fill="FFFFFF"/>
                        <w:vAlign w:val="center"/>
                      </w:tcPr>
                      <w:p w:rsidR="00AC3C3B" w:rsidRDefault="00AC3C3B">
                        <w:pPr>
                          <w:pStyle w:val="Contenudecadre"/>
                          <w:bidi/>
                          <w:spacing w:after="0" w:line="240" w:lineRule="auto"/>
                          <w:jc w:val="center"/>
                          <w:rPr>
                            <w:rFonts w:ascii="Sakkal Majalla" w:hAnsi="Sakkal Majalla" w:cs="Sakkal Majalla"/>
                            <w:sz w:val="30"/>
                            <w:szCs w:val="30"/>
                            <w:lang w:bidi="ar-TN"/>
                          </w:rPr>
                        </w:pPr>
                        <w:r>
                          <w:rPr>
                            <w:rFonts w:ascii="Sakkal Majalla" w:hAnsi="Sakkal Majalla" w:cs="Sakkal Majalla"/>
                            <w:sz w:val="30"/>
                            <w:szCs w:val="30"/>
                            <w:rtl/>
                            <w:lang w:bidi="ar-TN"/>
                          </w:rPr>
                          <w:t>[</w:t>
                        </w:r>
                        <w:r>
                          <w:rPr>
                            <w:rFonts w:ascii="Sakkal Majalla" w:hAnsi="Sakkal Majalla" w:cs="Sakkal Majalla"/>
                            <w:sz w:val="30"/>
                            <w:szCs w:val="30"/>
                            <w:lang w:bidi="ar-TN"/>
                          </w:rPr>
                          <w:t>690</w:t>
                        </w:r>
                        <w:r>
                          <w:rPr>
                            <w:rFonts w:ascii="Sakkal Majalla" w:hAnsi="Sakkal Majalla" w:cs="Sakkal Majalla"/>
                            <w:sz w:val="30"/>
                            <w:szCs w:val="30"/>
                            <w:rtl/>
                            <w:lang w:bidi="ar-TN"/>
                          </w:rPr>
                          <w:t xml:space="preserve"> – </w:t>
                        </w:r>
                        <w:r>
                          <w:rPr>
                            <w:rFonts w:ascii="Sakkal Majalla" w:hAnsi="Sakkal Majalla" w:cs="Sakkal Majalla"/>
                            <w:sz w:val="30"/>
                            <w:szCs w:val="30"/>
                            <w:lang w:bidi="ar-TN"/>
                          </w:rPr>
                          <w:t>750</w:t>
                        </w:r>
                        <w:r>
                          <w:rPr>
                            <w:rFonts w:ascii="Sakkal Majalla" w:hAnsi="Sakkal Majalla" w:cs="Sakkal Majalla"/>
                            <w:sz w:val="30"/>
                            <w:szCs w:val="30"/>
                            <w:rtl/>
                            <w:lang w:bidi="ar-TN"/>
                          </w:rPr>
                          <w:t>]</w:t>
                        </w:r>
                      </w:p>
                    </w:tc>
                  </w:tr>
                </w:tbl>
                <w:p w:rsidR="00AC3C3B" w:rsidRDefault="00AC3C3B" w:rsidP="007624B9">
                  <w:pPr>
                    <w:pStyle w:val="Contenudecadre"/>
                  </w:pPr>
                </w:p>
              </w:txbxContent>
            </v:textbox>
          </v:rect>
        </w:pict>
      </w:r>
      <w:r w:rsidR="007624B9" w:rsidRPr="00EB2C93">
        <w:rPr>
          <w:rFonts w:ascii="Arabic Typesetting" w:eastAsia="Calibri" w:hAnsi="Arabic Typesetting" w:cs="Arabic Typesetting"/>
          <w:b/>
          <w:bCs/>
          <w:sz w:val="52"/>
          <w:szCs w:val="52"/>
          <w:rtl/>
          <w:lang w:bidi="ar-TN"/>
        </w:rPr>
        <w:t>المدة الزمنية لكل الأصناف</w:t>
      </w:r>
    </w:p>
    <w:p w:rsidR="007624B9" w:rsidRPr="00EB2C93" w:rsidRDefault="007624B9" w:rsidP="004552FB">
      <w:pPr>
        <w:tabs>
          <w:tab w:val="left" w:pos="-180"/>
          <w:tab w:val="right" w:pos="9070"/>
        </w:tabs>
        <w:bidi/>
        <w:ind w:left="360"/>
        <w:jc w:val="both"/>
        <w:rPr>
          <w:rFonts w:ascii="Arabic Typesetting" w:eastAsia="Calibri" w:hAnsi="Arabic Typesetting" w:cs="Arabic Typesetting"/>
          <w:sz w:val="32"/>
          <w:szCs w:val="32"/>
        </w:rPr>
      </w:pPr>
      <w:r w:rsidRPr="00EB2C93">
        <w:rPr>
          <w:rFonts w:ascii="Arabic Typesetting" w:eastAsia="Calibri" w:hAnsi="Arabic Typesetting" w:cs="Arabic Typesetting"/>
          <w:sz w:val="36"/>
          <w:szCs w:val="36"/>
          <w:rtl/>
          <w:lang w:bidi="ar-TN"/>
        </w:rPr>
        <w:br/>
      </w:r>
    </w:p>
    <w:p w:rsidR="007624B9" w:rsidRPr="00EB2C93" w:rsidRDefault="007624B9" w:rsidP="004552FB">
      <w:pPr>
        <w:tabs>
          <w:tab w:val="left" w:pos="-180"/>
          <w:tab w:val="right" w:pos="9070"/>
        </w:tabs>
        <w:bidi/>
        <w:ind w:left="360"/>
        <w:jc w:val="both"/>
        <w:rPr>
          <w:rFonts w:ascii="Arabic Typesetting" w:eastAsia="Calibri" w:hAnsi="Arabic Typesetting" w:cs="Arabic Typesetting"/>
          <w:sz w:val="32"/>
          <w:szCs w:val="32"/>
        </w:rPr>
      </w:pPr>
      <w:r w:rsidRPr="00EB2C93">
        <w:rPr>
          <w:rFonts w:ascii="Arabic Typesetting" w:eastAsia="Calibri" w:hAnsi="Arabic Typesetting" w:cs="Arabic Typesetting"/>
          <w:b/>
          <w:bCs/>
          <w:sz w:val="36"/>
          <w:szCs w:val="36"/>
          <w:u w:val="single"/>
          <w:rtl/>
          <w:lang w:bidi="ar-TN"/>
        </w:rPr>
        <w:t xml:space="preserve">توزيع ا(صنف </w:t>
      </w:r>
      <w:r w:rsidRPr="00EB2C93">
        <w:rPr>
          <w:rFonts w:ascii="Arabic Typesetting" w:eastAsia="Calibri" w:hAnsi="Arabic Typesetting" w:cs="Arabic Typesetting"/>
          <w:b/>
          <w:bCs/>
          <w:sz w:val="36"/>
          <w:szCs w:val="36"/>
          <w:u w:val="single"/>
          <w:lang w:bidi="ar-TN"/>
        </w:rPr>
        <w:t>1</w:t>
      </w:r>
      <w:r w:rsidRPr="00EB2C93">
        <w:rPr>
          <w:rFonts w:ascii="Arabic Typesetting" w:eastAsia="Calibri" w:hAnsi="Arabic Typesetting" w:cs="Arabic Typesetting"/>
          <w:b/>
          <w:bCs/>
          <w:sz w:val="36"/>
          <w:szCs w:val="36"/>
          <w:u w:val="single"/>
          <w:rtl/>
          <w:lang w:bidi="ar-TN"/>
        </w:rPr>
        <w:t xml:space="preserve"> )+ % أيام تدخل (صنف </w:t>
      </w:r>
      <w:r w:rsidRPr="00EB2C93">
        <w:rPr>
          <w:rFonts w:ascii="Arabic Typesetting" w:eastAsia="Calibri" w:hAnsi="Arabic Typesetting" w:cs="Arabic Typesetting"/>
          <w:b/>
          <w:bCs/>
          <w:sz w:val="36"/>
          <w:szCs w:val="36"/>
          <w:u w:val="single"/>
          <w:lang w:bidi="ar-TN"/>
        </w:rPr>
        <w:t>2</w:t>
      </w:r>
      <w:r w:rsidRPr="00EB2C93">
        <w:rPr>
          <w:rFonts w:ascii="Arabic Typesetting" w:eastAsia="Calibri" w:hAnsi="Arabic Typesetting" w:cs="Arabic Typesetting"/>
          <w:b/>
          <w:bCs/>
          <w:sz w:val="36"/>
          <w:szCs w:val="36"/>
          <w:u w:val="single"/>
          <w:rtl/>
          <w:lang w:bidi="ar-TN"/>
        </w:rPr>
        <w:t xml:space="preserve"> )+ % أيام تدخل( صنف </w:t>
      </w:r>
      <w:r w:rsidRPr="00EB2C93">
        <w:rPr>
          <w:rFonts w:ascii="Arabic Typesetting" w:eastAsia="Calibri" w:hAnsi="Arabic Typesetting" w:cs="Arabic Typesetting"/>
          <w:b/>
          <w:bCs/>
          <w:sz w:val="36"/>
          <w:szCs w:val="36"/>
          <w:u w:val="single"/>
          <w:lang w:bidi="ar-TN"/>
        </w:rPr>
        <w:t>3</w:t>
      </w:r>
      <w:r w:rsidRPr="00EB2C93">
        <w:rPr>
          <w:rFonts w:ascii="Arabic Typesetting" w:eastAsia="Calibri" w:hAnsi="Arabic Typesetting" w:cs="Arabic Typesetting"/>
          <w:b/>
          <w:bCs/>
          <w:sz w:val="36"/>
          <w:szCs w:val="36"/>
          <w:u w:val="single"/>
          <w:rtl/>
          <w:lang w:bidi="ar-TN"/>
        </w:rPr>
        <w:t xml:space="preserve"> )= </w:t>
      </w:r>
      <w:r w:rsidRPr="00EB2C93">
        <w:rPr>
          <w:rFonts w:ascii="Arabic Typesetting" w:eastAsia="Calibri" w:hAnsi="Arabic Typesetting" w:cs="Arabic Typesetting"/>
          <w:b/>
          <w:bCs/>
          <w:sz w:val="36"/>
          <w:szCs w:val="36"/>
          <w:u w:val="single"/>
          <w:lang w:bidi="ar-TN"/>
        </w:rPr>
        <w:t>100</w:t>
      </w:r>
      <w:r w:rsidRPr="00EB2C93">
        <w:rPr>
          <w:rFonts w:ascii="Arabic Typesetting" w:eastAsia="Calibri" w:hAnsi="Arabic Typesetting" w:cs="Arabic Typesetting"/>
          <w:b/>
          <w:bCs/>
          <w:sz w:val="36"/>
          <w:szCs w:val="36"/>
          <w:u w:val="single"/>
          <w:rtl/>
          <w:lang w:bidi="ar-TN"/>
        </w:rPr>
        <w:t xml:space="preserve"> % عدد أيام التدخل المطلوب </w:t>
      </w:r>
    </w:p>
    <w:p w:rsidR="007624B9" w:rsidRPr="00EB2C93" w:rsidRDefault="007624B9" w:rsidP="004552FB">
      <w:pPr>
        <w:tabs>
          <w:tab w:val="left" w:pos="-180"/>
          <w:tab w:val="right" w:pos="9070"/>
        </w:tabs>
        <w:bidi/>
        <w:spacing w:line="360" w:lineRule="auto"/>
        <w:ind w:left="360"/>
        <w:jc w:val="both"/>
        <w:rPr>
          <w:rFonts w:ascii="Arabic Typesetting" w:eastAsia="Calibri" w:hAnsi="Arabic Typesetting" w:cs="Arabic Typesetting"/>
          <w:sz w:val="32"/>
          <w:szCs w:val="32"/>
        </w:rPr>
      </w:pPr>
      <w:r w:rsidRPr="00EB2C93">
        <w:rPr>
          <w:rFonts w:ascii="Arabic Typesetting" w:eastAsia="Calibri" w:hAnsi="Arabic Typesetting" w:cs="Arabic Typesetting"/>
          <w:b/>
          <w:bCs/>
          <w:sz w:val="36"/>
          <w:szCs w:val="36"/>
          <w:u w:val="single"/>
          <w:rtl/>
          <w:lang w:bidi="ar-TN"/>
        </w:rPr>
        <w:t xml:space="preserve">- المدّة الزمنيّة صنف </w:t>
      </w:r>
      <w:r w:rsidRPr="00EB2C93">
        <w:rPr>
          <w:rFonts w:ascii="Arabic Typesetting" w:eastAsia="Calibri" w:hAnsi="Arabic Typesetting" w:cs="Arabic Typesetting"/>
          <w:b/>
          <w:bCs/>
          <w:sz w:val="36"/>
          <w:szCs w:val="36"/>
          <w:u w:val="single"/>
          <w:lang w:bidi="ar-TN"/>
        </w:rPr>
        <w:t>1</w:t>
      </w:r>
      <w:r w:rsidRPr="00EB2C93">
        <w:rPr>
          <w:rFonts w:ascii="Arabic Typesetting" w:eastAsia="Calibri" w:hAnsi="Arabic Typesetting" w:cs="Arabic Typesetting"/>
          <w:b/>
          <w:bCs/>
          <w:sz w:val="36"/>
          <w:szCs w:val="36"/>
          <w:u w:val="single"/>
          <w:rtl/>
          <w:lang w:bidi="ar-TN"/>
        </w:rPr>
        <w:t xml:space="preserve"> :     [% </w:t>
      </w:r>
      <w:r w:rsidRPr="00EB2C93">
        <w:rPr>
          <w:rFonts w:ascii="Arabic Typesetting" w:eastAsia="Calibri" w:hAnsi="Arabic Typesetting" w:cs="Arabic Typesetting"/>
          <w:b/>
          <w:bCs/>
          <w:sz w:val="36"/>
          <w:szCs w:val="36"/>
          <w:u w:val="single"/>
          <w:lang w:bidi="ar-TN"/>
        </w:rPr>
        <w:t>20</w:t>
      </w:r>
      <w:r w:rsidRPr="00EB2C93">
        <w:rPr>
          <w:rFonts w:ascii="Arabic Typesetting" w:eastAsia="Calibri" w:hAnsi="Arabic Typesetting" w:cs="Arabic Typesetting"/>
          <w:b/>
          <w:bCs/>
          <w:sz w:val="36"/>
          <w:szCs w:val="36"/>
          <w:u w:val="single"/>
          <w:rtl/>
          <w:lang w:bidi="ar-TN"/>
        </w:rPr>
        <w:t xml:space="preserve">  - % </w:t>
      </w:r>
      <w:r w:rsidRPr="00EB2C93">
        <w:rPr>
          <w:rFonts w:ascii="Arabic Typesetting" w:eastAsia="Calibri" w:hAnsi="Arabic Typesetting" w:cs="Arabic Typesetting"/>
          <w:b/>
          <w:bCs/>
          <w:sz w:val="36"/>
          <w:szCs w:val="36"/>
          <w:u w:val="single"/>
          <w:lang w:bidi="ar-TN"/>
        </w:rPr>
        <w:t>15</w:t>
      </w:r>
      <w:r w:rsidRPr="00EB2C93">
        <w:rPr>
          <w:rFonts w:ascii="Arabic Typesetting" w:eastAsia="Calibri" w:hAnsi="Arabic Typesetting" w:cs="Arabic Typesetting"/>
          <w:b/>
          <w:bCs/>
          <w:sz w:val="40"/>
          <w:szCs w:val="40"/>
          <w:u w:val="single"/>
          <w:rtl/>
          <w:lang w:bidi="ar-TN"/>
        </w:rPr>
        <w:t>]</w:t>
      </w:r>
    </w:p>
    <w:p w:rsidR="007624B9" w:rsidRPr="00EB2C93" w:rsidRDefault="007624B9" w:rsidP="004552FB">
      <w:pPr>
        <w:tabs>
          <w:tab w:val="left" w:pos="-180"/>
          <w:tab w:val="right" w:pos="9070"/>
        </w:tabs>
        <w:bidi/>
        <w:spacing w:line="360" w:lineRule="auto"/>
        <w:ind w:left="360"/>
        <w:jc w:val="both"/>
        <w:rPr>
          <w:rFonts w:ascii="Arabic Typesetting" w:eastAsia="Calibri" w:hAnsi="Arabic Typesetting" w:cs="Arabic Typesetting"/>
          <w:sz w:val="32"/>
          <w:szCs w:val="32"/>
        </w:rPr>
      </w:pPr>
      <w:r w:rsidRPr="00EB2C93">
        <w:rPr>
          <w:rFonts w:ascii="Arabic Typesetting" w:eastAsia="Calibri" w:hAnsi="Arabic Typesetting" w:cs="Arabic Typesetting"/>
          <w:b/>
          <w:bCs/>
          <w:sz w:val="36"/>
          <w:szCs w:val="36"/>
          <w:u w:val="single"/>
          <w:rtl/>
          <w:lang w:bidi="ar-TN"/>
        </w:rPr>
        <w:t xml:space="preserve">- المدّة الزمنيّة صنف </w:t>
      </w:r>
      <w:r w:rsidRPr="00EB2C93">
        <w:rPr>
          <w:rFonts w:ascii="Arabic Typesetting" w:eastAsia="Calibri" w:hAnsi="Arabic Typesetting" w:cs="Arabic Typesetting"/>
          <w:b/>
          <w:bCs/>
          <w:sz w:val="36"/>
          <w:szCs w:val="36"/>
          <w:u w:val="single"/>
          <w:lang w:bidi="ar-TN"/>
        </w:rPr>
        <w:t>2</w:t>
      </w:r>
      <w:r w:rsidRPr="00EB2C93">
        <w:rPr>
          <w:rFonts w:ascii="Arabic Typesetting" w:eastAsia="Calibri" w:hAnsi="Arabic Typesetting" w:cs="Arabic Typesetting"/>
          <w:b/>
          <w:bCs/>
          <w:sz w:val="36"/>
          <w:szCs w:val="36"/>
          <w:u w:val="single"/>
          <w:rtl/>
          <w:lang w:bidi="ar-TN"/>
        </w:rPr>
        <w:t xml:space="preserve"> :  [% </w:t>
      </w:r>
      <w:r w:rsidRPr="00EB2C93">
        <w:rPr>
          <w:rFonts w:ascii="Arabic Typesetting" w:eastAsia="Calibri" w:hAnsi="Arabic Typesetting" w:cs="Arabic Typesetting"/>
          <w:b/>
          <w:bCs/>
          <w:sz w:val="36"/>
          <w:szCs w:val="36"/>
          <w:u w:val="single"/>
          <w:lang w:bidi="ar-TN"/>
        </w:rPr>
        <w:t>40</w:t>
      </w:r>
      <w:r w:rsidRPr="00EB2C93">
        <w:rPr>
          <w:rFonts w:ascii="Arabic Typesetting" w:eastAsia="Calibri" w:hAnsi="Arabic Typesetting" w:cs="Arabic Typesetting"/>
          <w:b/>
          <w:bCs/>
          <w:sz w:val="36"/>
          <w:szCs w:val="36"/>
          <w:u w:val="single"/>
          <w:rtl/>
          <w:lang w:bidi="ar-TN"/>
        </w:rPr>
        <w:t xml:space="preserve">  - % </w:t>
      </w:r>
      <w:r w:rsidRPr="00EB2C93">
        <w:rPr>
          <w:rFonts w:ascii="Arabic Typesetting" w:eastAsia="Calibri" w:hAnsi="Arabic Typesetting" w:cs="Arabic Typesetting"/>
          <w:b/>
          <w:bCs/>
          <w:sz w:val="36"/>
          <w:szCs w:val="36"/>
          <w:u w:val="single"/>
          <w:lang w:bidi="ar-TN"/>
        </w:rPr>
        <w:t>35</w:t>
      </w:r>
      <w:r w:rsidRPr="00EB2C93">
        <w:rPr>
          <w:rFonts w:ascii="Arabic Typesetting" w:eastAsia="Calibri" w:hAnsi="Arabic Typesetting" w:cs="Arabic Typesetting"/>
          <w:b/>
          <w:bCs/>
          <w:sz w:val="40"/>
          <w:szCs w:val="40"/>
          <w:u w:val="single"/>
          <w:rtl/>
          <w:lang w:bidi="ar-TN"/>
        </w:rPr>
        <w:t>]</w:t>
      </w:r>
    </w:p>
    <w:p w:rsidR="007624B9" w:rsidRPr="00EB2C93" w:rsidRDefault="007624B9" w:rsidP="004552FB">
      <w:pPr>
        <w:tabs>
          <w:tab w:val="left" w:pos="-180"/>
          <w:tab w:val="right" w:pos="9070"/>
        </w:tabs>
        <w:bidi/>
        <w:spacing w:line="360" w:lineRule="auto"/>
        <w:ind w:left="360"/>
        <w:jc w:val="both"/>
        <w:rPr>
          <w:rFonts w:ascii="Arabic Typesetting" w:eastAsia="Calibri" w:hAnsi="Arabic Typesetting" w:cs="Arabic Typesetting"/>
          <w:sz w:val="32"/>
          <w:szCs w:val="32"/>
        </w:rPr>
      </w:pPr>
      <w:r w:rsidRPr="00EB2C93">
        <w:rPr>
          <w:rFonts w:ascii="Arabic Typesetting" w:eastAsia="Calibri" w:hAnsi="Arabic Typesetting" w:cs="Arabic Typesetting"/>
          <w:b/>
          <w:bCs/>
          <w:sz w:val="36"/>
          <w:szCs w:val="36"/>
          <w:u w:val="single"/>
          <w:rtl/>
          <w:lang w:bidi="ar-TN"/>
        </w:rPr>
        <w:t xml:space="preserve">- المدّة الزمنيّة صنف </w:t>
      </w:r>
      <w:r w:rsidRPr="00EB2C93">
        <w:rPr>
          <w:rFonts w:ascii="Arabic Typesetting" w:eastAsia="Calibri" w:hAnsi="Arabic Typesetting" w:cs="Arabic Typesetting"/>
          <w:b/>
          <w:bCs/>
          <w:sz w:val="36"/>
          <w:szCs w:val="36"/>
          <w:u w:val="single"/>
          <w:lang w:bidi="ar-TN"/>
        </w:rPr>
        <w:t>3</w:t>
      </w:r>
      <w:r w:rsidRPr="00EB2C93">
        <w:rPr>
          <w:rFonts w:ascii="Arabic Typesetting" w:eastAsia="Calibri" w:hAnsi="Arabic Typesetting" w:cs="Arabic Typesetting"/>
          <w:b/>
          <w:bCs/>
          <w:sz w:val="36"/>
          <w:szCs w:val="36"/>
          <w:u w:val="single"/>
          <w:rtl/>
          <w:lang w:bidi="ar-TN"/>
        </w:rPr>
        <w:t xml:space="preserve"> :  [% </w:t>
      </w:r>
      <w:r w:rsidRPr="00EB2C93">
        <w:rPr>
          <w:rFonts w:ascii="Arabic Typesetting" w:eastAsia="Calibri" w:hAnsi="Arabic Typesetting" w:cs="Arabic Typesetting"/>
          <w:b/>
          <w:bCs/>
          <w:sz w:val="36"/>
          <w:szCs w:val="36"/>
          <w:u w:val="single"/>
          <w:lang w:bidi="ar-TN"/>
        </w:rPr>
        <w:t>45</w:t>
      </w:r>
      <w:r w:rsidRPr="00EB2C93">
        <w:rPr>
          <w:rFonts w:ascii="Arabic Typesetting" w:eastAsia="Calibri" w:hAnsi="Arabic Typesetting" w:cs="Arabic Typesetting"/>
          <w:b/>
          <w:bCs/>
          <w:sz w:val="36"/>
          <w:szCs w:val="36"/>
          <w:u w:val="single"/>
          <w:rtl/>
          <w:lang w:bidi="ar-TN"/>
        </w:rPr>
        <w:t xml:space="preserve">  - % </w:t>
      </w:r>
      <w:r w:rsidRPr="00EB2C93">
        <w:rPr>
          <w:rFonts w:ascii="Arabic Typesetting" w:eastAsia="Calibri" w:hAnsi="Arabic Typesetting" w:cs="Arabic Typesetting"/>
          <w:b/>
          <w:bCs/>
          <w:sz w:val="36"/>
          <w:szCs w:val="36"/>
          <w:u w:val="single"/>
          <w:lang w:bidi="ar-TN"/>
        </w:rPr>
        <w:t>40</w:t>
      </w:r>
      <w:r w:rsidRPr="00EB2C93">
        <w:rPr>
          <w:rFonts w:ascii="Arabic Typesetting" w:eastAsia="Calibri" w:hAnsi="Arabic Typesetting" w:cs="Arabic Typesetting"/>
          <w:b/>
          <w:bCs/>
          <w:sz w:val="40"/>
          <w:szCs w:val="40"/>
          <w:u w:val="single"/>
          <w:rtl/>
          <w:lang w:bidi="ar-TN"/>
        </w:rPr>
        <w:t>]</w:t>
      </w:r>
    </w:p>
    <w:p w:rsidR="007624B9" w:rsidRPr="00EB2C93" w:rsidRDefault="007624B9" w:rsidP="004552FB">
      <w:pPr>
        <w:tabs>
          <w:tab w:val="left" w:pos="-180"/>
          <w:tab w:val="right" w:pos="9070"/>
        </w:tabs>
        <w:bidi/>
        <w:spacing w:line="360" w:lineRule="auto"/>
        <w:ind w:left="360"/>
        <w:jc w:val="both"/>
        <w:rPr>
          <w:rFonts w:ascii="Arabic Typesetting" w:eastAsia="Calibri" w:hAnsi="Arabic Typesetting" w:cs="Arabic Typesetting"/>
          <w:sz w:val="36"/>
          <w:szCs w:val="36"/>
          <w:lang w:bidi="ar-TN"/>
        </w:rPr>
      </w:pPr>
    </w:p>
    <w:p w:rsidR="007624B9" w:rsidRPr="00EB2C93" w:rsidRDefault="007624B9" w:rsidP="004552FB">
      <w:pPr>
        <w:tabs>
          <w:tab w:val="left" w:pos="-180"/>
          <w:tab w:val="right" w:pos="9070"/>
        </w:tabs>
        <w:bidi/>
        <w:spacing w:line="360" w:lineRule="auto"/>
        <w:ind w:left="360"/>
        <w:jc w:val="both"/>
        <w:rPr>
          <w:rFonts w:ascii="Arabic Typesetting" w:eastAsia="Calibri" w:hAnsi="Arabic Typesetting" w:cs="Arabic Typesetting"/>
          <w:sz w:val="36"/>
          <w:szCs w:val="36"/>
          <w:lang w:bidi="ar-TN"/>
        </w:rPr>
      </w:pPr>
    </w:p>
    <w:p w:rsidR="007624B9" w:rsidRPr="008B42E2" w:rsidRDefault="007624B9" w:rsidP="008B42E2">
      <w:pPr>
        <w:tabs>
          <w:tab w:val="left" w:pos="-180"/>
          <w:tab w:val="right" w:pos="9070"/>
        </w:tabs>
        <w:bidi/>
        <w:spacing w:after="0" w:line="264" w:lineRule="auto"/>
        <w:ind w:left="357"/>
        <w:rPr>
          <w:rFonts w:ascii="Arabic Typesetting" w:eastAsia="Calibri" w:hAnsi="Arabic Typesetting" w:cs="Arabic Typesetting"/>
          <w:sz w:val="36"/>
          <w:szCs w:val="36"/>
          <w:u w:val="single"/>
          <w:rtl/>
          <w:lang w:bidi="ar-TN"/>
        </w:rPr>
      </w:pPr>
      <w:r w:rsidRPr="008B42E2">
        <w:rPr>
          <w:rFonts w:ascii="Arabic Typesetting" w:eastAsia="Calibri" w:hAnsi="Arabic Typesetting" w:cs="Arabic Typesetting"/>
          <w:sz w:val="36"/>
          <w:szCs w:val="36"/>
          <w:u w:val="single"/>
          <w:rtl/>
          <w:lang w:bidi="ar-TN"/>
        </w:rPr>
        <w:t>توزيع المدّة الزمنيّة لكل الأصناف باعتماد النّسب المئوية  بالمجالات المحدّدة أسفله بطريقة تمكن من المعادلة التاليّة :</w:t>
      </w:r>
    </w:p>
    <w:p w:rsidR="007624B9" w:rsidRPr="008B42E2" w:rsidRDefault="007624B9" w:rsidP="008B42E2">
      <w:pPr>
        <w:tabs>
          <w:tab w:val="left" w:pos="-180"/>
          <w:tab w:val="right" w:pos="9070"/>
        </w:tabs>
        <w:bidi/>
        <w:spacing w:after="0" w:line="264" w:lineRule="auto"/>
        <w:ind w:left="357"/>
        <w:rPr>
          <w:rFonts w:ascii="Arabic Typesetting" w:eastAsia="Calibri" w:hAnsi="Arabic Typesetting" w:cs="Arabic Typesetting"/>
          <w:sz w:val="32"/>
          <w:szCs w:val="32"/>
        </w:rPr>
      </w:pPr>
      <w:r w:rsidRPr="008B42E2">
        <w:rPr>
          <w:rFonts w:ascii="Arabic Typesetting" w:eastAsia="Calibri" w:hAnsi="Arabic Typesetting" w:cs="Arabic Typesetting"/>
          <w:sz w:val="36"/>
          <w:szCs w:val="36"/>
          <w:u w:val="single"/>
          <w:rtl/>
          <w:lang w:bidi="ar-TN"/>
        </w:rPr>
        <w:t xml:space="preserve">% أيام تدخل (صنف </w:t>
      </w:r>
      <w:r w:rsidRPr="008B42E2">
        <w:rPr>
          <w:rFonts w:ascii="Arabic Typesetting" w:eastAsia="Calibri" w:hAnsi="Arabic Typesetting" w:cs="Arabic Typesetting"/>
          <w:sz w:val="36"/>
          <w:szCs w:val="36"/>
          <w:u w:val="single"/>
          <w:lang w:bidi="ar-TN"/>
        </w:rPr>
        <w:t>1</w:t>
      </w:r>
      <w:r w:rsidRPr="008B42E2">
        <w:rPr>
          <w:rFonts w:ascii="Arabic Typesetting" w:eastAsia="Calibri" w:hAnsi="Arabic Typesetting" w:cs="Arabic Typesetting"/>
          <w:sz w:val="36"/>
          <w:szCs w:val="36"/>
          <w:u w:val="single"/>
          <w:rtl/>
          <w:lang w:bidi="ar-TN"/>
        </w:rPr>
        <w:t xml:space="preserve"> )+ % أيام تدخل (صنف </w:t>
      </w:r>
      <w:r w:rsidRPr="008B42E2">
        <w:rPr>
          <w:rFonts w:ascii="Arabic Typesetting" w:eastAsia="Calibri" w:hAnsi="Arabic Typesetting" w:cs="Arabic Typesetting"/>
          <w:sz w:val="36"/>
          <w:szCs w:val="36"/>
          <w:u w:val="single"/>
          <w:lang w:bidi="ar-TN"/>
        </w:rPr>
        <w:t>2</w:t>
      </w:r>
      <w:r w:rsidRPr="008B42E2">
        <w:rPr>
          <w:rFonts w:ascii="Arabic Typesetting" w:eastAsia="Calibri" w:hAnsi="Arabic Typesetting" w:cs="Arabic Typesetting"/>
          <w:sz w:val="36"/>
          <w:szCs w:val="36"/>
          <w:u w:val="single"/>
          <w:rtl/>
          <w:lang w:bidi="ar-TN"/>
        </w:rPr>
        <w:t xml:space="preserve"> )+ % أيام تدخل( صنف </w:t>
      </w:r>
      <w:r w:rsidRPr="008B42E2">
        <w:rPr>
          <w:rFonts w:ascii="Arabic Typesetting" w:eastAsia="Calibri" w:hAnsi="Arabic Typesetting" w:cs="Arabic Typesetting"/>
          <w:sz w:val="36"/>
          <w:szCs w:val="36"/>
          <w:u w:val="single"/>
          <w:lang w:bidi="ar-TN"/>
        </w:rPr>
        <w:t>3</w:t>
      </w:r>
      <w:r w:rsidRPr="008B42E2">
        <w:rPr>
          <w:rFonts w:ascii="Arabic Typesetting" w:eastAsia="Calibri" w:hAnsi="Arabic Typesetting" w:cs="Arabic Typesetting"/>
          <w:sz w:val="36"/>
          <w:szCs w:val="36"/>
          <w:u w:val="single"/>
          <w:rtl/>
          <w:lang w:bidi="ar-TN"/>
        </w:rPr>
        <w:t xml:space="preserve"> )= </w:t>
      </w:r>
      <w:r w:rsidRPr="008B42E2">
        <w:rPr>
          <w:rFonts w:ascii="Arabic Typesetting" w:eastAsia="Calibri" w:hAnsi="Arabic Typesetting" w:cs="Arabic Typesetting"/>
          <w:sz w:val="36"/>
          <w:szCs w:val="36"/>
          <w:u w:val="single"/>
          <w:lang w:bidi="ar-TN"/>
        </w:rPr>
        <w:t>100</w:t>
      </w:r>
      <w:r w:rsidRPr="008B42E2">
        <w:rPr>
          <w:rFonts w:ascii="Arabic Typesetting" w:eastAsia="Calibri" w:hAnsi="Arabic Typesetting" w:cs="Arabic Typesetting"/>
          <w:sz w:val="36"/>
          <w:szCs w:val="36"/>
          <w:u w:val="single"/>
          <w:rtl/>
          <w:lang w:bidi="ar-TN"/>
        </w:rPr>
        <w:t xml:space="preserve"> % عدد أيام التدخل المطلوب </w:t>
      </w:r>
    </w:p>
    <w:p w:rsidR="007624B9" w:rsidRPr="008B42E2" w:rsidRDefault="007624B9" w:rsidP="008B42E2">
      <w:pPr>
        <w:tabs>
          <w:tab w:val="left" w:pos="-180"/>
          <w:tab w:val="right" w:pos="9070"/>
        </w:tabs>
        <w:bidi/>
        <w:spacing w:after="0" w:line="264" w:lineRule="auto"/>
        <w:ind w:left="357"/>
        <w:rPr>
          <w:rFonts w:ascii="Arabic Typesetting" w:eastAsia="Calibri" w:hAnsi="Arabic Typesetting" w:cs="Arabic Typesetting"/>
          <w:sz w:val="32"/>
          <w:szCs w:val="32"/>
        </w:rPr>
      </w:pPr>
      <w:r w:rsidRPr="008B42E2">
        <w:rPr>
          <w:rFonts w:ascii="Arabic Typesetting" w:eastAsia="Calibri" w:hAnsi="Arabic Typesetting" w:cs="Arabic Typesetting"/>
          <w:sz w:val="36"/>
          <w:szCs w:val="36"/>
          <w:u w:val="single"/>
          <w:rtl/>
          <w:lang w:bidi="ar-TN"/>
        </w:rPr>
        <w:t xml:space="preserve">- المدّة الزمنيّة صنف </w:t>
      </w:r>
      <w:r w:rsidRPr="008B42E2">
        <w:rPr>
          <w:rFonts w:ascii="Arabic Typesetting" w:eastAsia="Calibri" w:hAnsi="Arabic Typesetting" w:cs="Arabic Typesetting"/>
          <w:sz w:val="36"/>
          <w:szCs w:val="36"/>
          <w:u w:val="single"/>
          <w:lang w:bidi="ar-TN"/>
        </w:rPr>
        <w:t>1</w:t>
      </w:r>
      <w:r w:rsidRPr="008B42E2">
        <w:rPr>
          <w:rFonts w:ascii="Arabic Typesetting" w:eastAsia="Calibri" w:hAnsi="Arabic Typesetting" w:cs="Arabic Typesetting"/>
          <w:sz w:val="36"/>
          <w:szCs w:val="36"/>
          <w:u w:val="single"/>
          <w:rtl/>
          <w:lang w:bidi="ar-TN"/>
        </w:rPr>
        <w:t xml:space="preserve"> :     [% </w:t>
      </w:r>
      <w:r w:rsidRPr="008B42E2">
        <w:rPr>
          <w:rFonts w:ascii="Arabic Typesetting" w:eastAsia="Calibri" w:hAnsi="Arabic Typesetting" w:cs="Arabic Typesetting"/>
          <w:sz w:val="36"/>
          <w:szCs w:val="36"/>
          <w:u w:val="single"/>
          <w:lang w:bidi="ar-TN"/>
        </w:rPr>
        <w:t>20</w:t>
      </w:r>
      <w:r w:rsidRPr="008B42E2">
        <w:rPr>
          <w:rFonts w:ascii="Arabic Typesetting" w:eastAsia="Calibri" w:hAnsi="Arabic Typesetting" w:cs="Arabic Typesetting"/>
          <w:sz w:val="36"/>
          <w:szCs w:val="36"/>
          <w:u w:val="single"/>
          <w:rtl/>
          <w:lang w:bidi="ar-TN"/>
        </w:rPr>
        <w:t xml:space="preserve">  - % </w:t>
      </w:r>
      <w:r w:rsidRPr="008B42E2">
        <w:rPr>
          <w:rFonts w:ascii="Arabic Typesetting" w:eastAsia="Calibri" w:hAnsi="Arabic Typesetting" w:cs="Arabic Typesetting"/>
          <w:sz w:val="36"/>
          <w:szCs w:val="36"/>
          <w:u w:val="single"/>
          <w:lang w:bidi="ar-TN"/>
        </w:rPr>
        <w:t>15</w:t>
      </w:r>
      <w:r w:rsidRPr="008B42E2">
        <w:rPr>
          <w:rFonts w:ascii="Arabic Typesetting" w:eastAsia="Calibri" w:hAnsi="Arabic Typesetting" w:cs="Arabic Typesetting"/>
          <w:sz w:val="40"/>
          <w:szCs w:val="40"/>
          <w:u w:val="single"/>
          <w:rtl/>
          <w:lang w:bidi="ar-TN"/>
        </w:rPr>
        <w:t>]</w:t>
      </w:r>
    </w:p>
    <w:p w:rsidR="007624B9" w:rsidRPr="008B42E2" w:rsidRDefault="007624B9" w:rsidP="008B42E2">
      <w:pPr>
        <w:tabs>
          <w:tab w:val="left" w:pos="-180"/>
          <w:tab w:val="right" w:pos="9070"/>
        </w:tabs>
        <w:bidi/>
        <w:spacing w:after="0" w:line="264" w:lineRule="auto"/>
        <w:ind w:left="357"/>
        <w:rPr>
          <w:rFonts w:ascii="Arabic Typesetting" w:eastAsia="Calibri" w:hAnsi="Arabic Typesetting" w:cs="Arabic Typesetting"/>
          <w:sz w:val="40"/>
          <w:szCs w:val="40"/>
          <w:u w:val="single"/>
          <w:rtl/>
          <w:lang w:bidi="ar-TN"/>
        </w:rPr>
      </w:pPr>
      <w:r w:rsidRPr="008B42E2">
        <w:rPr>
          <w:rFonts w:ascii="Arabic Typesetting" w:eastAsia="Calibri" w:hAnsi="Arabic Typesetting" w:cs="Arabic Typesetting"/>
          <w:sz w:val="36"/>
          <w:szCs w:val="36"/>
          <w:u w:val="single"/>
          <w:rtl/>
          <w:lang w:bidi="ar-TN"/>
        </w:rPr>
        <w:t xml:space="preserve">- المدّة الزمنيّة صنف </w:t>
      </w:r>
      <w:r w:rsidRPr="008B42E2">
        <w:rPr>
          <w:rFonts w:ascii="Arabic Typesetting" w:eastAsia="Calibri" w:hAnsi="Arabic Typesetting" w:cs="Arabic Typesetting"/>
          <w:sz w:val="36"/>
          <w:szCs w:val="36"/>
          <w:u w:val="single"/>
          <w:lang w:bidi="ar-TN"/>
        </w:rPr>
        <w:t>2</w:t>
      </w:r>
      <w:r w:rsidRPr="008B42E2">
        <w:rPr>
          <w:rFonts w:ascii="Arabic Typesetting" w:eastAsia="Calibri" w:hAnsi="Arabic Typesetting" w:cs="Arabic Typesetting"/>
          <w:sz w:val="36"/>
          <w:szCs w:val="36"/>
          <w:u w:val="single"/>
          <w:rtl/>
          <w:lang w:bidi="ar-TN"/>
        </w:rPr>
        <w:t xml:space="preserve"> :  [% </w:t>
      </w:r>
      <w:r w:rsidRPr="008B42E2">
        <w:rPr>
          <w:rFonts w:ascii="Arabic Typesetting" w:eastAsia="Calibri" w:hAnsi="Arabic Typesetting" w:cs="Arabic Typesetting"/>
          <w:sz w:val="36"/>
          <w:szCs w:val="36"/>
          <w:u w:val="single"/>
          <w:lang w:bidi="ar-TN"/>
        </w:rPr>
        <w:t>40</w:t>
      </w:r>
      <w:r w:rsidRPr="008B42E2">
        <w:rPr>
          <w:rFonts w:ascii="Arabic Typesetting" w:eastAsia="Calibri" w:hAnsi="Arabic Typesetting" w:cs="Arabic Typesetting"/>
          <w:sz w:val="36"/>
          <w:szCs w:val="36"/>
          <w:u w:val="single"/>
          <w:rtl/>
          <w:lang w:bidi="ar-TN"/>
        </w:rPr>
        <w:t xml:space="preserve">  - % </w:t>
      </w:r>
      <w:r w:rsidRPr="008B42E2">
        <w:rPr>
          <w:rFonts w:ascii="Arabic Typesetting" w:eastAsia="Calibri" w:hAnsi="Arabic Typesetting" w:cs="Arabic Typesetting"/>
          <w:sz w:val="36"/>
          <w:szCs w:val="36"/>
          <w:u w:val="single"/>
          <w:lang w:bidi="ar-TN"/>
        </w:rPr>
        <w:t>35</w:t>
      </w:r>
      <w:r w:rsidRPr="008B42E2">
        <w:rPr>
          <w:rFonts w:ascii="Arabic Typesetting" w:eastAsia="Calibri" w:hAnsi="Arabic Typesetting" w:cs="Arabic Typesetting"/>
          <w:sz w:val="40"/>
          <w:szCs w:val="40"/>
          <w:u w:val="single"/>
          <w:rtl/>
          <w:lang w:bidi="ar-TN"/>
        </w:rPr>
        <w:t>]</w:t>
      </w:r>
    </w:p>
    <w:p w:rsidR="007624B9" w:rsidRPr="008B42E2" w:rsidRDefault="007624B9" w:rsidP="008B42E2">
      <w:pPr>
        <w:tabs>
          <w:tab w:val="left" w:pos="-180"/>
          <w:tab w:val="right" w:pos="9070"/>
        </w:tabs>
        <w:bidi/>
        <w:spacing w:after="0" w:line="264" w:lineRule="auto"/>
        <w:ind w:left="357"/>
        <w:rPr>
          <w:rFonts w:ascii="Arabic Typesetting" w:eastAsia="Calibri" w:hAnsi="Arabic Typesetting" w:cs="Arabic Typesetting"/>
          <w:sz w:val="40"/>
          <w:szCs w:val="40"/>
          <w:u w:val="single"/>
          <w:rtl/>
          <w:lang w:bidi="ar-TN"/>
        </w:rPr>
      </w:pPr>
      <w:r w:rsidRPr="008B42E2">
        <w:rPr>
          <w:rFonts w:ascii="Arabic Typesetting" w:eastAsia="Calibri" w:hAnsi="Arabic Typesetting" w:cs="Arabic Typesetting"/>
          <w:sz w:val="36"/>
          <w:szCs w:val="36"/>
          <w:u w:val="single"/>
          <w:rtl/>
          <w:lang w:bidi="ar-TN"/>
        </w:rPr>
        <w:t xml:space="preserve">- - المدّة الزمنيّة صنف 3 :  [% </w:t>
      </w:r>
      <w:r w:rsidRPr="008B42E2">
        <w:rPr>
          <w:rFonts w:ascii="Arabic Typesetting" w:eastAsia="Calibri" w:hAnsi="Arabic Typesetting" w:cs="Arabic Typesetting"/>
          <w:sz w:val="36"/>
          <w:szCs w:val="36"/>
          <w:u w:val="single"/>
          <w:lang w:bidi="ar-TN"/>
        </w:rPr>
        <w:t>40</w:t>
      </w:r>
      <w:r w:rsidRPr="008B42E2">
        <w:rPr>
          <w:rFonts w:ascii="Arabic Typesetting" w:eastAsia="Calibri" w:hAnsi="Arabic Typesetting" w:cs="Arabic Typesetting"/>
          <w:sz w:val="36"/>
          <w:szCs w:val="36"/>
          <w:u w:val="single"/>
          <w:rtl/>
          <w:lang w:bidi="ar-TN"/>
        </w:rPr>
        <w:t xml:space="preserve">  - % 45</w:t>
      </w:r>
      <w:r w:rsidRPr="008B42E2">
        <w:rPr>
          <w:rFonts w:ascii="Arabic Typesetting" w:eastAsia="Calibri" w:hAnsi="Arabic Typesetting" w:cs="Arabic Typesetting"/>
          <w:sz w:val="40"/>
          <w:szCs w:val="40"/>
          <w:u w:val="single"/>
          <w:rtl/>
          <w:lang w:bidi="ar-TN"/>
        </w:rPr>
        <w:t xml:space="preserve">] </w:t>
      </w:r>
    </w:p>
    <w:p w:rsidR="007624B9" w:rsidRPr="008B42E2" w:rsidRDefault="007624B9" w:rsidP="008B42E2">
      <w:pPr>
        <w:tabs>
          <w:tab w:val="left" w:pos="-180"/>
          <w:tab w:val="right" w:pos="9070"/>
        </w:tabs>
        <w:bidi/>
        <w:spacing w:after="0" w:line="264" w:lineRule="auto"/>
        <w:ind w:left="357"/>
        <w:rPr>
          <w:rFonts w:ascii="Arabic Typesetting" w:eastAsia="Calibri" w:hAnsi="Arabic Typesetting" w:cs="Arabic Typesetting"/>
          <w:sz w:val="36"/>
          <w:szCs w:val="36"/>
          <w:rtl/>
          <w:lang w:bidi="ar-TN"/>
        </w:rPr>
      </w:pPr>
      <w:r w:rsidRPr="008B42E2">
        <w:rPr>
          <w:rFonts w:ascii="Arabic Typesetting" w:eastAsia="Calibri" w:hAnsi="Arabic Typesetting" w:cs="Arabic Typesetting"/>
          <w:sz w:val="36"/>
          <w:szCs w:val="36"/>
          <w:rtl/>
          <w:lang w:bidi="ar-TN"/>
        </w:rPr>
        <w:t xml:space="preserve">وتحتسب % أيام تدخل باعتماد عدد أيام التدخل للصنف المعني قاسم عدد أيّام التدخل الجملي </w:t>
      </w:r>
    </w:p>
    <w:p w:rsidR="007624B9" w:rsidRPr="008B42E2" w:rsidRDefault="007624B9" w:rsidP="008B42E2">
      <w:pPr>
        <w:tabs>
          <w:tab w:val="left" w:pos="-180"/>
          <w:tab w:val="right" w:pos="9070"/>
        </w:tabs>
        <w:bidi/>
        <w:spacing w:after="0" w:line="264" w:lineRule="auto"/>
        <w:ind w:left="357"/>
        <w:rPr>
          <w:rFonts w:ascii="Arabic Typesetting" w:eastAsia="Calibri" w:hAnsi="Arabic Typesetting" w:cs="Arabic Typesetting"/>
          <w:sz w:val="36"/>
          <w:szCs w:val="36"/>
          <w:u w:val="single"/>
          <w:rtl/>
          <w:lang w:bidi="ar-TN"/>
        </w:rPr>
      </w:pPr>
      <w:r w:rsidRPr="008B42E2">
        <w:rPr>
          <w:rFonts w:ascii="Arabic Typesetting" w:eastAsia="Calibri" w:hAnsi="Arabic Typesetting" w:cs="Arabic Typesetting"/>
          <w:sz w:val="36"/>
          <w:szCs w:val="36"/>
          <w:rtl/>
          <w:lang w:bidi="ar-TN"/>
        </w:rPr>
        <w:t xml:space="preserve">% أيام تدخل (صنف </w:t>
      </w:r>
      <w:r w:rsidRPr="008B42E2">
        <w:rPr>
          <w:rFonts w:ascii="Arabic Typesetting" w:eastAsia="Calibri" w:hAnsi="Arabic Typesetting" w:cs="Arabic Typesetting"/>
          <w:sz w:val="36"/>
          <w:szCs w:val="36"/>
          <w:lang w:bidi="ar-TN"/>
        </w:rPr>
        <w:t>1</w:t>
      </w:r>
      <w:r w:rsidRPr="008B42E2">
        <w:rPr>
          <w:rFonts w:ascii="Arabic Typesetting" w:eastAsia="Calibri" w:hAnsi="Arabic Typesetting" w:cs="Arabic Typesetting"/>
          <w:sz w:val="36"/>
          <w:szCs w:val="36"/>
          <w:rtl/>
          <w:lang w:bidi="ar-TN"/>
        </w:rPr>
        <w:t xml:space="preserve"> ) </w:t>
      </w:r>
      <w:r w:rsidR="008B42E2">
        <w:rPr>
          <w:rFonts w:ascii="Arabic Typesetting" w:eastAsia="Calibri" w:hAnsi="Arabic Typesetting" w:cstheme="majorBidi" w:hint="cs"/>
          <w:sz w:val="36"/>
          <w:szCs w:val="36"/>
          <w:rtl/>
          <w:lang w:bidi="ar-TN"/>
        </w:rPr>
        <w:t>=</w:t>
      </w:r>
      <w:r w:rsidRPr="008B42E2">
        <w:rPr>
          <w:rFonts w:ascii="Arabic Typesetting" w:eastAsia="Calibri" w:hAnsi="Arabic Typesetting" w:cs="Arabic Typesetting"/>
          <w:sz w:val="36"/>
          <w:szCs w:val="36"/>
          <w:rtl/>
          <w:lang w:bidi="ar-TN"/>
        </w:rPr>
        <w:t xml:space="preserve">  </w:t>
      </w:r>
      <w:r w:rsidRPr="008B42E2">
        <w:rPr>
          <w:rFonts w:ascii="Arabic Typesetting" w:eastAsia="Calibri" w:hAnsi="Arabic Typesetting" w:cs="Arabic Typesetting"/>
          <w:sz w:val="36"/>
          <w:szCs w:val="36"/>
          <w:u w:val="single"/>
          <w:rtl/>
          <w:lang w:bidi="ar-TN"/>
        </w:rPr>
        <w:t>عدد أيام صنف 1</w:t>
      </w:r>
    </w:p>
    <w:p w:rsidR="007624B9" w:rsidRPr="008B42E2" w:rsidRDefault="007624B9" w:rsidP="004552FB">
      <w:pPr>
        <w:tabs>
          <w:tab w:val="left" w:pos="-180"/>
          <w:tab w:val="right" w:pos="9070"/>
        </w:tabs>
        <w:bidi/>
        <w:spacing w:line="360" w:lineRule="auto"/>
        <w:ind w:left="360"/>
        <w:rPr>
          <w:rFonts w:ascii="Arabic Typesetting" w:eastAsia="Calibri" w:hAnsi="Arabic Typesetting" w:cs="Arabic Typesetting"/>
          <w:sz w:val="32"/>
          <w:szCs w:val="32"/>
        </w:rPr>
      </w:pPr>
      <w:r w:rsidRPr="008B42E2">
        <w:rPr>
          <w:rFonts w:ascii="Arabic Typesetting" w:eastAsia="Calibri" w:hAnsi="Arabic Typesetting" w:cs="Arabic Typesetting"/>
          <w:sz w:val="36"/>
          <w:szCs w:val="36"/>
          <w:rtl/>
          <w:lang w:bidi="ar-TN"/>
        </w:rPr>
        <w:t>عدد أيّام التدخل الجملي</w:t>
      </w:r>
    </w:p>
    <w:p w:rsidR="007624B9" w:rsidRPr="00EB2C93" w:rsidRDefault="007624B9" w:rsidP="004552FB">
      <w:pPr>
        <w:bidi/>
        <w:jc w:val="right"/>
        <w:rPr>
          <w:rFonts w:ascii="Arabic Typesetting" w:eastAsia="Calibri" w:hAnsi="Arabic Typesetting" w:cs="Arabic Typesetting"/>
          <w:sz w:val="36"/>
          <w:szCs w:val="36"/>
          <w:lang w:bidi="ar-TN"/>
        </w:rPr>
      </w:pPr>
    </w:p>
    <w:p w:rsidR="007624B9" w:rsidRPr="00EB2C93" w:rsidRDefault="007624B9" w:rsidP="004552FB">
      <w:pPr>
        <w:tabs>
          <w:tab w:val="left" w:pos="5140"/>
        </w:tabs>
        <w:bidi/>
        <w:rPr>
          <w:rFonts w:ascii="Arabic Typesetting" w:eastAsia="Calibri" w:hAnsi="Arabic Typesetting" w:cs="Arabic Typesetting"/>
          <w:sz w:val="8"/>
          <w:szCs w:val="8"/>
          <w:lang w:val="en-US" w:bidi="ar-TN"/>
        </w:rPr>
      </w:pPr>
    </w:p>
    <w:p w:rsidR="000C7CBE" w:rsidRPr="00EB2C93" w:rsidRDefault="000C7CBE" w:rsidP="004552FB">
      <w:pPr>
        <w:tabs>
          <w:tab w:val="left" w:pos="5140"/>
        </w:tabs>
        <w:bidi/>
        <w:rPr>
          <w:rFonts w:ascii="Arabic Typesetting" w:eastAsia="Calibri" w:hAnsi="Arabic Typesetting" w:cs="Arabic Typesetting"/>
          <w:sz w:val="8"/>
          <w:szCs w:val="8"/>
          <w:lang w:val="en-US" w:bidi="ar-TN"/>
        </w:rPr>
      </w:pPr>
    </w:p>
    <w:p w:rsidR="000C7CBE" w:rsidRPr="00EB2C93" w:rsidRDefault="000C7CBE" w:rsidP="004552FB">
      <w:pPr>
        <w:tabs>
          <w:tab w:val="left" w:pos="5140"/>
        </w:tabs>
        <w:bidi/>
        <w:rPr>
          <w:rFonts w:ascii="Arabic Typesetting" w:eastAsia="Calibri" w:hAnsi="Arabic Typesetting" w:cs="Arabic Typesetting"/>
          <w:sz w:val="8"/>
          <w:szCs w:val="8"/>
          <w:lang w:val="en-US" w:bidi="ar-TN"/>
        </w:rPr>
      </w:pPr>
    </w:p>
    <w:p w:rsidR="000C7CBE" w:rsidRPr="00EB2C93" w:rsidRDefault="000C7CBE" w:rsidP="004552FB">
      <w:pPr>
        <w:tabs>
          <w:tab w:val="left" w:pos="5140"/>
        </w:tabs>
        <w:bidi/>
        <w:rPr>
          <w:rFonts w:ascii="Arabic Typesetting" w:eastAsia="Calibri" w:hAnsi="Arabic Typesetting" w:cs="Arabic Typesetting"/>
          <w:sz w:val="8"/>
          <w:szCs w:val="8"/>
          <w:lang w:val="en-US" w:bidi="ar-TN"/>
        </w:rPr>
      </w:pPr>
    </w:p>
    <w:p w:rsidR="002D7CEF" w:rsidRPr="00EB2C93" w:rsidRDefault="002D7CEF" w:rsidP="004552FB">
      <w:pPr>
        <w:tabs>
          <w:tab w:val="left" w:pos="5140"/>
        </w:tabs>
        <w:bidi/>
        <w:rPr>
          <w:rFonts w:ascii="Arabic Typesetting" w:eastAsia="Calibri" w:hAnsi="Arabic Typesetting" w:cs="Arabic Typesetting"/>
          <w:sz w:val="8"/>
          <w:szCs w:val="8"/>
          <w:rtl/>
          <w:lang w:val="en-US" w:bidi="ar-TN"/>
        </w:rPr>
      </w:pPr>
    </w:p>
    <w:p w:rsidR="00444016" w:rsidRPr="00EB2C93" w:rsidRDefault="00444016" w:rsidP="008B42E2">
      <w:pPr>
        <w:pageBreakBefore/>
        <w:bidi/>
        <w:spacing w:after="0" w:line="240" w:lineRule="auto"/>
        <w:rPr>
          <w:rFonts w:ascii="Arabic Typesetting" w:eastAsia="Times New Roman" w:hAnsi="Arabic Typesetting" w:cs="Arabic Typesetting"/>
          <w:b/>
          <w:bCs/>
          <w:sz w:val="44"/>
          <w:szCs w:val="44"/>
          <w:u w:val="single"/>
          <w:rtl/>
          <w:lang w:val="en-US" w:eastAsia="ar-TN" w:bidi="ar-TN"/>
        </w:rPr>
      </w:pPr>
      <w:r w:rsidRPr="00EB2C93">
        <w:rPr>
          <w:rFonts w:ascii="Arabic Typesetting" w:eastAsia="Times New Roman" w:hAnsi="Arabic Typesetting" w:cs="Arabic Typesetting"/>
          <w:b/>
          <w:bCs/>
          <w:sz w:val="44"/>
          <w:szCs w:val="44"/>
          <w:u w:val="single"/>
          <w:rtl/>
          <w:lang w:val="en-US" w:eastAsia="ar-TN" w:bidi="ar-TN"/>
        </w:rPr>
        <w:lastRenderedPageBreak/>
        <w:t>ملحق عدد 11</w:t>
      </w:r>
    </w:p>
    <w:p w:rsidR="00444016" w:rsidRPr="00EB2C93" w:rsidRDefault="00444016" w:rsidP="004552FB">
      <w:pPr>
        <w:bidi/>
        <w:spacing w:after="0" w:line="240" w:lineRule="auto"/>
        <w:jc w:val="center"/>
        <w:rPr>
          <w:rFonts w:ascii="Arabic Typesetting" w:eastAsia="Times New Roman" w:hAnsi="Arabic Typesetting" w:cs="Arabic Typesetting"/>
          <w:b/>
          <w:bCs/>
          <w:sz w:val="44"/>
          <w:szCs w:val="44"/>
          <w:rtl/>
          <w:lang w:val="en-US" w:eastAsia="ar-SA" w:bidi="ar-TN"/>
        </w:rPr>
      </w:pPr>
      <w:r w:rsidRPr="00EB2C93">
        <w:rPr>
          <w:rFonts w:ascii="Arabic Typesetting" w:eastAsia="Times New Roman" w:hAnsi="Arabic Typesetting" w:cs="Arabic Typesetting"/>
          <w:b/>
          <w:bCs/>
          <w:sz w:val="44"/>
          <w:szCs w:val="44"/>
          <w:rtl/>
          <w:lang w:val="en-US" w:eastAsia="ar-SA" w:bidi="ar-TN"/>
        </w:rPr>
        <w:t xml:space="preserve">منهجية فرز العروض </w:t>
      </w:r>
    </w:p>
    <w:p w:rsidR="00444016" w:rsidRPr="00EB2C93" w:rsidRDefault="00444016" w:rsidP="004552FB">
      <w:pPr>
        <w:bidi/>
        <w:spacing w:after="0" w:line="240" w:lineRule="auto"/>
        <w:jc w:val="center"/>
        <w:rPr>
          <w:rFonts w:ascii="Arabic Typesetting" w:eastAsia="Times New Roman" w:hAnsi="Arabic Typesetting" w:cs="Arabic Typesetting"/>
          <w:b/>
          <w:bCs/>
          <w:sz w:val="44"/>
          <w:szCs w:val="44"/>
          <w:rtl/>
          <w:lang w:val="en-US" w:eastAsia="ar-SA" w:bidi="ar-TN"/>
        </w:rPr>
      </w:pPr>
      <w:r w:rsidRPr="00EB2C93">
        <w:rPr>
          <w:rFonts w:ascii="Arabic Typesetting" w:eastAsia="Times New Roman" w:hAnsi="Arabic Typesetting" w:cs="Arabic Typesetting"/>
          <w:b/>
          <w:bCs/>
          <w:sz w:val="44"/>
          <w:szCs w:val="44"/>
          <w:rtl/>
          <w:lang w:val="en-US" w:eastAsia="ar-SA" w:bidi="ar-TN"/>
        </w:rPr>
        <w:t>المتعلقة بتعيين مراقبي الحسابات</w:t>
      </w:r>
    </w:p>
    <w:p w:rsidR="00444016" w:rsidRPr="00EB2C93" w:rsidRDefault="00444016" w:rsidP="004552FB">
      <w:pPr>
        <w:bidi/>
        <w:spacing w:after="0" w:line="240" w:lineRule="auto"/>
        <w:rPr>
          <w:rFonts w:ascii="Arabic Typesetting" w:eastAsia="Times New Roman" w:hAnsi="Arabic Typesetting" w:cs="Arabic Typesetting"/>
          <w:sz w:val="44"/>
          <w:szCs w:val="44"/>
          <w:rtl/>
          <w:lang w:val="en-US" w:eastAsia="ar-SA"/>
        </w:rPr>
      </w:pPr>
    </w:p>
    <w:p w:rsidR="00444016" w:rsidRPr="008B42E2" w:rsidRDefault="00444016" w:rsidP="004552FB">
      <w:pPr>
        <w:bidi/>
        <w:spacing w:after="0" w:line="240" w:lineRule="auto"/>
        <w:ind w:left="540"/>
        <w:jc w:val="both"/>
        <w:rPr>
          <w:rFonts w:ascii="Arabic Typesetting" w:eastAsia="Times New Roman" w:hAnsi="Arabic Typesetting" w:cs="Arabic Typesetting"/>
          <w:sz w:val="36"/>
          <w:szCs w:val="36"/>
          <w:rtl/>
          <w:lang w:val="en-US" w:eastAsia="ar-SA"/>
        </w:rPr>
      </w:pPr>
      <w:r w:rsidRPr="008B42E2">
        <w:rPr>
          <w:rFonts w:ascii="Arabic Typesetting" w:eastAsia="Times New Roman" w:hAnsi="Arabic Typesetting" w:cs="Arabic Typesetting"/>
          <w:sz w:val="36"/>
          <w:szCs w:val="36"/>
          <w:rtl/>
          <w:lang w:val="en-US" w:eastAsia="ar-SA"/>
        </w:rPr>
        <w:t xml:space="preserve">تضبط المقاييس </w:t>
      </w:r>
      <w:r w:rsidR="000C7CBE" w:rsidRPr="008B42E2">
        <w:rPr>
          <w:rFonts w:ascii="Arabic Typesetting" w:eastAsia="Times New Roman" w:hAnsi="Arabic Typesetting" w:cs="Arabic Typesetting"/>
          <w:sz w:val="36"/>
          <w:szCs w:val="36"/>
          <w:rtl/>
          <w:lang w:val="en-US" w:eastAsia="ar-SA"/>
        </w:rPr>
        <w:t xml:space="preserve">والنسب </w:t>
      </w:r>
      <w:r w:rsidRPr="008B42E2">
        <w:rPr>
          <w:rFonts w:ascii="Arabic Typesetting" w:eastAsia="Times New Roman" w:hAnsi="Arabic Typesetting" w:cs="Arabic Typesetting"/>
          <w:sz w:val="36"/>
          <w:szCs w:val="36"/>
          <w:rtl/>
          <w:lang w:val="en-US" w:eastAsia="ar-SA"/>
        </w:rPr>
        <w:t xml:space="preserve"> في كراس الشروط </w:t>
      </w:r>
      <w:r w:rsidR="000C7CBE" w:rsidRPr="008B42E2">
        <w:rPr>
          <w:rFonts w:ascii="Arabic Typesetting" w:eastAsia="Times New Roman" w:hAnsi="Arabic Typesetting" w:cs="Arabic Typesetting"/>
          <w:sz w:val="36"/>
          <w:szCs w:val="36"/>
          <w:rtl/>
          <w:lang w:val="en-US" w:eastAsia="ar-SA"/>
        </w:rPr>
        <w:t>كالآتي:</w:t>
      </w:r>
    </w:p>
    <w:p w:rsidR="00444016" w:rsidRPr="00EB2C93" w:rsidRDefault="00444016" w:rsidP="004552FB">
      <w:pPr>
        <w:bidi/>
        <w:spacing w:after="0" w:line="240" w:lineRule="auto"/>
        <w:rPr>
          <w:rFonts w:ascii="Arabic Typesetting" w:eastAsia="Times New Roman" w:hAnsi="Arabic Typesetting" w:cs="Arabic Typesetting"/>
          <w:sz w:val="44"/>
          <w:szCs w:val="44"/>
          <w:rtl/>
          <w:lang w:val="en-US" w:eastAsia="ar-SA"/>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0"/>
        <w:gridCol w:w="2547"/>
      </w:tblGrid>
      <w:tr w:rsidR="00444016" w:rsidRPr="008B42E2" w:rsidTr="002E428A">
        <w:trPr>
          <w:jc w:val="center"/>
        </w:trPr>
        <w:tc>
          <w:tcPr>
            <w:tcW w:w="6580" w:type="dxa"/>
            <w:shd w:val="clear" w:color="auto" w:fill="C0C0C0"/>
          </w:tcPr>
          <w:p w:rsidR="00444016" w:rsidRPr="008B42E2" w:rsidRDefault="00444016" w:rsidP="004552FB">
            <w:pPr>
              <w:bidi/>
              <w:spacing w:after="0" w:line="240" w:lineRule="auto"/>
              <w:jc w:val="center"/>
              <w:rPr>
                <w:rFonts w:ascii="Arabic Typesetting" w:eastAsia="Times New Roman" w:hAnsi="Arabic Typesetting" w:cs="Arabic Typesetting"/>
                <w:b/>
                <w:bCs/>
                <w:sz w:val="36"/>
                <w:szCs w:val="36"/>
                <w:rtl/>
                <w:lang w:val="en-US" w:eastAsia="ar-SA"/>
              </w:rPr>
            </w:pPr>
            <w:r w:rsidRPr="008B42E2">
              <w:rPr>
                <w:rFonts w:ascii="Arabic Typesetting" w:eastAsia="Times New Roman" w:hAnsi="Arabic Typesetting" w:cs="Arabic Typesetting"/>
                <w:b/>
                <w:bCs/>
                <w:sz w:val="36"/>
                <w:szCs w:val="36"/>
                <w:rtl/>
                <w:lang w:val="en-US" w:eastAsia="ar-SA"/>
              </w:rPr>
              <w:t>المقاييس</w:t>
            </w:r>
          </w:p>
        </w:tc>
        <w:tc>
          <w:tcPr>
            <w:tcW w:w="2547" w:type="dxa"/>
            <w:shd w:val="clear" w:color="auto" w:fill="C0C0C0"/>
          </w:tcPr>
          <w:p w:rsidR="00444016" w:rsidRPr="008B42E2" w:rsidRDefault="00444016" w:rsidP="004552FB">
            <w:pPr>
              <w:bidi/>
              <w:spacing w:after="0" w:line="240" w:lineRule="auto"/>
              <w:jc w:val="center"/>
              <w:rPr>
                <w:rFonts w:ascii="Arabic Typesetting" w:eastAsia="Times New Roman" w:hAnsi="Arabic Typesetting" w:cs="Arabic Typesetting"/>
                <w:b/>
                <w:bCs/>
                <w:sz w:val="36"/>
                <w:szCs w:val="36"/>
                <w:rtl/>
                <w:lang w:val="en-US" w:eastAsia="ar-SA"/>
              </w:rPr>
            </w:pPr>
            <w:r w:rsidRPr="008B42E2">
              <w:rPr>
                <w:rFonts w:ascii="Arabic Typesetting" w:eastAsia="Times New Roman" w:hAnsi="Arabic Typesetting" w:cs="Arabic Typesetting"/>
                <w:b/>
                <w:bCs/>
                <w:sz w:val="36"/>
                <w:szCs w:val="36"/>
                <w:rtl/>
                <w:lang w:val="en-US" w:eastAsia="ar-SA"/>
              </w:rPr>
              <w:t>النسبة المعتمدة</w:t>
            </w:r>
          </w:p>
        </w:tc>
      </w:tr>
      <w:tr w:rsidR="00444016" w:rsidRPr="008B42E2" w:rsidTr="002E428A">
        <w:trPr>
          <w:jc w:val="center"/>
        </w:trPr>
        <w:tc>
          <w:tcPr>
            <w:tcW w:w="6580" w:type="dxa"/>
          </w:tcPr>
          <w:p w:rsidR="00444016" w:rsidRPr="008B42E2" w:rsidRDefault="00444016" w:rsidP="004552FB">
            <w:pPr>
              <w:tabs>
                <w:tab w:val="center" w:pos="4153"/>
                <w:tab w:val="right" w:pos="8306"/>
              </w:tabs>
              <w:bidi/>
              <w:spacing w:after="0" w:line="240" w:lineRule="auto"/>
              <w:rPr>
                <w:rFonts w:ascii="Arabic Typesetting" w:eastAsia="Times New Roman" w:hAnsi="Arabic Typesetting" w:cs="Arabic Typesetting"/>
                <w:sz w:val="36"/>
                <w:szCs w:val="36"/>
                <w:rtl/>
                <w:lang w:val="en-US" w:eastAsia="ar-SA"/>
              </w:rPr>
            </w:pPr>
            <w:r w:rsidRPr="008B42E2">
              <w:rPr>
                <w:rFonts w:ascii="Arabic Typesetting" w:eastAsia="Times New Roman" w:hAnsi="Arabic Typesetting" w:cs="Arabic Typesetting"/>
                <w:sz w:val="36"/>
                <w:szCs w:val="36"/>
                <w:rtl/>
                <w:lang w:val="en-US" w:eastAsia="ar-SA"/>
              </w:rPr>
              <w:t>مقياس تركيبة الفريق المتدخل</w:t>
            </w:r>
          </w:p>
        </w:tc>
        <w:tc>
          <w:tcPr>
            <w:tcW w:w="2547" w:type="dxa"/>
          </w:tcPr>
          <w:p w:rsidR="00444016" w:rsidRPr="008B42E2" w:rsidRDefault="00444016" w:rsidP="004552FB">
            <w:pPr>
              <w:bidi/>
              <w:spacing w:after="0" w:line="240" w:lineRule="auto"/>
              <w:jc w:val="center"/>
              <w:rPr>
                <w:rFonts w:ascii="Arabic Typesetting" w:eastAsia="Times New Roman" w:hAnsi="Arabic Typesetting" w:cs="Arabic Typesetting"/>
                <w:sz w:val="36"/>
                <w:szCs w:val="36"/>
                <w:rtl/>
                <w:lang w:val="en-US" w:eastAsia="ar-SA"/>
              </w:rPr>
            </w:pPr>
            <w:r w:rsidRPr="008B42E2">
              <w:rPr>
                <w:rFonts w:ascii="Arabic Typesetting" w:eastAsia="Times New Roman" w:hAnsi="Arabic Typesetting" w:cs="Arabic Typesetting"/>
                <w:sz w:val="36"/>
                <w:szCs w:val="36"/>
                <w:rtl/>
                <w:lang w:val="en-US" w:eastAsia="ar-SA"/>
              </w:rPr>
              <w:t>25</w:t>
            </w:r>
          </w:p>
        </w:tc>
      </w:tr>
      <w:tr w:rsidR="00444016" w:rsidRPr="008B42E2" w:rsidTr="002E428A">
        <w:trPr>
          <w:jc w:val="center"/>
        </w:trPr>
        <w:tc>
          <w:tcPr>
            <w:tcW w:w="6580" w:type="dxa"/>
          </w:tcPr>
          <w:p w:rsidR="00444016" w:rsidRPr="008B42E2" w:rsidRDefault="00444016" w:rsidP="004552FB">
            <w:pPr>
              <w:bidi/>
              <w:spacing w:after="0" w:line="240" w:lineRule="auto"/>
              <w:rPr>
                <w:rFonts w:ascii="Arabic Typesetting" w:eastAsia="Times New Roman" w:hAnsi="Arabic Typesetting" w:cs="Arabic Typesetting"/>
                <w:sz w:val="36"/>
                <w:szCs w:val="36"/>
                <w:rtl/>
                <w:lang w:val="en-US" w:eastAsia="ar-SA"/>
              </w:rPr>
            </w:pPr>
            <w:r w:rsidRPr="008B42E2">
              <w:rPr>
                <w:rFonts w:ascii="Arabic Typesetting" w:eastAsia="Times New Roman" w:hAnsi="Arabic Typesetting" w:cs="Arabic Typesetting"/>
                <w:sz w:val="36"/>
                <w:szCs w:val="36"/>
                <w:rtl/>
                <w:lang w:val="en-US" w:eastAsia="ar-SA"/>
              </w:rPr>
              <w:t>المدة الزمنية لكل صنف من المتدخلين</w:t>
            </w:r>
          </w:p>
        </w:tc>
        <w:tc>
          <w:tcPr>
            <w:tcW w:w="2547" w:type="dxa"/>
          </w:tcPr>
          <w:p w:rsidR="00444016" w:rsidRPr="008B42E2" w:rsidRDefault="00444016" w:rsidP="004552FB">
            <w:pPr>
              <w:bidi/>
              <w:spacing w:after="0" w:line="240" w:lineRule="auto"/>
              <w:jc w:val="center"/>
              <w:rPr>
                <w:rFonts w:ascii="Arabic Typesetting" w:eastAsia="Times New Roman" w:hAnsi="Arabic Typesetting" w:cs="Arabic Typesetting"/>
                <w:sz w:val="36"/>
                <w:szCs w:val="36"/>
                <w:rtl/>
                <w:lang w:val="en-US" w:eastAsia="ar-SA"/>
              </w:rPr>
            </w:pPr>
            <w:r w:rsidRPr="008B42E2">
              <w:rPr>
                <w:rFonts w:ascii="Arabic Typesetting" w:eastAsia="Times New Roman" w:hAnsi="Arabic Typesetting" w:cs="Arabic Typesetting"/>
                <w:sz w:val="36"/>
                <w:szCs w:val="36"/>
                <w:rtl/>
                <w:lang w:val="en-US" w:eastAsia="ar-SA"/>
              </w:rPr>
              <w:t>25</w:t>
            </w:r>
          </w:p>
        </w:tc>
      </w:tr>
      <w:tr w:rsidR="00444016" w:rsidRPr="008B42E2" w:rsidTr="002E428A">
        <w:trPr>
          <w:jc w:val="center"/>
        </w:trPr>
        <w:tc>
          <w:tcPr>
            <w:tcW w:w="6580" w:type="dxa"/>
          </w:tcPr>
          <w:p w:rsidR="00444016" w:rsidRPr="008B42E2" w:rsidRDefault="00444016" w:rsidP="004552FB">
            <w:pPr>
              <w:tabs>
                <w:tab w:val="center" w:pos="4153"/>
                <w:tab w:val="right" w:pos="8306"/>
              </w:tabs>
              <w:bidi/>
              <w:spacing w:after="0" w:line="240" w:lineRule="auto"/>
              <w:rPr>
                <w:rFonts w:ascii="Arabic Typesetting" w:eastAsia="Times New Roman" w:hAnsi="Arabic Typesetting" w:cs="Arabic Typesetting"/>
                <w:sz w:val="36"/>
                <w:szCs w:val="36"/>
                <w:rtl/>
                <w:lang w:val="en-US" w:eastAsia="ar-SA"/>
              </w:rPr>
            </w:pPr>
            <w:r w:rsidRPr="008B42E2">
              <w:rPr>
                <w:rFonts w:ascii="Arabic Typesetting" w:eastAsia="Times New Roman" w:hAnsi="Arabic Typesetting" w:cs="Arabic Typesetting"/>
                <w:sz w:val="36"/>
                <w:szCs w:val="36"/>
                <w:rtl/>
                <w:lang w:val="en-US" w:eastAsia="ar-SA"/>
              </w:rPr>
              <w:t>المدة الزمنية الجملية المعدلة</w:t>
            </w:r>
          </w:p>
        </w:tc>
        <w:tc>
          <w:tcPr>
            <w:tcW w:w="2547" w:type="dxa"/>
          </w:tcPr>
          <w:p w:rsidR="00444016" w:rsidRPr="008B42E2" w:rsidRDefault="00444016" w:rsidP="004552FB">
            <w:pPr>
              <w:bidi/>
              <w:spacing w:after="0" w:line="240" w:lineRule="auto"/>
              <w:jc w:val="center"/>
              <w:rPr>
                <w:rFonts w:ascii="Arabic Typesetting" w:eastAsia="Times New Roman" w:hAnsi="Arabic Typesetting" w:cs="Arabic Typesetting"/>
                <w:sz w:val="36"/>
                <w:szCs w:val="36"/>
                <w:rtl/>
                <w:lang w:val="en-US" w:eastAsia="ar-SA"/>
              </w:rPr>
            </w:pPr>
            <w:r w:rsidRPr="008B42E2">
              <w:rPr>
                <w:rFonts w:ascii="Arabic Typesetting" w:eastAsia="Times New Roman" w:hAnsi="Arabic Typesetting" w:cs="Arabic Typesetting"/>
                <w:sz w:val="36"/>
                <w:szCs w:val="36"/>
                <w:rtl/>
                <w:lang w:val="en-US" w:eastAsia="ar-SA"/>
              </w:rPr>
              <w:t>20</w:t>
            </w:r>
          </w:p>
        </w:tc>
      </w:tr>
      <w:tr w:rsidR="00444016" w:rsidRPr="008B42E2" w:rsidTr="002E428A">
        <w:trPr>
          <w:jc w:val="center"/>
        </w:trPr>
        <w:tc>
          <w:tcPr>
            <w:tcW w:w="6580" w:type="dxa"/>
          </w:tcPr>
          <w:p w:rsidR="00444016" w:rsidRPr="008B42E2" w:rsidRDefault="00444016" w:rsidP="004552FB">
            <w:pPr>
              <w:bidi/>
              <w:spacing w:after="0" w:line="240" w:lineRule="auto"/>
              <w:rPr>
                <w:rFonts w:ascii="Arabic Typesetting" w:eastAsia="Times New Roman" w:hAnsi="Arabic Typesetting" w:cs="Arabic Typesetting"/>
                <w:sz w:val="36"/>
                <w:szCs w:val="36"/>
                <w:rtl/>
                <w:lang w:val="en-US" w:eastAsia="ar-SA"/>
              </w:rPr>
            </w:pPr>
            <w:r w:rsidRPr="008B42E2">
              <w:rPr>
                <w:rFonts w:ascii="Arabic Typesetting" w:eastAsia="Times New Roman" w:hAnsi="Arabic Typesetting" w:cs="Arabic Typesetting"/>
                <w:sz w:val="36"/>
                <w:szCs w:val="36"/>
                <w:rtl/>
                <w:lang w:val="en-US" w:eastAsia="ar-SA"/>
              </w:rPr>
              <w:t>نسبة التأطير</w:t>
            </w:r>
          </w:p>
        </w:tc>
        <w:tc>
          <w:tcPr>
            <w:tcW w:w="2547" w:type="dxa"/>
          </w:tcPr>
          <w:p w:rsidR="00444016" w:rsidRPr="008B42E2" w:rsidRDefault="00444016" w:rsidP="004552FB">
            <w:pPr>
              <w:bidi/>
              <w:spacing w:after="0" w:line="240" w:lineRule="auto"/>
              <w:jc w:val="center"/>
              <w:rPr>
                <w:rFonts w:ascii="Arabic Typesetting" w:eastAsia="Times New Roman" w:hAnsi="Arabic Typesetting" w:cs="Arabic Typesetting"/>
                <w:sz w:val="36"/>
                <w:szCs w:val="36"/>
                <w:rtl/>
                <w:lang w:val="en-US" w:eastAsia="ar-SA"/>
              </w:rPr>
            </w:pPr>
            <w:r w:rsidRPr="008B42E2">
              <w:rPr>
                <w:rFonts w:ascii="Arabic Typesetting" w:eastAsia="Times New Roman" w:hAnsi="Arabic Typesetting" w:cs="Arabic Typesetting"/>
                <w:sz w:val="36"/>
                <w:szCs w:val="36"/>
                <w:rtl/>
                <w:lang w:val="en-US" w:eastAsia="ar-SA"/>
              </w:rPr>
              <w:t>15</w:t>
            </w:r>
          </w:p>
        </w:tc>
      </w:tr>
      <w:tr w:rsidR="00444016" w:rsidRPr="008B42E2" w:rsidTr="002E428A">
        <w:trPr>
          <w:jc w:val="center"/>
        </w:trPr>
        <w:tc>
          <w:tcPr>
            <w:tcW w:w="6580" w:type="dxa"/>
            <w:tcBorders>
              <w:bottom w:val="single" w:sz="4" w:space="0" w:color="auto"/>
            </w:tcBorders>
          </w:tcPr>
          <w:p w:rsidR="00444016" w:rsidRPr="008B42E2" w:rsidRDefault="00444016" w:rsidP="004552FB">
            <w:pPr>
              <w:bidi/>
              <w:spacing w:after="0" w:line="240" w:lineRule="auto"/>
              <w:rPr>
                <w:rFonts w:ascii="Arabic Typesetting" w:eastAsia="Times New Roman" w:hAnsi="Arabic Typesetting" w:cs="Arabic Typesetting"/>
                <w:sz w:val="36"/>
                <w:szCs w:val="36"/>
                <w:rtl/>
                <w:lang w:val="en-US" w:eastAsia="ar-SA"/>
              </w:rPr>
            </w:pPr>
            <w:r w:rsidRPr="008B42E2">
              <w:rPr>
                <w:rFonts w:ascii="Arabic Typesetting" w:eastAsia="Times New Roman" w:hAnsi="Arabic Typesetting" w:cs="Arabic Typesetting"/>
                <w:sz w:val="36"/>
                <w:szCs w:val="36"/>
                <w:rtl/>
                <w:lang w:val="en-US" w:eastAsia="ar-SA"/>
              </w:rPr>
              <w:t>خبرة المكتب</w:t>
            </w:r>
          </w:p>
        </w:tc>
        <w:tc>
          <w:tcPr>
            <w:tcW w:w="2547" w:type="dxa"/>
            <w:tcBorders>
              <w:bottom w:val="single" w:sz="4" w:space="0" w:color="auto"/>
            </w:tcBorders>
          </w:tcPr>
          <w:p w:rsidR="00444016" w:rsidRPr="008B42E2" w:rsidRDefault="00444016" w:rsidP="004552FB">
            <w:pPr>
              <w:bidi/>
              <w:spacing w:after="0" w:line="240" w:lineRule="auto"/>
              <w:jc w:val="center"/>
              <w:rPr>
                <w:rFonts w:ascii="Arabic Typesetting" w:eastAsia="Times New Roman" w:hAnsi="Arabic Typesetting" w:cs="Arabic Typesetting"/>
                <w:sz w:val="36"/>
                <w:szCs w:val="36"/>
                <w:rtl/>
                <w:lang w:val="en-US" w:eastAsia="ar-SA"/>
              </w:rPr>
            </w:pPr>
            <w:r w:rsidRPr="008B42E2">
              <w:rPr>
                <w:rFonts w:ascii="Arabic Typesetting" w:eastAsia="Times New Roman" w:hAnsi="Arabic Typesetting" w:cs="Arabic Typesetting"/>
                <w:sz w:val="36"/>
                <w:szCs w:val="36"/>
                <w:rtl/>
                <w:lang w:val="en-US" w:eastAsia="ar-SA"/>
              </w:rPr>
              <w:t>15</w:t>
            </w:r>
          </w:p>
        </w:tc>
      </w:tr>
      <w:tr w:rsidR="00444016" w:rsidRPr="008B42E2" w:rsidTr="002E428A">
        <w:trPr>
          <w:jc w:val="center"/>
        </w:trPr>
        <w:tc>
          <w:tcPr>
            <w:tcW w:w="6580" w:type="dxa"/>
            <w:shd w:val="clear" w:color="auto" w:fill="C0C0C0"/>
          </w:tcPr>
          <w:p w:rsidR="00444016" w:rsidRPr="008B42E2" w:rsidRDefault="00444016" w:rsidP="004552FB">
            <w:pPr>
              <w:bidi/>
              <w:spacing w:after="0" w:line="240" w:lineRule="auto"/>
              <w:jc w:val="center"/>
              <w:rPr>
                <w:rFonts w:ascii="Arabic Typesetting" w:eastAsia="Times New Roman" w:hAnsi="Arabic Typesetting" w:cs="Arabic Typesetting"/>
                <w:sz w:val="36"/>
                <w:szCs w:val="36"/>
                <w:rtl/>
                <w:lang w:val="en-US" w:eastAsia="ar-SA"/>
              </w:rPr>
            </w:pPr>
            <w:r w:rsidRPr="008B42E2">
              <w:rPr>
                <w:rFonts w:ascii="Arabic Typesetting" w:eastAsia="Times New Roman" w:hAnsi="Arabic Typesetting" w:cs="Arabic Typesetting"/>
                <w:b/>
                <w:bCs/>
                <w:sz w:val="36"/>
                <w:szCs w:val="36"/>
                <w:rtl/>
                <w:lang w:val="en-US" w:eastAsia="ar-SA"/>
              </w:rPr>
              <w:t>المجموع</w:t>
            </w:r>
          </w:p>
        </w:tc>
        <w:tc>
          <w:tcPr>
            <w:tcW w:w="2547" w:type="dxa"/>
            <w:shd w:val="clear" w:color="auto" w:fill="C0C0C0"/>
          </w:tcPr>
          <w:p w:rsidR="00444016" w:rsidRPr="008B42E2" w:rsidRDefault="00444016" w:rsidP="004552FB">
            <w:pPr>
              <w:bidi/>
              <w:spacing w:after="0" w:line="240" w:lineRule="auto"/>
              <w:jc w:val="center"/>
              <w:rPr>
                <w:rFonts w:ascii="Arabic Typesetting" w:eastAsia="Times New Roman" w:hAnsi="Arabic Typesetting" w:cs="Arabic Typesetting"/>
                <w:b/>
                <w:bCs/>
                <w:sz w:val="36"/>
                <w:szCs w:val="36"/>
                <w:rtl/>
                <w:lang w:val="en-US" w:eastAsia="ar-SA"/>
              </w:rPr>
            </w:pPr>
            <w:r w:rsidRPr="008B42E2">
              <w:rPr>
                <w:rFonts w:ascii="Arabic Typesetting" w:eastAsia="Times New Roman" w:hAnsi="Arabic Typesetting" w:cs="Arabic Typesetting"/>
                <w:b/>
                <w:bCs/>
                <w:sz w:val="36"/>
                <w:szCs w:val="36"/>
                <w:rtl/>
                <w:lang w:val="en-US" w:eastAsia="ar-SA"/>
              </w:rPr>
              <w:t>100</w:t>
            </w:r>
          </w:p>
        </w:tc>
      </w:tr>
    </w:tbl>
    <w:p w:rsidR="00444016" w:rsidRPr="00EB2C93" w:rsidRDefault="00444016" w:rsidP="004552FB">
      <w:pPr>
        <w:bidi/>
        <w:spacing w:after="0" w:line="240" w:lineRule="auto"/>
        <w:rPr>
          <w:rFonts w:ascii="Arabic Typesetting" w:eastAsia="Times New Roman" w:hAnsi="Arabic Typesetting" w:cs="Arabic Typesetting"/>
          <w:sz w:val="44"/>
          <w:szCs w:val="44"/>
          <w:rtl/>
          <w:lang w:val="en-US" w:eastAsia="ar-SA"/>
        </w:rPr>
      </w:pPr>
    </w:p>
    <w:p w:rsidR="00444016" w:rsidRPr="00EB2C93" w:rsidRDefault="00444016" w:rsidP="004552FB">
      <w:pPr>
        <w:bidi/>
        <w:spacing w:after="0" w:line="240" w:lineRule="auto"/>
        <w:ind w:left="720" w:hanging="622"/>
        <w:rPr>
          <w:rFonts w:ascii="Arabic Typesetting" w:eastAsia="Times New Roman" w:hAnsi="Arabic Typesetting" w:cs="Arabic Typesetting"/>
          <w:sz w:val="44"/>
          <w:szCs w:val="44"/>
          <w:rtl/>
          <w:lang w:val="en-US" w:eastAsia="ar-SA"/>
        </w:rPr>
      </w:pPr>
      <w:r w:rsidRPr="00EB2C93">
        <w:rPr>
          <w:rFonts w:ascii="Arabic Typesetting" w:eastAsia="Times New Roman" w:hAnsi="Arabic Typesetting" w:cs="Arabic Typesetting"/>
          <w:color w:val="333399"/>
          <w:sz w:val="44"/>
          <w:szCs w:val="44"/>
          <w:lang w:val="en-US" w:eastAsia="ar-SA"/>
        </w:rPr>
        <w:t>I</w:t>
      </w:r>
      <w:r w:rsidRPr="00EB2C93">
        <w:rPr>
          <w:rFonts w:ascii="Arabic Typesetting" w:eastAsia="Times New Roman" w:hAnsi="Arabic Typesetting" w:cs="Arabic Typesetting"/>
          <w:b/>
          <w:bCs/>
          <w:sz w:val="44"/>
          <w:szCs w:val="44"/>
          <w:rtl/>
          <w:lang w:val="en-US" w:eastAsia="ar-SA"/>
        </w:rPr>
        <w:t>-</w:t>
      </w:r>
      <w:r w:rsidRPr="00EB2C93">
        <w:rPr>
          <w:rFonts w:ascii="Arabic Typesetting" w:eastAsia="Times New Roman" w:hAnsi="Arabic Typesetting" w:cs="Arabic Typesetting"/>
          <w:b/>
          <w:bCs/>
          <w:sz w:val="44"/>
          <w:szCs w:val="44"/>
          <w:u w:val="single"/>
          <w:rtl/>
          <w:lang w:val="en-US" w:eastAsia="ar-SA"/>
        </w:rPr>
        <w:t xml:space="preserve"> المقاييس الخاصة بالعرض الفني:العدد</w:t>
      </w:r>
      <w:r w:rsidR="008B42E2">
        <w:rPr>
          <w:rFonts w:ascii="Arabic Typesetting" w:eastAsia="Times New Roman" w:hAnsi="Arabic Typesetting" w:cs="Arabic Typesetting" w:hint="cs"/>
          <w:b/>
          <w:bCs/>
          <w:sz w:val="44"/>
          <w:szCs w:val="44"/>
          <w:u w:val="single"/>
          <w:rtl/>
          <w:lang w:val="en-US" w:eastAsia="ar-SA"/>
        </w:rPr>
        <w:t xml:space="preserve"> </w:t>
      </w:r>
      <w:r w:rsidRPr="00EB2C93">
        <w:rPr>
          <w:rFonts w:ascii="Arabic Typesetting" w:eastAsia="Times New Roman" w:hAnsi="Arabic Typesetting" w:cs="Arabic Typesetting"/>
          <w:b/>
          <w:bCs/>
          <w:sz w:val="44"/>
          <w:szCs w:val="44"/>
          <w:u w:val="single"/>
          <w:rtl/>
          <w:lang w:val="en-US" w:eastAsia="ar-SA"/>
        </w:rPr>
        <w:t>الأقصى</w:t>
      </w:r>
      <w:r w:rsidRPr="00EB2C93">
        <w:rPr>
          <w:rFonts w:ascii="Arabic Typesetting" w:eastAsia="Times New Roman" w:hAnsi="Arabic Typesetting" w:cs="Arabic Typesetting"/>
          <w:b/>
          <w:bCs/>
          <w:sz w:val="44"/>
          <w:szCs w:val="44"/>
          <w:u w:val="single"/>
          <w:lang w:val="en-US" w:eastAsia="ar-SA"/>
        </w:rPr>
        <w:t xml:space="preserve"> - 100 </w:t>
      </w:r>
      <w:r w:rsidRPr="00EB2C93">
        <w:rPr>
          <w:rFonts w:ascii="Arabic Typesetting" w:eastAsia="Times New Roman" w:hAnsi="Arabic Typesetting" w:cs="Arabic Typesetting"/>
          <w:b/>
          <w:bCs/>
          <w:sz w:val="44"/>
          <w:szCs w:val="44"/>
          <w:u w:val="single"/>
          <w:rtl/>
          <w:lang w:val="en-US" w:eastAsia="ar-SA"/>
        </w:rPr>
        <w:t>نقطة</w:t>
      </w:r>
    </w:p>
    <w:p w:rsidR="00444016" w:rsidRPr="00EB2C93" w:rsidRDefault="00444016" w:rsidP="008B42E2">
      <w:pPr>
        <w:bidi/>
        <w:spacing w:before="120" w:after="120" w:line="240" w:lineRule="auto"/>
        <w:ind w:left="567" w:right="-284"/>
        <w:jc w:val="both"/>
        <w:rPr>
          <w:rFonts w:ascii="Arabic Typesetting" w:eastAsia="Times New Roman" w:hAnsi="Arabic Typesetting" w:cs="Arabic Typesetting"/>
          <w:b/>
          <w:bCs/>
          <w:sz w:val="44"/>
          <w:szCs w:val="44"/>
          <w:rtl/>
          <w:lang w:val="en-US" w:eastAsia="ar-SA" w:bidi="ar-TN"/>
        </w:rPr>
      </w:pPr>
      <w:r w:rsidRPr="00EB2C93">
        <w:rPr>
          <w:rFonts w:ascii="Arabic Typesetting" w:eastAsia="Times New Roman" w:hAnsi="Arabic Typesetting" w:cs="Arabic Typesetting"/>
          <w:b/>
          <w:bCs/>
          <w:sz w:val="44"/>
          <w:szCs w:val="44"/>
          <w:rtl/>
          <w:lang w:val="en-US" w:eastAsia="ar-SA"/>
        </w:rPr>
        <w:t>1 ــ تركيبة الفريق المتدخـّل : العدد الأقصى  25</w:t>
      </w:r>
      <w:r w:rsidRPr="00EB2C93">
        <w:rPr>
          <w:rFonts w:ascii="Arabic Typesetting" w:eastAsia="Times New Roman" w:hAnsi="Arabic Typesetting" w:cs="Arabic Typesetting"/>
          <w:b/>
          <w:bCs/>
          <w:sz w:val="44"/>
          <w:szCs w:val="44"/>
          <w:rtl/>
          <w:lang w:val="en-US" w:eastAsia="ar-SA" w:bidi="ar-TN"/>
        </w:rPr>
        <w:t xml:space="preserve"> نقطة</w:t>
      </w:r>
    </w:p>
    <w:p w:rsidR="00444016" w:rsidRPr="008B42E2" w:rsidRDefault="00444016" w:rsidP="008B42E2">
      <w:pPr>
        <w:bidi/>
        <w:spacing w:before="120" w:after="120" w:line="240" w:lineRule="auto"/>
        <w:jc w:val="both"/>
        <w:rPr>
          <w:rFonts w:ascii="Arabic Typesetting" w:eastAsia="Times New Roman" w:hAnsi="Arabic Typesetting" w:cs="Arabic Typesetting"/>
          <w:sz w:val="36"/>
          <w:szCs w:val="36"/>
          <w:rtl/>
          <w:lang w:val="en-US" w:eastAsia="ar-SA"/>
        </w:rPr>
      </w:pPr>
      <w:r w:rsidRPr="008B42E2">
        <w:rPr>
          <w:rFonts w:ascii="Arabic Typesetting" w:eastAsia="Times New Roman" w:hAnsi="Arabic Typesetting" w:cs="Arabic Typesetting"/>
          <w:sz w:val="36"/>
          <w:szCs w:val="36"/>
          <w:rtl/>
          <w:lang w:val="en-US" w:eastAsia="ar-SA"/>
        </w:rPr>
        <w:t>تحدد التركيبة المثلى للفريق المتدخل حسب التصنيف الثلاثي المتعارف عليه للمتدخلين و تؤخذ بعين الاعتبار الأتعاب العادية الخاصة بالمهمة التي يتم تحديدها باعتماد المقاييس الثلاثة المبينة بالصفحة الأولى من كراس الشروط. ويتوجب اختيار التركيبة المثلى في المجالات المبينة بالملحق عدد 9.</w:t>
      </w:r>
    </w:p>
    <w:p w:rsidR="00444016" w:rsidRPr="008B42E2" w:rsidRDefault="00444016" w:rsidP="008B42E2">
      <w:pPr>
        <w:bidi/>
        <w:spacing w:before="120" w:after="120" w:line="240" w:lineRule="auto"/>
        <w:jc w:val="both"/>
        <w:rPr>
          <w:rFonts w:ascii="Arabic Typesetting" w:eastAsia="Times New Roman" w:hAnsi="Arabic Typesetting" w:cs="Arabic Typesetting"/>
          <w:sz w:val="36"/>
          <w:szCs w:val="36"/>
          <w:rtl/>
          <w:lang w:val="en-US" w:eastAsia="ar-SA"/>
        </w:rPr>
      </w:pPr>
      <w:r w:rsidRPr="008B42E2">
        <w:rPr>
          <w:rFonts w:ascii="Arabic Typesetting" w:eastAsia="Times New Roman" w:hAnsi="Arabic Typesetting" w:cs="Arabic Typesetting"/>
          <w:sz w:val="36"/>
          <w:szCs w:val="36"/>
          <w:rtl/>
          <w:lang w:val="en-US" w:eastAsia="ar-SA"/>
        </w:rPr>
        <w:t>وتقصى العروض التي ّتجاوز فيها عدد أيام تدخل أحد الخبراء المحاسبين من الصنف الأول 70 يوما.</w:t>
      </w:r>
    </w:p>
    <w:tbl>
      <w:tblPr>
        <w:bidiVisual/>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38"/>
        <w:gridCol w:w="2314"/>
        <w:gridCol w:w="7"/>
        <w:gridCol w:w="3161"/>
      </w:tblGrid>
      <w:tr w:rsidR="00444016" w:rsidRPr="008B42E2" w:rsidTr="002E428A">
        <w:tc>
          <w:tcPr>
            <w:tcW w:w="4238" w:type="dxa"/>
            <w:tcBorders>
              <w:top w:val="single" w:sz="4" w:space="0" w:color="auto"/>
              <w:left w:val="single" w:sz="4" w:space="0" w:color="auto"/>
              <w:bottom w:val="single" w:sz="4" w:space="0" w:color="auto"/>
              <w:right w:val="single" w:sz="4" w:space="0" w:color="auto"/>
            </w:tcBorders>
            <w:shd w:val="clear" w:color="auto" w:fill="C0C0C0"/>
          </w:tcPr>
          <w:p w:rsidR="00444016" w:rsidRPr="008B42E2" w:rsidRDefault="00444016" w:rsidP="008B42E2">
            <w:pPr>
              <w:bidi/>
              <w:spacing w:after="0" w:line="240" w:lineRule="auto"/>
              <w:jc w:val="center"/>
              <w:rPr>
                <w:rFonts w:ascii="Arabic Typesetting" w:eastAsia="Times New Roman" w:hAnsi="Arabic Typesetting" w:cs="Arabic Typesetting"/>
                <w:b/>
                <w:bCs/>
                <w:sz w:val="36"/>
                <w:szCs w:val="36"/>
                <w:rtl/>
                <w:lang w:val="en-US" w:eastAsia="ar-SA"/>
              </w:rPr>
            </w:pPr>
            <w:r w:rsidRPr="008B42E2">
              <w:rPr>
                <w:rFonts w:ascii="Arabic Typesetting" w:eastAsia="Times New Roman" w:hAnsi="Arabic Typesetting" w:cs="Arabic Typesetting"/>
                <w:b/>
                <w:bCs/>
                <w:sz w:val="36"/>
                <w:szCs w:val="36"/>
                <w:rtl/>
                <w:lang w:val="en-US" w:eastAsia="ar-SA"/>
              </w:rPr>
              <w:t>الصنـــف</w:t>
            </w:r>
          </w:p>
        </w:tc>
        <w:tc>
          <w:tcPr>
            <w:tcW w:w="2314" w:type="dxa"/>
            <w:tcBorders>
              <w:top w:val="single" w:sz="4" w:space="0" w:color="auto"/>
              <w:left w:val="single" w:sz="4" w:space="0" w:color="auto"/>
              <w:bottom w:val="single" w:sz="4" w:space="0" w:color="auto"/>
              <w:right w:val="single" w:sz="4" w:space="0" w:color="auto"/>
            </w:tcBorders>
            <w:shd w:val="clear" w:color="auto" w:fill="C0C0C0"/>
          </w:tcPr>
          <w:p w:rsidR="00444016" w:rsidRPr="008B42E2" w:rsidRDefault="00444016" w:rsidP="008B42E2">
            <w:pPr>
              <w:bidi/>
              <w:spacing w:after="0" w:line="240" w:lineRule="auto"/>
              <w:jc w:val="center"/>
              <w:rPr>
                <w:rFonts w:ascii="Arabic Typesetting" w:eastAsia="Times New Roman" w:hAnsi="Arabic Typesetting" w:cs="Arabic Typesetting"/>
                <w:b/>
                <w:bCs/>
                <w:sz w:val="36"/>
                <w:szCs w:val="36"/>
                <w:rtl/>
                <w:lang w:val="en-US" w:eastAsia="ar-SA"/>
              </w:rPr>
            </w:pPr>
            <w:r w:rsidRPr="008B42E2">
              <w:rPr>
                <w:rFonts w:ascii="Arabic Typesetting" w:eastAsia="Times New Roman" w:hAnsi="Arabic Typesetting" w:cs="Arabic Typesetting"/>
                <w:b/>
                <w:bCs/>
                <w:sz w:val="36"/>
                <w:szCs w:val="36"/>
                <w:rtl/>
                <w:lang w:val="en-US" w:eastAsia="ar-SA"/>
              </w:rPr>
              <w:t>معدل عدد المتدخلين</w:t>
            </w:r>
          </w:p>
        </w:tc>
        <w:tc>
          <w:tcPr>
            <w:tcW w:w="3168" w:type="dxa"/>
            <w:gridSpan w:val="2"/>
            <w:tcBorders>
              <w:top w:val="single" w:sz="4" w:space="0" w:color="auto"/>
              <w:left w:val="single" w:sz="4" w:space="0" w:color="auto"/>
              <w:bottom w:val="single" w:sz="4" w:space="0" w:color="auto"/>
              <w:right w:val="single" w:sz="4" w:space="0" w:color="auto"/>
            </w:tcBorders>
            <w:shd w:val="clear" w:color="auto" w:fill="C0C0C0"/>
          </w:tcPr>
          <w:p w:rsidR="00444016" w:rsidRPr="008B42E2" w:rsidRDefault="00444016" w:rsidP="008B42E2">
            <w:pPr>
              <w:bidi/>
              <w:spacing w:after="0" w:line="240" w:lineRule="auto"/>
              <w:jc w:val="center"/>
              <w:rPr>
                <w:rFonts w:ascii="Arabic Typesetting" w:eastAsia="Times New Roman" w:hAnsi="Arabic Typesetting" w:cs="Arabic Typesetting"/>
                <w:b/>
                <w:bCs/>
                <w:sz w:val="36"/>
                <w:szCs w:val="36"/>
                <w:rtl/>
                <w:lang w:val="en-US" w:eastAsia="ar-SA"/>
              </w:rPr>
            </w:pPr>
            <w:r w:rsidRPr="008B42E2">
              <w:rPr>
                <w:rFonts w:ascii="Arabic Typesetting" w:eastAsia="Times New Roman" w:hAnsi="Arabic Typesetting" w:cs="Arabic Typesetting"/>
                <w:b/>
                <w:bCs/>
                <w:sz w:val="36"/>
                <w:szCs w:val="36"/>
                <w:rtl/>
                <w:lang w:val="en-US" w:eastAsia="ar-SA"/>
              </w:rPr>
              <w:t>العدد الأقصى</w:t>
            </w:r>
          </w:p>
        </w:tc>
      </w:tr>
      <w:tr w:rsidR="00444016" w:rsidRPr="008B42E2" w:rsidTr="002E428A">
        <w:tc>
          <w:tcPr>
            <w:tcW w:w="4238" w:type="dxa"/>
            <w:tcBorders>
              <w:top w:val="single" w:sz="4" w:space="0" w:color="auto"/>
            </w:tcBorders>
          </w:tcPr>
          <w:p w:rsidR="00444016" w:rsidRPr="008B42E2" w:rsidRDefault="00444016" w:rsidP="008B42E2">
            <w:pPr>
              <w:bidi/>
              <w:spacing w:after="0" w:line="240" w:lineRule="auto"/>
              <w:jc w:val="center"/>
              <w:rPr>
                <w:rFonts w:ascii="Arabic Typesetting" w:eastAsia="Times New Roman" w:hAnsi="Arabic Typesetting" w:cs="Arabic Typesetting"/>
                <w:sz w:val="36"/>
                <w:szCs w:val="36"/>
                <w:rtl/>
                <w:lang w:val="en-US" w:eastAsia="ar-SA"/>
              </w:rPr>
            </w:pPr>
            <w:r w:rsidRPr="008B42E2">
              <w:rPr>
                <w:rFonts w:ascii="Arabic Typesetting" w:eastAsia="Times New Roman" w:hAnsi="Arabic Typesetting" w:cs="Arabic Typesetting"/>
                <w:sz w:val="36"/>
                <w:szCs w:val="36"/>
                <w:rtl/>
                <w:lang w:val="en-US" w:eastAsia="ar-SA"/>
              </w:rPr>
              <w:t>الصنــــــف 1</w:t>
            </w:r>
          </w:p>
        </w:tc>
        <w:tc>
          <w:tcPr>
            <w:tcW w:w="2314" w:type="dxa"/>
            <w:tcBorders>
              <w:top w:val="single" w:sz="4" w:space="0" w:color="auto"/>
            </w:tcBorders>
          </w:tcPr>
          <w:p w:rsidR="00444016" w:rsidRPr="008B42E2" w:rsidRDefault="00444016" w:rsidP="008B42E2">
            <w:pPr>
              <w:bidi/>
              <w:spacing w:after="0" w:line="240" w:lineRule="auto"/>
              <w:jc w:val="center"/>
              <w:rPr>
                <w:rFonts w:ascii="Arabic Typesetting" w:eastAsia="Times New Roman" w:hAnsi="Arabic Typesetting" w:cs="Arabic Typesetting"/>
                <w:sz w:val="36"/>
                <w:szCs w:val="36"/>
                <w:lang w:eastAsia="ar-SA"/>
              </w:rPr>
            </w:pPr>
            <w:r w:rsidRPr="008B42E2">
              <w:rPr>
                <w:rFonts w:ascii="Arabic Typesetting" w:eastAsia="Times New Roman" w:hAnsi="Arabic Typesetting" w:cs="Arabic Typesetting"/>
                <w:sz w:val="36"/>
                <w:szCs w:val="36"/>
                <w:lang w:val="en-US" w:eastAsia="ar-SA"/>
              </w:rPr>
              <w:t>M1</w:t>
            </w:r>
          </w:p>
        </w:tc>
        <w:tc>
          <w:tcPr>
            <w:tcW w:w="3168" w:type="dxa"/>
            <w:gridSpan w:val="2"/>
            <w:tcBorders>
              <w:top w:val="single" w:sz="4" w:space="0" w:color="auto"/>
            </w:tcBorders>
          </w:tcPr>
          <w:p w:rsidR="00444016" w:rsidRPr="008B42E2" w:rsidRDefault="00444016" w:rsidP="008B42E2">
            <w:pPr>
              <w:bidi/>
              <w:spacing w:after="0" w:line="240" w:lineRule="auto"/>
              <w:jc w:val="center"/>
              <w:rPr>
                <w:rFonts w:ascii="Arabic Typesetting" w:eastAsia="Times New Roman" w:hAnsi="Arabic Typesetting" w:cs="Arabic Typesetting"/>
                <w:sz w:val="36"/>
                <w:szCs w:val="36"/>
                <w:rtl/>
                <w:lang w:val="en-US" w:eastAsia="ar-SA"/>
              </w:rPr>
            </w:pPr>
            <w:r w:rsidRPr="008B42E2">
              <w:rPr>
                <w:rFonts w:ascii="Arabic Typesetting" w:eastAsia="Times New Roman" w:hAnsi="Arabic Typesetting" w:cs="Arabic Typesetting"/>
                <w:sz w:val="36"/>
                <w:szCs w:val="36"/>
                <w:rtl/>
                <w:lang w:val="en-US" w:eastAsia="ar-SA"/>
              </w:rPr>
              <w:t>12</w:t>
            </w:r>
          </w:p>
        </w:tc>
      </w:tr>
      <w:tr w:rsidR="00444016" w:rsidRPr="008B42E2" w:rsidTr="002E428A">
        <w:tc>
          <w:tcPr>
            <w:tcW w:w="4238" w:type="dxa"/>
          </w:tcPr>
          <w:p w:rsidR="00444016" w:rsidRPr="008B42E2" w:rsidRDefault="00444016" w:rsidP="008B42E2">
            <w:pPr>
              <w:bidi/>
              <w:spacing w:after="0" w:line="240" w:lineRule="auto"/>
              <w:jc w:val="center"/>
              <w:rPr>
                <w:rFonts w:ascii="Arabic Typesetting" w:eastAsia="Times New Roman" w:hAnsi="Arabic Typesetting" w:cs="Arabic Typesetting"/>
                <w:sz w:val="36"/>
                <w:szCs w:val="36"/>
                <w:rtl/>
                <w:lang w:val="en-US" w:eastAsia="ar-SA"/>
              </w:rPr>
            </w:pPr>
            <w:r w:rsidRPr="008B42E2">
              <w:rPr>
                <w:rFonts w:ascii="Arabic Typesetting" w:eastAsia="Times New Roman" w:hAnsi="Arabic Typesetting" w:cs="Arabic Typesetting"/>
                <w:sz w:val="36"/>
                <w:szCs w:val="36"/>
                <w:rtl/>
                <w:lang w:val="en-US" w:eastAsia="ar-SA"/>
              </w:rPr>
              <w:t>الصنــــــــف 2</w:t>
            </w:r>
          </w:p>
        </w:tc>
        <w:tc>
          <w:tcPr>
            <w:tcW w:w="2314" w:type="dxa"/>
          </w:tcPr>
          <w:p w:rsidR="00444016" w:rsidRPr="008B42E2" w:rsidRDefault="00444016" w:rsidP="008B42E2">
            <w:pPr>
              <w:bidi/>
              <w:spacing w:after="0" w:line="240" w:lineRule="auto"/>
              <w:jc w:val="center"/>
              <w:rPr>
                <w:rFonts w:ascii="Arabic Typesetting" w:eastAsia="Times New Roman" w:hAnsi="Arabic Typesetting" w:cs="Arabic Typesetting"/>
                <w:sz w:val="36"/>
                <w:szCs w:val="36"/>
                <w:lang w:val="en-US" w:eastAsia="ar-SA"/>
              </w:rPr>
            </w:pPr>
            <w:r w:rsidRPr="008B42E2">
              <w:rPr>
                <w:rFonts w:ascii="Arabic Typesetting" w:eastAsia="Times New Roman" w:hAnsi="Arabic Typesetting" w:cs="Arabic Typesetting"/>
                <w:sz w:val="36"/>
                <w:szCs w:val="36"/>
                <w:lang w:val="en-US" w:eastAsia="ar-SA"/>
              </w:rPr>
              <w:t>M2</w:t>
            </w:r>
          </w:p>
        </w:tc>
        <w:tc>
          <w:tcPr>
            <w:tcW w:w="3168" w:type="dxa"/>
            <w:gridSpan w:val="2"/>
          </w:tcPr>
          <w:p w:rsidR="00444016" w:rsidRPr="008B42E2" w:rsidRDefault="00444016" w:rsidP="008B42E2">
            <w:pPr>
              <w:bidi/>
              <w:spacing w:after="0" w:line="240" w:lineRule="auto"/>
              <w:jc w:val="center"/>
              <w:rPr>
                <w:rFonts w:ascii="Arabic Typesetting" w:eastAsia="Times New Roman" w:hAnsi="Arabic Typesetting" w:cs="Arabic Typesetting"/>
                <w:sz w:val="36"/>
                <w:szCs w:val="36"/>
                <w:rtl/>
                <w:lang w:val="en-US" w:eastAsia="ar-SA"/>
              </w:rPr>
            </w:pPr>
            <w:r w:rsidRPr="008B42E2">
              <w:rPr>
                <w:rFonts w:ascii="Arabic Typesetting" w:eastAsia="Times New Roman" w:hAnsi="Arabic Typesetting" w:cs="Arabic Typesetting"/>
                <w:sz w:val="36"/>
                <w:szCs w:val="36"/>
                <w:rtl/>
                <w:lang w:val="en-US" w:eastAsia="ar-SA"/>
              </w:rPr>
              <w:t>8</w:t>
            </w:r>
          </w:p>
        </w:tc>
      </w:tr>
      <w:tr w:rsidR="00444016" w:rsidRPr="008B42E2" w:rsidTr="002E428A">
        <w:trPr>
          <w:cantSplit/>
          <w:trHeight w:val="328"/>
        </w:trPr>
        <w:tc>
          <w:tcPr>
            <w:tcW w:w="4238" w:type="dxa"/>
          </w:tcPr>
          <w:p w:rsidR="00444016" w:rsidRPr="008B42E2" w:rsidRDefault="00444016" w:rsidP="008B42E2">
            <w:pPr>
              <w:bidi/>
              <w:spacing w:after="0" w:line="240" w:lineRule="auto"/>
              <w:jc w:val="center"/>
              <w:rPr>
                <w:rFonts w:ascii="Arabic Typesetting" w:eastAsia="Times New Roman" w:hAnsi="Arabic Typesetting" w:cs="Arabic Typesetting"/>
                <w:sz w:val="36"/>
                <w:szCs w:val="36"/>
                <w:lang w:val="en-US" w:eastAsia="ar-SA"/>
              </w:rPr>
            </w:pPr>
            <w:r w:rsidRPr="008B42E2">
              <w:rPr>
                <w:rFonts w:ascii="Arabic Typesetting" w:eastAsia="Times New Roman" w:hAnsi="Arabic Typesetting" w:cs="Arabic Typesetting"/>
                <w:sz w:val="36"/>
                <w:szCs w:val="36"/>
                <w:rtl/>
                <w:lang w:val="en-US" w:eastAsia="ar-SA"/>
              </w:rPr>
              <w:t>الصنــــــــف 3</w:t>
            </w:r>
          </w:p>
        </w:tc>
        <w:tc>
          <w:tcPr>
            <w:tcW w:w="2321" w:type="dxa"/>
            <w:gridSpan w:val="2"/>
          </w:tcPr>
          <w:p w:rsidR="00444016" w:rsidRPr="008B42E2" w:rsidRDefault="00444016" w:rsidP="008B42E2">
            <w:pPr>
              <w:bidi/>
              <w:spacing w:after="0" w:line="240" w:lineRule="auto"/>
              <w:jc w:val="center"/>
              <w:rPr>
                <w:rFonts w:ascii="Arabic Typesetting" w:eastAsia="Times New Roman" w:hAnsi="Arabic Typesetting" w:cs="Arabic Typesetting"/>
                <w:sz w:val="36"/>
                <w:szCs w:val="36"/>
                <w:lang w:val="en-US" w:eastAsia="ar-SA"/>
              </w:rPr>
            </w:pPr>
            <w:r w:rsidRPr="008B42E2">
              <w:rPr>
                <w:rFonts w:ascii="Arabic Typesetting" w:eastAsia="Times New Roman" w:hAnsi="Arabic Typesetting" w:cs="Arabic Typesetting"/>
                <w:sz w:val="36"/>
                <w:szCs w:val="36"/>
                <w:lang w:val="en-US" w:eastAsia="ar-SA"/>
              </w:rPr>
              <w:t>M3</w:t>
            </w:r>
          </w:p>
        </w:tc>
        <w:tc>
          <w:tcPr>
            <w:tcW w:w="3161" w:type="dxa"/>
          </w:tcPr>
          <w:p w:rsidR="00444016" w:rsidRPr="008B42E2" w:rsidRDefault="00444016" w:rsidP="008B42E2">
            <w:pPr>
              <w:bidi/>
              <w:spacing w:after="0" w:line="240" w:lineRule="auto"/>
              <w:jc w:val="center"/>
              <w:rPr>
                <w:rFonts w:ascii="Arabic Typesetting" w:eastAsia="Times New Roman" w:hAnsi="Arabic Typesetting" w:cs="Arabic Typesetting"/>
                <w:sz w:val="36"/>
                <w:szCs w:val="36"/>
                <w:lang w:val="en-US" w:eastAsia="ar-SA"/>
              </w:rPr>
            </w:pPr>
            <w:r w:rsidRPr="008B42E2">
              <w:rPr>
                <w:rFonts w:ascii="Arabic Typesetting" w:eastAsia="Times New Roman" w:hAnsi="Arabic Typesetting" w:cs="Arabic Typesetting"/>
                <w:sz w:val="36"/>
                <w:szCs w:val="36"/>
                <w:rtl/>
                <w:lang w:val="en-US" w:eastAsia="ar-SA"/>
              </w:rPr>
              <w:t>5</w:t>
            </w:r>
          </w:p>
        </w:tc>
      </w:tr>
      <w:tr w:rsidR="00444016" w:rsidRPr="008B42E2" w:rsidTr="002E428A">
        <w:trPr>
          <w:cantSplit/>
          <w:trHeight w:val="577"/>
        </w:trPr>
        <w:tc>
          <w:tcPr>
            <w:tcW w:w="4238" w:type="dxa"/>
          </w:tcPr>
          <w:p w:rsidR="00444016" w:rsidRPr="008B42E2" w:rsidRDefault="00444016" w:rsidP="008B42E2">
            <w:pPr>
              <w:bidi/>
              <w:spacing w:after="0" w:line="240" w:lineRule="auto"/>
              <w:jc w:val="center"/>
              <w:rPr>
                <w:rFonts w:ascii="Arabic Typesetting" w:eastAsia="Times New Roman" w:hAnsi="Arabic Typesetting" w:cs="Arabic Typesetting"/>
                <w:b/>
                <w:bCs/>
                <w:sz w:val="36"/>
                <w:szCs w:val="36"/>
                <w:lang w:val="en-US" w:eastAsia="ar-SA"/>
              </w:rPr>
            </w:pPr>
            <w:r w:rsidRPr="008B42E2">
              <w:rPr>
                <w:rFonts w:ascii="Arabic Typesetting" w:eastAsia="Times New Roman" w:hAnsi="Arabic Typesetting" w:cs="Arabic Typesetting"/>
                <w:b/>
                <w:bCs/>
                <w:sz w:val="36"/>
                <w:szCs w:val="36"/>
                <w:rtl/>
                <w:lang w:val="en-US" w:eastAsia="ar-SA"/>
              </w:rPr>
              <w:t>مجموع النقاط</w:t>
            </w:r>
          </w:p>
        </w:tc>
        <w:tc>
          <w:tcPr>
            <w:tcW w:w="2321" w:type="dxa"/>
            <w:gridSpan w:val="2"/>
          </w:tcPr>
          <w:p w:rsidR="00444016" w:rsidRPr="008B42E2" w:rsidRDefault="00444016" w:rsidP="008B42E2">
            <w:pPr>
              <w:bidi/>
              <w:spacing w:after="0" w:line="240" w:lineRule="auto"/>
              <w:jc w:val="center"/>
              <w:rPr>
                <w:rFonts w:ascii="Arabic Typesetting" w:eastAsia="Times New Roman" w:hAnsi="Arabic Typesetting" w:cs="Arabic Typesetting"/>
                <w:sz w:val="36"/>
                <w:szCs w:val="36"/>
                <w:lang w:val="en-US" w:eastAsia="ar-SA"/>
              </w:rPr>
            </w:pPr>
          </w:p>
        </w:tc>
        <w:tc>
          <w:tcPr>
            <w:tcW w:w="3161" w:type="dxa"/>
          </w:tcPr>
          <w:p w:rsidR="00444016" w:rsidRPr="008B42E2" w:rsidRDefault="00444016" w:rsidP="008B42E2">
            <w:pPr>
              <w:bidi/>
              <w:spacing w:after="0" w:line="240" w:lineRule="auto"/>
              <w:jc w:val="center"/>
              <w:rPr>
                <w:rFonts w:ascii="Arabic Typesetting" w:eastAsia="Times New Roman" w:hAnsi="Arabic Typesetting" w:cs="Arabic Typesetting"/>
                <w:sz w:val="36"/>
                <w:szCs w:val="36"/>
                <w:lang w:val="en-US" w:eastAsia="ar-SA"/>
              </w:rPr>
            </w:pPr>
            <w:r w:rsidRPr="008B42E2">
              <w:rPr>
                <w:rFonts w:ascii="Arabic Typesetting" w:eastAsia="Times New Roman" w:hAnsi="Arabic Typesetting" w:cs="Arabic Typesetting"/>
                <w:sz w:val="36"/>
                <w:szCs w:val="36"/>
                <w:rtl/>
                <w:lang w:val="en-US" w:eastAsia="ar-SA"/>
              </w:rPr>
              <w:t>25</w:t>
            </w:r>
          </w:p>
        </w:tc>
      </w:tr>
    </w:tbl>
    <w:p w:rsidR="00444016" w:rsidRPr="00EB2C93" w:rsidRDefault="00444016" w:rsidP="004552FB">
      <w:pPr>
        <w:bidi/>
        <w:spacing w:after="0" w:line="240" w:lineRule="auto"/>
        <w:ind w:left="567" w:right="-284"/>
        <w:jc w:val="both"/>
        <w:rPr>
          <w:rFonts w:ascii="Arabic Typesetting" w:eastAsia="Times New Roman" w:hAnsi="Arabic Typesetting" w:cs="Arabic Typesetting"/>
          <w:sz w:val="44"/>
          <w:szCs w:val="44"/>
          <w:rtl/>
          <w:lang w:val="en-US" w:eastAsia="ar-SA"/>
        </w:rPr>
      </w:pPr>
    </w:p>
    <w:p w:rsidR="00444016" w:rsidRPr="00EB2C93" w:rsidRDefault="00444016" w:rsidP="004552FB">
      <w:pPr>
        <w:bidi/>
        <w:spacing w:after="0" w:line="240" w:lineRule="auto"/>
        <w:ind w:right="-284"/>
        <w:jc w:val="both"/>
        <w:rPr>
          <w:rFonts w:ascii="Arabic Typesetting" w:eastAsia="Times New Roman" w:hAnsi="Arabic Typesetting" w:cs="Arabic Typesetting"/>
          <w:sz w:val="44"/>
          <w:szCs w:val="44"/>
          <w:rtl/>
          <w:lang w:val="en-US" w:eastAsia="ar-SA" w:bidi="ar-TN"/>
        </w:rPr>
      </w:pPr>
    </w:p>
    <w:p w:rsidR="00444016" w:rsidRPr="00EB2C93" w:rsidRDefault="00444016" w:rsidP="008B42E2">
      <w:pPr>
        <w:pageBreakBefore/>
        <w:bidi/>
        <w:spacing w:after="0" w:line="240" w:lineRule="auto"/>
        <w:ind w:left="567" w:right="-284"/>
        <w:jc w:val="both"/>
        <w:rPr>
          <w:rFonts w:ascii="Arabic Typesetting" w:eastAsia="Times New Roman" w:hAnsi="Arabic Typesetting" w:cs="Arabic Typesetting"/>
          <w:b/>
          <w:bCs/>
          <w:sz w:val="44"/>
          <w:szCs w:val="44"/>
          <w:rtl/>
          <w:lang w:val="en-US" w:eastAsia="ar-SA"/>
        </w:rPr>
      </w:pPr>
      <w:r w:rsidRPr="00EB2C93">
        <w:rPr>
          <w:rFonts w:ascii="Arabic Typesetting" w:eastAsia="Times New Roman" w:hAnsi="Arabic Typesetting" w:cs="Arabic Typesetting"/>
          <w:b/>
          <w:bCs/>
          <w:sz w:val="44"/>
          <w:szCs w:val="44"/>
          <w:lang w:val="en-US" w:eastAsia="ar-SA"/>
        </w:rPr>
        <w:lastRenderedPageBreak/>
        <w:t xml:space="preserve"> M1</w:t>
      </w:r>
      <w:r w:rsidRPr="00EB2C93">
        <w:rPr>
          <w:rFonts w:ascii="Arabic Typesetting" w:eastAsia="Times New Roman" w:hAnsi="Arabic Typesetting" w:cs="Arabic Typesetting"/>
          <w:b/>
          <w:bCs/>
          <w:sz w:val="44"/>
          <w:szCs w:val="44"/>
          <w:rtl/>
          <w:lang w:val="en-US" w:eastAsia="ar-SA"/>
        </w:rPr>
        <w:t xml:space="preserve">=  </w:t>
      </w:r>
      <w:r w:rsidRPr="00EB2C93">
        <w:rPr>
          <w:rFonts w:ascii="Arabic Typesetting" w:eastAsia="Times New Roman" w:hAnsi="Arabic Typesetting" w:cs="Arabic Typesetting"/>
          <w:b/>
          <w:bCs/>
          <w:sz w:val="44"/>
          <w:szCs w:val="44"/>
          <w:u w:val="single"/>
          <w:rtl/>
          <w:lang w:val="en-US" w:eastAsia="ar-SA"/>
        </w:rPr>
        <w:t>مجموع المتدخلين للصنف 1  لكافة العروض المقبولة</w:t>
      </w:r>
      <w:r w:rsidR="008B42E2">
        <w:rPr>
          <w:rFonts w:ascii="Arabic Typesetting" w:eastAsia="Times New Roman" w:hAnsi="Arabic Typesetting" w:cs="Arabic Typesetting" w:hint="cs"/>
          <w:b/>
          <w:bCs/>
          <w:sz w:val="44"/>
          <w:szCs w:val="44"/>
          <w:u w:val="single"/>
          <w:rtl/>
          <w:lang w:val="en-US" w:eastAsia="ar-SA"/>
        </w:rPr>
        <w:t xml:space="preserve"> </w:t>
      </w:r>
      <w:r w:rsidRPr="00EB2C93">
        <w:rPr>
          <w:rFonts w:ascii="Arabic Typesetting" w:eastAsia="Times New Roman" w:hAnsi="Arabic Typesetting" w:cs="Arabic Typesetting"/>
          <w:b/>
          <w:bCs/>
          <w:sz w:val="44"/>
          <w:szCs w:val="44"/>
          <w:rtl/>
          <w:lang w:val="en-US" w:eastAsia="ar-TN" w:bidi="ar-TN"/>
        </w:rPr>
        <w:t>(*)</w:t>
      </w:r>
    </w:p>
    <w:p w:rsidR="00444016" w:rsidRPr="008B42E2" w:rsidRDefault="00444016" w:rsidP="008B42E2">
      <w:pPr>
        <w:bidi/>
        <w:spacing w:after="0" w:line="240" w:lineRule="auto"/>
        <w:ind w:left="567" w:right="-284"/>
        <w:jc w:val="both"/>
        <w:rPr>
          <w:rFonts w:ascii="Arabic Typesetting" w:eastAsia="Times New Roman" w:hAnsi="Arabic Typesetting" w:cs="Arabic Typesetting"/>
          <w:b/>
          <w:bCs/>
          <w:sz w:val="44"/>
          <w:szCs w:val="44"/>
          <w:rtl/>
          <w:lang w:eastAsia="ar-SA" w:bidi="ar-TN"/>
        </w:rPr>
      </w:pPr>
      <w:r w:rsidRPr="00EB2C93">
        <w:rPr>
          <w:rFonts w:ascii="Arabic Typesetting" w:eastAsia="Times New Roman" w:hAnsi="Arabic Typesetting" w:cs="Arabic Typesetting"/>
          <w:b/>
          <w:bCs/>
          <w:sz w:val="44"/>
          <w:szCs w:val="44"/>
          <w:rtl/>
          <w:lang w:val="en-US" w:eastAsia="ar-SA"/>
        </w:rPr>
        <w:tab/>
      </w:r>
      <w:r w:rsidRPr="00EB2C93">
        <w:rPr>
          <w:rFonts w:ascii="Arabic Typesetting" w:eastAsia="Times New Roman" w:hAnsi="Arabic Typesetting" w:cs="Arabic Typesetting"/>
          <w:b/>
          <w:bCs/>
          <w:sz w:val="44"/>
          <w:szCs w:val="44"/>
          <w:rtl/>
          <w:lang w:val="en-US" w:eastAsia="ar-SA"/>
        </w:rPr>
        <w:tab/>
      </w:r>
      <w:r w:rsidRPr="00EB2C93">
        <w:rPr>
          <w:rFonts w:ascii="Arabic Typesetting" w:eastAsia="Times New Roman" w:hAnsi="Arabic Typesetting" w:cs="Arabic Typesetting"/>
          <w:b/>
          <w:bCs/>
          <w:sz w:val="44"/>
          <w:szCs w:val="44"/>
          <w:rtl/>
          <w:lang w:val="en-US" w:eastAsia="ar-SA"/>
        </w:rPr>
        <w:tab/>
        <w:t>عدد العروض المقبولة</w:t>
      </w:r>
      <w:r w:rsidRPr="00EB2C93">
        <w:rPr>
          <w:rFonts w:ascii="Arabic Typesetting" w:eastAsia="Times New Roman" w:hAnsi="Arabic Typesetting" w:cs="Arabic Typesetting"/>
          <w:b/>
          <w:bCs/>
          <w:sz w:val="44"/>
          <w:szCs w:val="44"/>
          <w:rtl/>
          <w:lang w:val="en-US" w:eastAsia="ar-TN" w:bidi="ar-TN"/>
        </w:rPr>
        <w:t>(*)</w:t>
      </w:r>
    </w:p>
    <w:p w:rsidR="00444016" w:rsidRPr="00EB2C93" w:rsidRDefault="00444016" w:rsidP="004552FB">
      <w:pPr>
        <w:bidi/>
        <w:spacing w:after="0" w:line="240" w:lineRule="auto"/>
        <w:ind w:left="567" w:right="-284"/>
        <w:jc w:val="both"/>
        <w:rPr>
          <w:rFonts w:ascii="Arabic Typesetting" w:eastAsia="Times New Roman" w:hAnsi="Arabic Typesetting" w:cs="Arabic Typesetting"/>
          <w:b/>
          <w:bCs/>
          <w:sz w:val="44"/>
          <w:szCs w:val="44"/>
          <w:lang w:eastAsia="ar-SA"/>
        </w:rPr>
      </w:pPr>
      <w:r w:rsidRPr="00EB2C93">
        <w:rPr>
          <w:rFonts w:ascii="Arabic Typesetting" w:eastAsia="Times New Roman" w:hAnsi="Arabic Typesetting" w:cs="Arabic Typesetting"/>
          <w:b/>
          <w:bCs/>
          <w:sz w:val="44"/>
          <w:szCs w:val="44"/>
          <w:lang w:val="en-US" w:eastAsia="ar-SA"/>
        </w:rPr>
        <w:t xml:space="preserve">  M2</w:t>
      </w:r>
      <w:r w:rsidRPr="00EB2C93">
        <w:rPr>
          <w:rFonts w:ascii="Arabic Typesetting" w:eastAsia="Times New Roman" w:hAnsi="Arabic Typesetting" w:cs="Arabic Typesetting"/>
          <w:b/>
          <w:bCs/>
          <w:sz w:val="44"/>
          <w:szCs w:val="44"/>
          <w:rtl/>
          <w:lang w:val="en-US" w:eastAsia="ar-SA"/>
        </w:rPr>
        <w:t xml:space="preserve">=  </w:t>
      </w:r>
      <w:r w:rsidRPr="00EB2C93">
        <w:rPr>
          <w:rFonts w:ascii="Arabic Typesetting" w:eastAsia="Times New Roman" w:hAnsi="Arabic Typesetting" w:cs="Arabic Typesetting"/>
          <w:b/>
          <w:bCs/>
          <w:sz w:val="44"/>
          <w:szCs w:val="44"/>
          <w:u w:val="single"/>
          <w:rtl/>
          <w:lang w:val="en-US" w:eastAsia="ar-SA"/>
        </w:rPr>
        <w:t xml:space="preserve">مجموع المتدخلين للصنف </w:t>
      </w:r>
      <w:r w:rsidRPr="00EB2C93">
        <w:rPr>
          <w:rFonts w:ascii="Arabic Typesetting" w:eastAsia="Times New Roman" w:hAnsi="Arabic Typesetting" w:cs="Arabic Typesetting"/>
          <w:b/>
          <w:bCs/>
          <w:sz w:val="44"/>
          <w:szCs w:val="44"/>
          <w:u w:val="single"/>
          <w:lang w:val="en-US" w:eastAsia="ar-SA"/>
        </w:rPr>
        <w:t xml:space="preserve"> 2</w:t>
      </w:r>
      <w:r w:rsidRPr="00EB2C93">
        <w:rPr>
          <w:rFonts w:ascii="Arabic Typesetting" w:eastAsia="Times New Roman" w:hAnsi="Arabic Typesetting" w:cs="Arabic Typesetting"/>
          <w:b/>
          <w:bCs/>
          <w:sz w:val="44"/>
          <w:szCs w:val="44"/>
          <w:u w:val="single"/>
          <w:rtl/>
          <w:lang w:val="en-US" w:eastAsia="ar-SA"/>
        </w:rPr>
        <w:t>لكافة العروض المقبولة</w:t>
      </w:r>
      <w:r w:rsidR="008B42E2">
        <w:rPr>
          <w:rFonts w:ascii="Arabic Typesetting" w:eastAsia="Times New Roman" w:hAnsi="Arabic Typesetting" w:cs="Arabic Typesetting" w:hint="cs"/>
          <w:b/>
          <w:bCs/>
          <w:sz w:val="44"/>
          <w:szCs w:val="44"/>
          <w:u w:val="single"/>
          <w:rtl/>
          <w:lang w:val="en-US" w:eastAsia="ar-SA"/>
        </w:rPr>
        <w:t xml:space="preserve"> </w:t>
      </w:r>
      <w:r w:rsidRPr="00EB2C93">
        <w:rPr>
          <w:rFonts w:ascii="Arabic Typesetting" w:eastAsia="Times New Roman" w:hAnsi="Arabic Typesetting" w:cs="Arabic Typesetting"/>
          <w:b/>
          <w:bCs/>
          <w:sz w:val="44"/>
          <w:szCs w:val="44"/>
          <w:rtl/>
          <w:lang w:val="en-US" w:eastAsia="ar-TN" w:bidi="ar-TN"/>
        </w:rPr>
        <w:t>(*)</w:t>
      </w:r>
    </w:p>
    <w:p w:rsidR="00444016" w:rsidRPr="00EB2C93" w:rsidRDefault="00444016" w:rsidP="008B42E2">
      <w:pPr>
        <w:bidi/>
        <w:spacing w:after="0" w:line="240" w:lineRule="auto"/>
        <w:ind w:left="567" w:right="-284"/>
        <w:jc w:val="both"/>
        <w:rPr>
          <w:rFonts w:ascii="Arabic Typesetting" w:eastAsia="Times New Roman" w:hAnsi="Arabic Typesetting" w:cs="Arabic Typesetting"/>
          <w:b/>
          <w:bCs/>
          <w:sz w:val="44"/>
          <w:szCs w:val="44"/>
          <w:lang w:val="en-US" w:eastAsia="ar-SA"/>
        </w:rPr>
      </w:pPr>
      <w:r w:rsidRPr="00EB2C93">
        <w:rPr>
          <w:rFonts w:ascii="Arabic Typesetting" w:eastAsia="Times New Roman" w:hAnsi="Arabic Typesetting" w:cs="Arabic Typesetting"/>
          <w:b/>
          <w:bCs/>
          <w:sz w:val="44"/>
          <w:szCs w:val="44"/>
          <w:rtl/>
          <w:lang w:val="en-US" w:eastAsia="ar-SA"/>
        </w:rPr>
        <w:tab/>
      </w:r>
      <w:r w:rsidRPr="00EB2C93">
        <w:rPr>
          <w:rFonts w:ascii="Arabic Typesetting" w:eastAsia="Times New Roman" w:hAnsi="Arabic Typesetting" w:cs="Arabic Typesetting"/>
          <w:b/>
          <w:bCs/>
          <w:sz w:val="44"/>
          <w:szCs w:val="44"/>
          <w:rtl/>
          <w:lang w:val="en-US" w:eastAsia="ar-SA"/>
        </w:rPr>
        <w:tab/>
      </w:r>
      <w:r w:rsidRPr="00EB2C93">
        <w:rPr>
          <w:rFonts w:ascii="Arabic Typesetting" w:eastAsia="Times New Roman" w:hAnsi="Arabic Typesetting" w:cs="Arabic Typesetting"/>
          <w:b/>
          <w:bCs/>
          <w:sz w:val="44"/>
          <w:szCs w:val="44"/>
          <w:rtl/>
          <w:lang w:val="en-US" w:eastAsia="ar-SA"/>
        </w:rPr>
        <w:tab/>
        <w:t>عدد العروض المقبولة</w:t>
      </w:r>
      <w:r w:rsidRPr="00EB2C93">
        <w:rPr>
          <w:rFonts w:ascii="Arabic Typesetting" w:eastAsia="Times New Roman" w:hAnsi="Arabic Typesetting" w:cs="Arabic Typesetting"/>
          <w:b/>
          <w:bCs/>
          <w:sz w:val="44"/>
          <w:szCs w:val="44"/>
          <w:rtl/>
          <w:lang w:val="en-US" w:eastAsia="ar-TN" w:bidi="ar-TN"/>
        </w:rPr>
        <w:t>(*)</w:t>
      </w:r>
    </w:p>
    <w:p w:rsidR="00444016" w:rsidRPr="00EB2C93" w:rsidRDefault="00444016" w:rsidP="004552FB">
      <w:pPr>
        <w:bidi/>
        <w:spacing w:after="0" w:line="240" w:lineRule="auto"/>
        <w:ind w:left="506" w:right="-284"/>
        <w:jc w:val="both"/>
        <w:rPr>
          <w:rFonts w:ascii="Arabic Typesetting" w:eastAsia="Times New Roman" w:hAnsi="Arabic Typesetting" w:cs="Arabic Typesetting"/>
          <w:b/>
          <w:bCs/>
          <w:sz w:val="44"/>
          <w:szCs w:val="44"/>
          <w:rtl/>
          <w:lang w:val="en-US" w:eastAsia="ar-SA"/>
        </w:rPr>
      </w:pPr>
      <w:r w:rsidRPr="00EB2C93">
        <w:rPr>
          <w:rFonts w:ascii="Arabic Typesetting" w:eastAsia="Times New Roman" w:hAnsi="Arabic Typesetting" w:cs="Arabic Typesetting"/>
          <w:b/>
          <w:bCs/>
          <w:sz w:val="44"/>
          <w:szCs w:val="44"/>
          <w:lang w:val="en-US" w:eastAsia="ar-SA"/>
        </w:rPr>
        <w:t xml:space="preserve"> M3</w:t>
      </w:r>
      <w:r w:rsidRPr="00EB2C93">
        <w:rPr>
          <w:rFonts w:ascii="Arabic Typesetting" w:eastAsia="Times New Roman" w:hAnsi="Arabic Typesetting" w:cs="Arabic Typesetting"/>
          <w:b/>
          <w:bCs/>
          <w:sz w:val="44"/>
          <w:szCs w:val="44"/>
          <w:rtl/>
          <w:lang w:val="en-US" w:eastAsia="ar-SA"/>
        </w:rPr>
        <w:t xml:space="preserve">=  </w:t>
      </w:r>
      <w:r w:rsidRPr="00EB2C93">
        <w:rPr>
          <w:rFonts w:ascii="Arabic Typesetting" w:eastAsia="Times New Roman" w:hAnsi="Arabic Typesetting" w:cs="Arabic Typesetting"/>
          <w:b/>
          <w:bCs/>
          <w:sz w:val="44"/>
          <w:szCs w:val="44"/>
          <w:u w:val="single"/>
          <w:rtl/>
          <w:lang w:val="en-US" w:eastAsia="ar-SA"/>
        </w:rPr>
        <w:t>مجموع المتدخلين للصنف</w:t>
      </w:r>
      <w:r w:rsidRPr="00EB2C93">
        <w:rPr>
          <w:rFonts w:ascii="Arabic Typesetting" w:eastAsia="Times New Roman" w:hAnsi="Arabic Typesetting" w:cs="Arabic Typesetting"/>
          <w:b/>
          <w:bCs/>
          <w:sz w:val="44"/>
          <w:szCs w:val="44"/>
          <w:u w:val="single"/>
          <w:lang w:val="en-US" w:eastAsia="ar-SA"/>
        </w:rPr>
        <w:t xml:space="preserve">3 </w:t>
      </w:r>
      <w:r w:rsidRPr="00EB2C93">
        <w:rPr>
          <w:rFonts w:ascii="Arabic Typesetting" w:eastAsia="Times New Roman" w:hAnsi="Arabic Typesetting" w:cs="Arabic Typesetting"/>
          <w:b/>
          <w:bCs/>
          <w:sz w:val="44"/>
          <w:szCs w:val="44"/>
          <w:u w:val="single"/>
          <w:rtl/>
          <w:lang w:val="en-US" w:eastAsia="ar-SA"/>
        </w:rPr>
        <w:t xml:space="preserve"> لكافة العروض المقبولة</w:t>
      </w:r>
      <w:r w:rsidR="008B42E2">
        <w:rPr>
          <w:rFonts w:ascii="Arabic Typesetting" w:eastAsia="Times New Roman" w:hAnsi="Arabic Typesetting" w:cs="Arabic Typesetting" w:hint="cs"/>
          <w:b/>
          <w:bCs/>
          <w:sz w:val="44"/>
          <w:szCs w:val="44"/>
          <w:u w:val="single"/>
          <w:rtl/>
          <w:lang w:val="en-US" w:eastAsia="ar-SA"/>
        </w:rPr>
        <w:t xml:space="preserve"> </w:t>
      </w:r>
      <w:r w:rsidRPr="00EB2C93">
        <w:rPr>
          <w:rFonts w:ascii="Arabic Typesetting" w:eastAsia="Times New Roman" w:hAnsi="Arabic Typesetting" w:cs="Arabic Typesetting"/>
          <w:b/>
          <w:bCs/>
          <w:sz w:val="44"/>
          <w:szCs w:val="44"/>
          <w:rtl/>
          <w:lang w:val="en-US" w:eastAsia="ar-TN" w:bidi="ar-TN"/>
        </w:rPr>
        <w:t>(*)</w:t>
      </w:r>
    </w:p>
    <w:p w:rsidR="00444016" w:rsidRPr="00EB2C93" w:rsidRDefault="00444016" w:rsidP="004552FB">
      <w:pPr>
        <w:bidi/>
        <w:spacing w:after="0" w:line="240" w:lineRule="auto"/>
        <w:ind w:left="567" w:right="-284"/>
        <w:jc w:val="both"/>
        <w:rPr>
          <w:rFonts w:ascii="Arabic Typesetting" w:eastAsia="Times New Roman" w:hAnsi="Arabic Typesetting" w:cs="Arabic Typesetting"/>
          <w:b/>
          <w:bCs/>
          <w:sz w:val="44"/>
          <w:szCs w:val="44"/>
          <w:rtl/>
          <w:lang w:val="en-US" w:eastAsia="ar-SA" w:bidi="ar-TN"/>
        </w:rPr>
      </w:pPr>
      <w:r w:rsidRPr="00EB2C93">
        <w:rPr>
          <w:rFonts w:ascii="Arabic Typesetting" w:eastAsia="Times New Roman" w:hAnsi="Arabic Typesetting" w:cs="Arabic Typesetting"/>
          <w:b/>
          <w:bCs/>
          <w:sz w:val="44"/>
          <w:szCs w:val="44"/>
          <w:rtl/>
          <w:lang w:val="en-US" w:eastAsia="ar-SA"/>
        </w:rPr>
        <w:tab/>
      </w:r>
      <w:r w:rsidRPr="00EB2C93">
        <w:rPr>
          <w:rFonts w:ascii="Arabic Typesetting" w:eastAsia="Times New Roman" w:hAnsi="Arabic Typesetting" w:cs="Arabic Typesetting"/>
          <w:b/>
          <w:bCs/>
          <w:sz w:val="44"/>
          <w:szCs w:val="44"/>
          <w:rtl/>
          <w:lang w:val="en-US" w:eastAsia="ar-SA"/>
        </w:rPr>
        <w:tab/>
      </w:r>
      <w:r w:rsidRPr="00EB2C93">
        <w:rPr>
          <w:rFonts w:ascii="Arabic Typesetting" w:eastAsia="Times New Roman" w:hAnsi="Arabic Typesetting" w:cs="Arabic Typesetting"/>
          <w:b/>
          <w:bCs/>
          <w:sz w:val="44"/>
          <w:szCs w:val="44"/>
          <w:rtl/>
          <w:lang w:val="en-US" w:eastAsia="ar-SA"/>
        </w:rPr>
        <w:tab/>
        <w:t>عدد العروض المقبولة</w:t>
      </w:r>
      <w:r w:rsidRPr="00EB2C93">
        <w:rPr>
          <w:rFonts w:ascii="Arabic Typesetting" w:eastAsia="Times New Roman" w:hAnsi="Arabic Typesetting" w:cs="Arabic Typesetting"/>
          <w:b/>
          <w:bCs/>
          <w:sz w:val="44"/>
          <w:szCs w:val="44"/>
          <w:rtl/>
          <w:lang w:val="en-US" w:eastAsia="ar-TN" w:bidi="ar-TN"/>
        </w:rPr>
        <w:t>(*)</w:t>
      </w:r>
    </w:p>
    <w:p w:rsidR="00444016" w:rsidRPr="008B42E2" w:rsidRDefault="00444016" w:rsidP="004552FB">
      <w:pPr>
        <w:bidi/>
        <w:spacing w:after="0" w:line="240" w:lineRule="auto"/>
        <w:ind w:right="-284"/>
        <w:jc w:val="both"/>
        <w:rPr>
          <w:rFonts w:ascii="Arabic Typesetting" w:eastAsia="Times New Roman" w:hAnsi="Arabic Typesetting" w:cs="Arabic Typesetting"/>
          <w:sz w:val="36"/>
          <w:szCs w:val="36"/>
          <w:lang w:val="en-US" w:eastAsia="ar-SA" w:bidi="ar-TN"/>
        </w:rPr>
      </w:pPr>
      <w:r w:rsidRPr="008B42E2">
        <w:rPr>
          <w:rFonts w:ascii="Arabic Typesetting" w:eastAsia="Times New Roman" w:hAnsi="Arabic Typesetting" w:cs="Arabic Typesetting"/>
          <w:sz w:val="36"/>
          <w:szCs w:val="36"/>
          <w:rtl/>
          <w:lang w:val="en-US" w:eastAsia="ar-TN" w:bidi="ar-TN"/>
        </w:rPr>
        <w:t>(*)</w:t>
      </w:r>
      <w:r w:rsidRPr="008B42E2">
        <w:rPr>
          <w:rFonts w:ascii="Arabic Typesetting" w:eastAsia="Times New Roman" w:hAnsi="Arabic Typesetting" w:cs="Arabic Typesetting"/>
          <w:sz w:val="36"/>
          <w:szCs w:val="36"/>
          <w:rtl/>
          <w:lang w:val="en-US" w:eastAsia="ar-SA" w:bidi="ar-TN"/>
        </w:rPr>
        <w:t xml:space="preserve"> يعتبر العرض مقبولا إذا كانت المعطيات تنتمي للمجال [المعدل –</w:t>
      </w:r>
      <w:r w:rsidRPr="008B42E2">
        <w:rPr>
          <w:rFonts w:ascii="Arabic Typesetting" w:eastAsia="Times New Roman" w:hAnsi="Arabic Typesetting" w:cstheme="majorBidi"/>
          <w:sz w:val="36"/>
          <w:szCs w:val="36"/>
          <w:rtl/>
          <w:lang w:val="en-US" w:eastAsia="ar-SA" w:bidi="ar-TN"/>
        </w:rPr>
        <w:t>∂</w:t>
      </w:r>
      <w:r w:rsidRPr="008B42E2">
        <w:rPr>
          <w:rFonts w:ascii="Arabic Typesetting" w:eastAsia="Times New Roman" w:hAnsi="Arabic Typesetting" w:cs="Arabic Typesetting"/>
          <w:sz w:val="36"/>
          <w:szCs w:val="36"/>
          <w:rtl/>
          <w:lang w:val="en-US" w:eastAsia="ar-SA" w:bidi="ar-TN"/>
        </w:rPr>
        <w:t xml:space="preserve">2 , المعدل + </w:t>
      </w:r>
      <w:r w:rsidRPr="008B42E2">
        <w:rPr>
          <w:rFonts w:ascii="Arabic Typesetting" w:eastAsia="Times New Roman" w:hAnsi="Arabic Typesetting" w:cstheme="majorBidi"/>
          <w:sz w:val="36"/>
          <w:szCs w:val="36"/>
          <w:rtl/>
          <w:lang w:val="en-US" w:eastAsia="ar-SA" w:bidi="ar-TN"/>
        </w:rPr>
        <w:t>∂</w:t>
      </w:r>
      <w:r w:rsidRPr="008B42E2">
        <w:rPr>
          <w:rFonts w:ascii="Arabic Typesetting" w:eastAsia="Times New Roman" w:hAnsi="Arabic Typesetting" w:cs="Arabic Typesetting"/>
          <w:sz w:val="36"/>
          <w:szCs w:val="36"/>
          <w:rtl/>
          <w:lang w:val="en-US" w:eastAsia="ar-SA" w:bidi="ar-TN"/>
        </w:rPr>
        <w:t>2 ]</w:t>
      </w:r>
    </w:p>
    <w:p w:rsidR="00444016" w:rsidRPr="00EB2C93" w:rsidRDefault="00444016" w:rsidP="004552FB">
      <w:pPr>
        <w:bidi/>
        <w:spacing w:after="0" w:line="240" w:lineRule="auto"/>
        <w:ind w:left="567" w:right="-284"/>
        <w:jc w:val="both"/>
        <w:rPr>
          <w:rFonts w:ascii="Arabic Typesetting" w:eastAsia="Times New Roman" w:hAnsi="Arabic Typesetting" w:cs="Arabic Typesetting"/>
          <w:sz w:val="44"/>
          <w:szCs w:val="44"/>
          <w:lang w:val="en-US" w:eastAsia="ar-SA" w:bidi="ar-TN"/>
        </w:rPr>
      </w:pPr>
    </w:p>
    <w:p w:rsidR="00444016" w:rsidRPr="008B42E2" w:rsidRDefault="008B42E2" w:rsidP="008B42E2">
      <w:pPr>
        <w:spacing w:after="0" w:line="240" w:lineRule="auto"/>
        <w:ind w:right="-284"/>
        <w:jc w:val="both"/>
        <w:rPr>
          <w:rFonts w:asciiTheme="majorBidi" w:eastAsia="Times New Roman" w:hAnsiTheme="majorBidi" w:cstheme="majorBidi"/>
          <w:b/>
          <w:bCs/>
          <w:sz w:val="28"/>
          <w:szCs w:val="28"/>
          <w:rtl/>
          <w:lang w:val="en-US" w:eastAsia="ar-SA" w:bidi="ar-TN"/>
        </w:rPr>
      </w:pPr>
      <w:r w:rsidRPr="008B42E2">
        <w:rPr>
          <w:rFonts w:asciiTheme="majorBidi" w:eastAsia="Times New Roman" w:hAnsiTheme="majorBidi" w:cstheme="majorBidi"/>
          <w:b/>
          <w:bCs/>
          <w:sz w:val="28"/>
          <w:szCs w:val="28"/>
          <w:lang w:eastAsia="ar-SA" w:bidi="ar-TN"/>
        </w:rPr>
        <w:t>on prend en considération les offres dont la composition de l’équipe intervenante pour chaque catégorie se situe dans l’intervalle</w:t>
      </w:r>
      <w:r w:rsidRPr="008B42E2">
        <w:rPr>
          <w:rFonts w:asciiTheme="majorBidi" w:eastAsia="Times New Roman" w:hAnsiTheme="majorBidi" w:cstheme="majorBidi"/>
          <w:sz w:val="28"/>
          <w:szCs w:val="28"/>
          <w:lang w:eastAsia="ar-SA"/>
        </w:rPr>
        <w:t>[</w:t>
      </w:r>
      <w:r w:rsidRPr="008B42E2">
        <w:rPr>
          <w:rFonts w:asciiTheme="majorBidi" w:eastAsia="Times New Roman" w:hAnsiTheme="majorBidi" w:cstheme="majorBidi"/>
          <w:b/>
          <w:bCs/>
          <w:sz w:val="28"/>
          <w:szCs w:val="28"/>
          <w:lang w:eastAsia="ar-SA" w:bidi="ar-TN"/>
        </w:rPr>
        <w:t xml:space="preserve"> moyenne +</w:t>
      </w:r>
      <w:r w:rsidR="00444016" w:rsidRPr="008B42E2">
        <w:rPr>
          <w:rFonts w:asciiTheme="majorBidi" w:eastAsia="Times New Roman" w:hAnsiTheme="majorBidi" w:cstheme="majorBidi"/>
          <w:b/>
          <w:bCs/>
          <w:sz w:val="28"/>
          <w:szCs w:val="28"/>
          <w:rtl/>
          <w:lang w:val="en-US" w:eastAsia="ar-SA" w:bidi="ar-TN"/>
        </w:rPr>
        <w:t xml:space="preserve">∂2 </w:t>
      </w:r>
      <w:r w:rsidRPr="008B42E2">
        <w:rPr>
          <w:rFonts w:asciiTheme="majorBidi" w:eastAsia="Times New Roman" w:hAnsiTheme="majorBidi" w:cstheme="majorBidi"/>
          <w:b/>
          <w:bCs/>
          <w:sz w:val="28"/>
          <w:szCs w:val="28"/>
          <w:lang w:eastAsia="ar-SA" w:bidi="ar-TN"/>
        </w:rPr>
        <w:t xml:space="preserve"> , moyenne - </w:t>
      </w:r>
      <w:r w:rsidR="00444016" w:rsidRPr="008B42E2">
        <w:rPr>
          <w:rFonts w:asciiTheme="majorBidi" w:eastAsia="Times New Roman" w:hAnsiTheme="majorBidi" w:cstheme="majorBidi"/>
          <w:b/>
          <w:bCs/>
          <w:sz w:val="28"/>
          <w:szCs w:val="28"/>
          <w:rtl/>
          <w:lang w:val="en-US" w:eastAsia="ar-SA" w:bidi="ar-TN"/>
        </w:rPr>
        <w:t>∂2</w:t>
      </w:r>
      <w:r w:rsidRPr="008B42E2">
        <w:rPr>
          <w:rFonts w:asciiTheme="majorBidi" w:eastAsia="Times New Roman" w:hAnsiTheme="majorBidi" w:cstheme="majorBidi"/>
          <w:b/>
          <w:bCs/>
          <w:sz w:val="28"/>
          <w:szCs w:val="28"/>
          <w:lang w:eastAsia="ar-SA" w:bidi="ar-TN"/>
        </w:rPr>
        <w:t>]</w:t>
      </w:r>
    </w:p>
    <w:p w:rsidR="00444016" w:rsidRPr="00EB2C93" w:rsidRDefault="00444016" w:rsidP="004552FB">
      <w:pPr>
        <w:bidi/>
        <w:spacing w:after="0" w:line="240" w:lineRule="auto"/>
        <w:ind w:left="567" w:right="-284"/>
        <w:jc w:val="both"/>
        <w:rPr>
          <w:rFonts w:ascii="Arabic Typesetting" w:eastAsia="Times New Roman" w:hAnsi="Arabic Typesetting" w:cs="Arabic Typesetting"/>
          <w:sz w:val="44"/>
          <w:szCs w:val="44"/>
          <w:rtl/>
          <w:lang w:val="en-US" w:eastAsia="ar-SA" w:bidi="ar-TN"/>
        </w:rPr>
      </w:pPr>
    </w:p>
    <w:p w:rsidR="00444016" w:rsidRPr="008B42E2" w:rsidRDefault="00444016" w:rsidP="004552FB">
      <w:pPr>
        <w:bidi/>
        <w:spacing w:after="0" w:line="240" w:lineRule="auto"/>
        <w:ind w:left="567" w:right="-284"/>
        <w:jc w:val="both"/>
        <w:rPr>
          <w:rFonts w:ascii="Arabic Typesetting" w:eastAsia="Times New Roman" w:hAnsi="Arabic Typesetting" w:cs="Arabic Typesetting"/>
          <w:sz w:val="36"/>
          <w:szCs w:val="36"/>
          <w:rtl/>
          <w:lang w:val="en-US" w:eastAsia="ar-SA"/>
        </w:rPr>
      </w:pPr>
      <w:r w:rsidRPr="008B42E2">
        <w:rPr>
          <w:rFonts w:ascii="Arabic Typesetting" w:eastAsia="Times New Roman" w:hAnsi="Arabic Typesetting" w:cs="Arabic Typesetting"/>
          <w:sz w:val="36"/>
          <w:szCs w:val="36"/>
          <w:rtl/>
          <w:lang w:val="en-US" w:eastAsia="ar-SA"/>
        </w:rPr>
        <w:t>وتتمّ عملية التقييم على النحو التالي :</w:t>
      </w:r>
    </w:p>
    <w:p w:rsidR="00444016" w:rsidRPr="008B42E2" w:rsidRDefault="00444016" w:rsidP="004552FB">
      <w:pPr>
        <w:bidi/>
        <w:spacing w:after="0" w:line="240" w:lineRule="auto"/>
        <w:ind w:left="567" w:right="-284"/>
        <w:jc w:val="both"/>
        <w:rPr>
          <w:rFonts w:ascii="Arabic Typesetting" w:eastAsia="Times New Roman" w:hAnsi="Arabic Typesetting" w:cs="Arabic Typesetting"/>
          <w:sz w:val="36"/>
          <w:szCs w:val="36"/>
          <w:rtl/>
          <w:lang w:val="en-US" w:eastAsia="ar-SA" w:bidi="ar-TN"/>
        </w:rPr>
      </w:pPr>
    </w:p>
    <w:p w:rsidR="00444016" w:rsidRPr="008B42E2" w:rsidRDefault="00444016" w:rsidP="004552FB">
      <w:pPr>
        <w:bidi/>
        <w:spacing w:after="0" w:line="240" w:lineRule="auto"/>
        <w:ind w:left="567" w:right="-284"/>
        <w:jc w:val="both"/>
        <w:rPr>
          <w:rFonts w:ascii="Arabic Typesetting" w:eastAsia="Times New Roman" w:hAnsi="Arabic Typesetting" w:cs="Arabic Typesetting"/>
          <w:b/>
          <w:bCs/>
          <w:sz w:val="36"/>
          <w:szCs w:val="36"/>
          <w:u w:val="single"/>
          <w:rtl/>
          <w:lang w:val="en-US" w:eastAsia="ar-SA"/>
        </w:rPr>
      </w:pPr>
      <w:r w:rsidRPr="008B42E2">
        <w:rPr>
          <w:rFonts w:ascii="Arabic Typesetting" w:eastAsia="Times New Roman" w:hAnsi="Arabic Typesetting" w:cs="Arabic Typesetting"/>
          <w:b/>
          <w:bCs/>
          <w:sz w:val="36"/>
          <w:szCs w:val="36"/>
          <w:u w:val="single"/>
          <w:rtl/>
          <w:lang w:val="en-US" w:eastAsia="ar-SA"/>
        </w:rPr>
        <w:t xml:space="preserve">الصنف 1 :  </w:t>
      </w:r>
    </w:p>
    <w:p w:rsidR="00444016" w:rsidRPr="008B42E2" w:rsidRDefault="00444016" w:rsidP="004552FB">
      <w:pPr>
        <w:bidi/>
        <w:spacing w:before="240" w:after="0" w:line="360" w:lineRule="auto"/>
        <w:jc w:val="both"/>
        <w:rPr>
          <w:rFonts w:ascii="Arabic Typesetting" w:eastAsia="Times New Roman" w:hAnsi="Arabic Typesetting" w:cs="Arabic Typesetting"/>
          <w:sz w:val="36"/>
          <w:szCs w:val="36"/>
          <w:rtl/>
          <w:lang w:val="en-US" w:eastAsia="ar-SA"/>
        </w:rPr>
      </w:pPr>
      <w:r w:rsidRPr="008B42E2">
        <w:rPr>
          <w:rFonts w:ascii="Arabic Typesetting" w:eastAsia="Times New Roman" w:hAnsi="Arabic Typesetting" w:cs="Arabic Typesetting"/>
          <w:sz w:val="36"/>
          <w:szCs w:val="36"/>
          <w:rtl/>
          <w:lang w:val="en-US" w:eastAsia="ar-SA"/>
        </w:rPr>
        <w:t xml:space="preserve">العدد المسند للصنف1 إلا(-) القيمة المطلقة للفارق بين العدد المقترح للمتدخلين صنف 1 ومعدل المتدخلين صنف1 ضارب العدد المسند قاسم معدل المتدخلين صنف1 </w:t>
      </w:r>
    </w:p>
    <w:p w:rsidR="00444016" w:rsidRPr="00EB2C93" w:rsidRDefault="00444016" w:rsidP="004552FB">
      <w:pPr>
        <w:bidi/>
        <w:spacing w:after="0" w:line="240" w:lineRule="auto"/>
        <w:ind w:right="-284"/>
        <w:jc w:val="both"/>
        <w:rPr>
          <w:rFonts w:ascii="Arabic Typesetting" w:eastAsia="Times New Roman" w:hAnsi="Arabic Typesetting" w:cs="Arabic Typesetting"/>
          <w:b/>
          <w:bCs/>
          <w:sz w:val="44"/>
          <w:szCs w:val="44"/>
          <w:rtl/>
          <w:lang w:val="en-US" w:eastAsia="ar-SA"/>
        </w:rPr>
      </w:pPr>
      <w:r w:rsidRPr="00EB2C93">
        <w:rPr>
          <w:rFonts w:ascii="Arabic Typesetting" w:eastAsia="Times New Roman" w:hAnsi="Arabic Typesetting" w:cs="Arabic Typesetting"/>
          <w:b/>
          <w:bCs/>
          <w:sz w:val="44"/>
          <w:szCs w:val="44"/>
          <w:rtl/>
          <w:lang w:val="en-US" w:eastAsia="ar-SA"/>
        </w:rPr>
        <w:t>العدد المسند : م1 = 12  -</w:t>
      </w:r>
      <w:r w:rsidRPr="00EB2C93">
        <w:rPr>
          <w:rFonts w:ascii="Arabic Typesetting" w:eastAsia="Times New Roman" w:hAnsi="Arabic Typesetting" w:cs="Arabic Typesetting"/>
          <w:b/>
          <w:bCs/>
          <w:sz w:val="44"/>
          <w:szCs w:val="44"/>
          <w:lang w:val="en-US" w:eastAsia="ar-SA"/>
        </w:rPr>
        <w:sym w:font="Symbol" w:char="F07C"/>
      </w:r>
      <w:r w:rsidRPr="00EB2C93">
        <w:rPr>
          <w:rFonts w:ascii="Arabic Typesetting" w:eastAsia="Times New Roman" w:hAnsi="Arabic Typesetting" w:cs="Arabic Typesetting"/>
          <w:b/>
          <w:bCs/>
          <w:sz w:val="44"/>
          <w:szCs w:val="44"/>
          <w:u w:val="single"/>
          <w:rtl/>
          <w:lang w:val="en-US" w:eastAsia="ar-SA"/>
        </w:rPr>
        <w:t>1</w:t>
      </w:r>
      <w:r w:rsidRPr="00EB2C93">
        <w:rPr>
          <w:rFonts w:ascii="Arabic Typesetting" w:eastAsia="Times New Roman" w:hAnsi="Arabic Typesetting" w:cs="Arabic Typesetting"/>
          <w:b/>
          <w:bCs/>
          <w:sz w:val="44"/>
          <w:szCs w:val="44"/>
          <w:u w:val="single"/>
          <w:lang w:val="en-US" w:eastAsia="ar-SA"/>
        </w:rPr>
        <w:t>M</w:t>
      </w:r>
      <w:r w:rsidRPr="00EB2C93">
        <w:rPr>
          <w:rFonts w:ascii="Arabic Typesetting" w:eastAsia="Times New Roman" w:hAnsi="Arabic Typesetting" w:cs="Arabic Typesetting"/>
          <w:b/>
          <w:bCs/>
          <w:sz w:val="44"/>
          <w:szCs w:val="44"/>
          <w:u w:val="single"/>
          <w:rtl/>
          <w:lang w:val="en-US" w:eastAsia="ar-SA"/>
        </w:rPr>
        <w:t xml:space="preserve"> – عدد المتدخلين صنف 1  </w:t>
      </w:r>
      <w:r w:rsidRPr="00EB2C93">
        <w:rPr>
          <w:rFonts w:ascii="Arabic Typesetting" w:eastAsia="Times New Roman" w:hAnsi="Arabic Typesetting" w:cs="Arabic Typesetting"/>
          <w:b/>
          <w:bCs/>
          <w:sz w:val="44"/>
          <w:szCs w:val="44"/>
          <w:u w:val="single"/>
          <w:lang w:val="en-US" w:eastAsia="ar-SA"/>
        </w:rPr>
        <w:sym w:font="Symbol" w:char="F07C"/>
      </w:r>
      <w:r w:rsidRPr="00EB2C93">
        <w:rPr>
          <w:rFonts w:ascii="Arabic Typesetting" w:eastAsia="Times New Roman" w:hAnsi="Arabic Typesetting" w:cs="Arabic Typesetting"/>
          <w:b/>
          <w:bCs/>
          <w:sz w:val="44"/>
          <w:szCs w:val="44"/>
          <w:lang w:val="en-US" w:eastAsia="ar-SA"/>
        </w:rPr>
        <w:t>X</w:t>
      </w:r>
      <w:r w:rsidRPr="00EB2C93">
        <w:rPr>
          <w:rFonts w:ascii="Arabic Typesetting" w:eastAsia="Times New Roman" w:hAnsi="Arabic Typesetting" w:cs="Arabic Typesetting"/>
          <w:b/>
          <w:bCs/>
          <w:sz w:val="44"/>
          <w:szCs w:val="44"/>
          <w:rtl/>
          <w:lang w:val="en-US" w:eastAsia="ar-SA"/>
        </w:rPr>
        <w:t>12</w:t>
      </w:r>
    </w:p>
    <w:p w:rsidR="00444016" w:rsidRPr="00EB2C93" w:rsidRDefault="00444016" w:rsidP="004552FB">
      <w:pPr>
        <w:bidi/>
        <w:spacing w:after="0" w:line="240" w:lineRule="auto"/>
        <w:ind w:left="567" w:right="-284"/>
        <w:jc w:val="both"/>
        <w:rPr>
          <w:rFonts w:ascii="Arabic Typesetting" w:eastAsia="Times New Roman" w:hAnsi="Arabic Typesetting" w:cs="Arabic Typesetting"/>
          <w:b/>
          <w:bCs/>
          <w:sz w:val="44"/>
          <w:szCs w:val="44"/>
          <w:rtl/>
          <w:lang w:val="en-US" w:eastAsia="ar-SA"/>
        </w:rPr>
      </w:pPr>
      <w:r w:rsidRPr="00EB2C93">
        <w:rPr>
          <w:rFonts w:ascii="Arabic Typesetting" w:eastAsia="Times New Roman" w:hAnsi="Arabic Typesetting" w:cs="Arabic Typesetting"/>
          <w:sz w:val="44"/>
          <w:szCs w:val="44"/>
          <w:rtl/>
          <w:lang w:val="en-US" w:eastAsia="ar-SA"/>
        </w:rPr>
        <w:tab/>
      </w:r>
      <w:r w:rsidRPr="00EB2C93">
        <w:rPr>
          <w:rFonts w:ascii="Arabic Typesetting" w:eastAsia="Times New Roman" w:hAnsi="Arabic Typesetting" w:cs="Arabic Typesetting"/>
          <w:sz w:val="44"/>
          <w:szCs w:val="44"/>
          <w:rtl/>
          <w:lang w:val="en-US" w:eastAsia="ar-SA"/>
        </w:rPr>
        <w:tab/>
      </w:r>
      <w:r w:rsidRPr="00EB2C93">
        <w:rPr>
          <w:rFonts w:ascii="Arabic Typesetting" w:eastAsia="Times New Roman" w:hAnsi="Arabic Typesetting" w:cs="Arabic Typesetting"/>
          <w:sz w:val="44"/>
          <w:szCs w:val="44"/>
          <w:rtl/>
          <w:lang w:val="en-US" w:eastAsia="ar-SA"/>
        </w:rPr>
        <w:tab/>
      </w:r>
      <w:r w:rsidRPr="00EB2C93">
        <w:rPr>
          <w:rFonts w:ascii="Arabic Typesetting" w:eastAsia="Times New Roman" w:hAnsi="Arabic Typesetting" w:cs="Arabic Typesetting"/>
          <w:sz w:val="44"/>
          <w:szCs w:val="44"/>
          <w:rtl/>
          <w:lang w:val="en-US" w:eastAsia="ar-SA"/>
        </w:rPr>
        <w:tab/>
      </w:r>
      <w:r w:rsidRPr="00EB2C93">
        <w:rPr>
          <w:rFonts w:ascii="Arabic Typesetting" w:eastAsia="Times New Roman" w:hAnsi="Arabic Typesetting" w:cs="Arabic Typesetting"/>
          <w:sz w:val="44"/>
          <w:szCs w:val="44"/>
          <w:rtl/>
          <w:lang w:val="en-US" w:eastAsia="ar-SA"/>
        </w:rPr>
        <w:tab/>
      </w:r>
      <w:r w:rsidRPr="00EB2C93">
        <w:rPr>
          <w:rFonts w:ascii="Arabic Typesetting" w:eastAsia="Times New Roman" w:hAnsi="Arabic Typesetting" w:cs="Arabic Typesetting"/>
          <w:b/>
          <w:bCs/>
          <w:sz w:val="44"/>
          <w:szCs w:val="44"/>
          <w:rtl/>
          <w:lang w:val="en-US" w:eastAsia="ar-SA"/>
        </w:rPr>
        <w:t>1</w:t>
      </w:r>
      <w:r w:rsidRPr="00EB2C93">
        <w:rPr>
          <w:rFonts w:ascii="Arabic Typesetting" w:eastAsia="Times New Roman" w:hAnsi="Arabic Typesetting" w:cs="Arabic Typesetting"/>
          <w:b/>
          <w:bCs/>
          <w:sz w:val="44"/>
          <w:szCs w:val="44"/>
          <w:lang w:val="en-US" w:eastAsia="ar-SA"/>
        </w:rPr>
        <w:t>M</w:t>
      </w:r>
    </w:p>
    <w:p w:rsidR="00444016" w:rsidRPr="008B42E2" w:rsidRDefault="00444016" w:rsidP="004552FB">
      <w:pPr>
        <w:bidi/>
        <w:spacing w:after="0" w:line="240" w:lineRule="auto"/>
        <w:ind w:left="567" w:right="-284"/>
        <w:jc w:val="both"/>
        <w:rPr>
          <w:rFonts w:ascii="Arabic Typesetting" w:eastAsia="Times New Roman" w:hAnsi="Arabic Typesetting" w:cs="Arabic Typesetting"/>
          <w:sz w:val="36"/>
          <w:szCs w:val="36"/>
          <w:rtl/>
          <w:lang w:val="en-US" w:eastAsia="ar-SA"/>
        </w:rPr>
      </w:pPr>
      <w:r w:rsidRPr="008B42E2">
        <w:rPr>
          <w:rFonts w:ascii="Arabic Typesetting" w:eastAsia="Times New Roman" w:hAnsi="Arabic Typesetting" w:cs="Arabic Typesetting"/>
          <w:color w:val="000000"/>
          <w:sz w:val="36"/>
          <w:szCs w:val="36"/>
          <w:rtl/>
          <w:lang w:val="en-US" w:eastAsia="ar-SA"/>
        </w:rPr>
        <w:t xml:space="preserve">* </w:t>
      </w:r>
      <w:r w:rsidRPr="008B42E2">
        <w:rPr>
          <w:rFonts w:ascii="Arabic Typesetting" w:eastAsia="Times New Roman" w:hAnsi="Arabic Typesetting" w:cs="Arabic Typesetting"/>
          <w:sz w:val="36"/>
          <w:szCs w:val="36"/>
          <w:rtl/>
          <w:lang w:val="en-US" w:eastAsia="ar-SA"/>
        </w:rPr>
        <w:t xml:space="preserve">إذا كان م 1 سلبي أي م </w:t>
      </w:r>
      <w:r w:rsidRPr="008B42E2">
        <w:rPr>
          <w:rFonts w:ascii="Arabic Typesetting" w:eastAsia="Times New Roman" w:hAnsi="Arabic Typesetting" w:cs="Arabic Typesetting"/>
          <w:b/>
          <w:bCs/>
          <w:sz w:val="36"/>
          <w:szCs w:val="36"/>
          <w:rtl/>
          <w:lang w:val="en-US" w:eastAsia="ar-SA"/>
        </w:rPr>
        <w:t>1 &lt; 0</w:t>
      </w:r>
      <w:r w:rsidR="000C7CBE" w:rsidRPr="008B42E2">
        <w:rPr>
          <w:rFonts w:ascii="Arabic Typesetting" w:eastAsia="Times New Roman" w:hAnsi="Arabic Typesetting" w:cs="Arabic Typesetting"/>
          <w:sz w:val="36"/>
          <w:szCs w:val="36"/>
          <w:rtl/>
          <w:lang w:val="en-US" w:eastAsia="ar-SA"/>
        </w:rPr>
        <w:t>يسند 0</w:t>
      </w:r>
    </w:p>
    <w:p w:rsidR="00444016" w:rsidRPr="00EB2C93" w:rsidRDefault="00444016" w:rsidP="004552FB">
      <w:pPr>
        <w:bidi/>
        <w:spacing w:after="0" w:line="240" w:lineRule="auto"/>
        <w:ind w:left="567" w:right="-284"/>
        <w:jc w:val="both"/>
        <w:rPr>
          <w:rFonts w:ascii="Arabic Typesetting" w:eastAsia="Times New Roman" w:hAnsi="Arabic Typesetting" w:cs="Arabic Typesetting"/>
          <w:sz w:val="44"/>
          <w:szCs w:val="44"/>
          <w:rtl/>
          <w:lang w:val="en-US" w:eastAsia="ar-SA" w:bidi="ar-TN"/>
        </w:rPr>
      </w:pPr>
    </w:p>
    <w:p w:rsidR="00444016" w:rsidRPr="008B42E2" w:rsidRDefault="00444016" w:rsidP="004552FB">
      <w:pPr>
        <w:bidi/>
        <w:spacing w:after="0" w:line="240" w:lineRule="auto"/>
        <w:ind w:left="567" w:right="-284"/>
        <w:jc w:val="both"/>
        <w:rPr>
          <w:rFonts w:ascii="Arabic Typesetting" w:eastAsia="Times New Roman" w:hAnsi="Arabic Typesetting" w:cs="Arabic Typesetting"/>
          <w:b/>
          <w:bCs/>
          <w:sz w:val="36"/>
          <w:szCs w:val="36"/>
          <w:u w:val="single"/>
          <w:rtl/>
          <w:lang w:val="en-US" w:eastAsia="ar-SA"/>
        </w:rPr>
      </w:pPr>
      <w:r w:rsidRPr="008B42E2">
        <w:rPr>
          <w:rFonts w:ascii="Arabic Typesetting" w:eastAsia="Times New Roman" w:hAnsi="Arabic Typesetting" w:cs="Arabic Typesetting"/>
          <w:b/>
          <w:bCs/>
          <w:sz w:val="36"/>
          <w:szCs w:val="36"/>
          <w:u w:val="single"/>
          <w:rtl/>
          <w:lang w:val="en-US" w:eastAsia="ar-SA"/>
        </w:rPr>
        <w:t xml:space="preserve">الصنف 2 :  </w:t>
      </w:r>
    </w:p>
    <w:p w:rsidR="00444016" w:rsidRPr="008B42E2" w:rsidRDefault="00444016" w:rsidP="004552FB">
      <w:pPr>
        <w:bidi/>
        <w:spacing w:before="240" w:after="0" w:line="360" w:lineRule="auto"/>
        <w:jc w:val="both"/>
        <w:rPr>
          <w:rFonts w:ascii="Arabic Typesetting" w:eastAsia="Times New Roman" w:hAnsi="Arabic Typesetting" w:cs="Arabic Typesetting"/>
          <w:sz w:val="36"/>
          <w:szCs w:val="36"/>
          <w:rtl/>
          <w:lang w:val="en-US" w:eastAsia="ar-SA"/>
        </w:rPr>
      </w:pPr>
      <w:r w:rsidRPr="008B42E2">
        <w:rPr>
          <w:rFonts w:ascii="Arabic Typesetting" w:eastAsia="Times New Roman" w:hAnsi="Arabic Typesetting" w:cs="Arabic Typesetting"/>
          <w:sz w:val="36"/>
          <w:szCs w:val="36"/>
          <w:rtl/>
          <w:lang w:val="en-US" w:eastAsia="ar-SA"/>
        </w:rPr>
        <w:t xml:space="preserve">العدد المسند للصنف </w:t>
      </w:r>
      <w:r w:rsidRPr="008B42E2">
        <w:rPr>
          <w:rFonts w:ascii="Arabic Typesetting" w:eastAsia="Times New Roman" w:hAnsi="Arabic Typesetting" w:cs="Arabic Typesetting"/>
          <w:b/>
          <w:bCs/>
          <w:sz w:val="36"/>
          <w:szCs w:val="36"/>
          <w:rtl/>
          <w:lang w:val="en-US" w:eastAsia="ar-SA"/>
        </w:rPr>
        <w:t>2</w:t>
      </w:r>
      <w:r w:rsidRPr="008B42E2">
        <w:rPr>
          <w:rFonts w:ascii="Arabic Typesetting" w:eastAsia="Times New Roman" w:hAnsi="Arabic Typesetting" w:cs="Arabic Typesetting"/>
          <w:sz w:val="36"/>
          <w:szCs w:val="36"/>
          <w:rtl/>
          <w:lang w:val="en-US" w:eastAsia="ar-SA"/>
        </w:rPr>
        <w:t>إلاّ (-) القيمة المطلقة للفارق بين العدد المقترح للمتدخلين صنف 2 ومعدل المتدخلين صنف 2 ضارب العدد المسند قاسم معدل المتدخلين صنف 2</w:t>
      </w:r>
    </w:p>
    <w:p w:rsidR="00444016" w:rsidRPr="00EB2C93" w:rsidRDefault="00444016" w:rsidP="004552FB">
      <w:pPr>
        <w:bidi/>
        <w:spacing w:after="0" w:line="240" w:lineRule="auto"/>
        <w:ind w:left="567" w:right="-284"/>
        <w:jc w:val="both"/>
        <w:rPr>
          <w:rFonts w:ascii="Arabic Typesetting" w:eastAsia="Times New Roman" w:hAnsi="Arabic Typesetting" w:cs="Arabic Typesetting"/>
          <w:sz w:val="44"/>
          <w:szCs w:val="44"/>
          <w:u w:val="single"/>
          <w:rtl/>
          <w:lang w:val="en-US" w:eastAsia="ar-SA"/>
        </w:rPr>
      </w:pPr>
    </w:p>
    <w:p w:rsidR="00444016" w:rsidRPr="00EB2C93" w:rsidRDefault="00444016" w:rsidP="004552FB">
      <w:pPr>
        <w:bidi/>
        <w:spacing w:after="0" w:line="240" w:lineRule="auto"/>
        <w:ind w:right="-284"/>
        <w:jc w:val="both"/>
        <w:rPr>
          <w:rFonts w:ascii="Arabic Typesetting" w:eastAsia="Times New Roman" w:hAnsi="Arabic Typesetting" w:cs="Arabic Typesetting"/>
          <w:b/>
          <w:bCs/>
          <w:sz w:val="44"/>
          <w:szCs w:val="44"/>
          <w:rtl/>
          <w:lang w:val="en-US" w:eastAsia="ar-SA"/>
        </w:rPr>
      </w:pPr>
      <w:r w:rsidRPr="00EB2C93">
        <w:rPr>
          <w:rFonts w:ascii="Arabic Typesetting" w:eastAsia="Times New Roman" w:hAnsi="Arabic Typesetting" w:cs="Arabic Typesetting"/>
          <w:b/>
          <w:bCs/>
          <w:sz w:val="44"/>
          <w:szCs w:val="44"/>
          <w:rtl/>
          <w:lang w:val="en-US" w:eastAsia="ar-SA"/>
        </w:rPr>
        <w:t>العدد المسند : م2  = 8  -</w:t>
      </w:r>
      <w:r w:rsidRPr="00EB2C93">
        <w:rPr>
          <w:rFonts w:ascii="Arabic Typesetting" w:eastAsia="Times New Roman" w:hAnsi="Arabic Typesetting" w:cs="Arabic Typesetting"/>
          <w:b/>
          <w:bCs/>
          <w:sz w:val="44"/>
          <w:szCs w:val="44"/>
          <w:lang w:val="en-US" w:eastAsia="ar-SA"/>
        </w:rPr>
        <w:sym w:font="Symbol" w:char="F07C"/>
      </w:r>
      <w:r w:rsidRPr="00EB2C93">
        <w:rPr>
          <w:rFonts w:ascii="Arabic Typesetting" w:eastAsia="Times New Roman" w:hAnsi="Arabic Typesetting" w:cs="Arabic Typesetting"/>
          <w:b/>
          <w:bCs/>
          <w:sz w:val="44"/>
          <w:szCs w:val="44"/>
          <w:u w:val="single"/>
          <w:rtl/>
          <w:lang w:val="en-US" w:eastAsia="ar-SA"/>
        </w:rPr>
        <w:t>2</w:t>
      </w:r>
      <w:r w:rsidRPr="00EB2C93">
        <w:rPr>
          <w:rFonts w:ascii="Arabic Typesetting" w:eastAsia="Times New Roman" w:hAnsi="Arabic Typesetting" w:cs="Arabic Typesetting"/>
          <w:b/>
          <w:bCs/>
          <w:sz w:val="44"/>
          <w:szCs w:val="44"/>
          <w:u w:val="single"/>
          <w:lang w:val="en-US" w:eastAsia="ar-SA"/>
        </w:rPr>
        <w:t>M</w:t>
      </w:r>
      <w:r w:rsidRPr="00EB2C93">
        <w:rPr>
          <w:rFonts w:ascii="Arabic Typesetting" w:eastAsia="Times New Roman" w:hAnsi="Arabic Typesetting" w:cs="Arabic Typesetting"/>
          <w:b/>
          <w:bCs/>
          <w:sz w:val="44"/>
          <w:szCs w:val="44"/>
          <w:u w:val="single"/>
          <w:rtl/>
          <w:lang w:val="en-US" w:eastAsia="ar-SA"/>
        </w:rPr>
        <w:t xml:space="preserve"> – عدد المتدخلين صنف 2 </w:t>
      </w:r>
      <w:r w:rsidRPr="00EB2C93">
        <w:rPr>
          <w:rFonts w:ascii="Arabic Typesetting" w:eastAsia="Times New Roman" w:hAnsi="Arabic Typesetting" w:cs="Arabic Typesetting"/>
          <w:b/>
          <w:bCs/>
          <w:sz w:val="44"/>
          <w:szCs w:val="44"/>
          <w:u w:val="single"/>
          <w:lang w:val="en-US" w:eastAsia="ar-SA"/>
        </w:rPr>
        <w:sym w:font="Symbol" w:char="F07C"/>
      </w:r>
      <w:r w:rsidRPr="00EB2C93">
        <w:rPr>
          <w:rFonts w:ascii="Arabic Typesetting" w:eastAsia="Times New Roman" w:hAnsi="Arabic Typesetting" w:cs="Arabic Typesetting"/>
          <w:b/>
          <w:bCs/>
          <w:sz w:val="44"/>
          <w:szCs w:val="44"/>
          <w:lang w:val="en-US" w:eastAsia="ar-SA"/>
        </w:rPr>
        <w:t>X</w:t>
      </w:r>
      <w:r w:rsidRPr="00EB2C93">
        <w:rPr>
          <w:rFonts w:ascii="Arabic Typesetting" w:eastAsia="Times New Roman" w:hAnsi="Arabic Typesetting" w:cs="Arabic Typesetting"/>
          <w:b/>
          <w:bCs/>
          <w:sz w:val="44"/>
          <w:szCs w:val="44"/>
          <w:rtl/>
          <w:lang w:val="en-US" w:eastAsia="ar-SA"/>
        </w:rPr>
        <w:t xml:space="preserve"> 8</w:t>
      </w:r>
    </w:p>
    <w:p w:rsidR="00444016" w:rsidRPr="00EB2C93" w:rsidRDefault="00444016" w:rsidP="004552FB">
      <w:pPr>
        <w:bidi/>
        <w:spacing w:after="0" w:line="240" w:lineRule="auto"/>
        <w:ind w:left="567" w:right="-284"/>
        <w:jc w:val="both"/>
        <w:rPr>
          <w:rFonts w:ascii="Arabic Typesetting" w:eastAsia="Times New Roman" w:hAnsi="Arabic Typesetting" w:cs="Arabic Typesetting"/>
          <w:b/>
          <w:bCs/>
          <w:sz w:val="44"/>
          <w:szCs w:val="44"/>
          <w:rtl/>
          <w:lang w:val="en-US" w:eastAsia="ar-SA"/>
        </w:rPr>
      </w:pPr>
      <w:r w:rsidRPr="00EB2C93">
        <w:rPr>
          <w:rFonts w:ascii="Arabic Typesetting" w:eastAsia="Times New Roman" w:hAnsi="Arabic Typesetting" w:cs="Arabic Typesetting"/>
          <w:sz w:val="44"/>
          <w:szCs w:val="44"/>
          <w:rtl/>
          <w:lang w:val="en-US" w:eastAsia="ar-SA"/>
        </w:rPr>
        <w:tab/>
      </w:r>
      <w:r w:rsidRPr="00EB2C93">
        <w:rPr>
          <w:rFonts w:ascii="Arabic Typesetting" w:eastAsia="Times New Roman" w:hAnsi="Arabic Typesetting" w:cs="Arabic Typesetting"/>
          <w:sz w:val="44"/>
          <w:szCs w:val="44"/>
          <w:rtl/>
          <w:lang w:val="en-US" w:eastAsia="ar-SA"/>
        </w:rPr>
        <w:tab/>
      </w:r>
      <w:r w:rsidRPr="00EB2C93">
        <w:rPr>
          <w:rFonts w:ascii="Arabic Typesetting" w:eastAsia="Times New Roman" w:hAnsi="Arabic Typesetting" w:cs="Arabic Typesetting"/>
          <w:sz w:val="44"/>
          <w:szCs w:val="44"/>
          <w:rtl/>
          <w:lang w:val="en-US" w:eastAsia="ar-SA"/>
        </w:rPr>
        <w:tab/>
      </w:r>
      <w:r w:rsidRPr="00EB2C93">
        <w:rPr>
          <w:rFonts w:ascii="Arabic Typesetting" w:eastAsia="Times New Roman" w:hAnsi="Arabic Typesetting" w:cs="Arabic Typesetting"/>
          <w:sz w:val="44"/>
          <w:szCs w:val="44"/>
          <w:rtl/>
          <w:lang w:val="en-US" w:eastAsia="ar-SA"/>
        </w:rPr>
        <w:tab/>
      </w:r>
      <w:r w:rsidRPr="00EB2C93">
        <w:rPr>
          <w:rFonts w:ascii="Arabic Typesetting" w:eastAsia="Times New Roman" w:hAnsi="Arabic Typesetting" w:cs="Arabic Typesetting"/>
          <w:sz w:val="44"/>
          <w:szCs w:val="44"/>
          <w:rtl/>
          <w:lang w:val="en-US" w:eastAsia="ar-SA"/>
        </w:rPr>
        <w:tab/>
      </w:r>
      <w:r w:rsidRPr="00EB2C93">
        <w:rPr>
          <w:rFonts w:ascii="Arabic Typesetting" w:eastAsia="Times New Roman" w:hAnsi="Arabic Typesetting" w:cs="Arabic Typesetting"/>
          <w:b/>
          <w:bCs/>
          <w:sz w:val="44"/>
          <w:szCs w:val="44"/>
          <w:rtl/>
          <w:lang w:val="en-US" w:eastAsia="ar-SA"/>
        </w:rPr>
        <w:t>2</w:t>
      </w:r>
      <w:r w:rsidRPr="00EB2C93">
        <w:rPr>
          <w:rFonts w:ascii="Arabic Typesetting" w:eastAsia="Times New Roman" w:hAnsi="Arabic Typesetting" w:cs="Arabic Typesetting"/>
          <w:b/>
          <w:bCs/>
          <w:sz w:val="44"/>
          <w:szCs w:val="44"/>
          <w:lang w:val="en-US" w:eastAsia="ar-SA"/>
        </w:rPr>
        <w:t>M</w:t>
      </w:r>
    </w:p>
    <w:p w:rsidR="00444016" w:rsidRPr="008B42E2" w:rsidRDefault="00444016" w:rsidP="004552FB">
      <w:pPr>
        <w:bidi/>
        <w:spacing w:after="0" w:line="240" w:lineRule="auto"/>
        <w:ind w:left="567" w:right="-284"/>
        <w:jc w:val="both"/>
        <w:rPr>
          <w:rFonts w:ascii="Arabic Typesetting" w:eastAsia="Times New Roman" w:hAnsi="Arabic Typesetting" w:cs="Arabic Typesetting"/>
          <w:sz w:val="36"/>
          <w:szCs w:val="36"/>
          <w:rtl/>
          <w:lang w:val="en-US" w:eastAsia="ar-SA"/>
        </w:rPr>
      </w:pPr>
      <w:r w:rsidRPr="008B42E2">
        <w:rPr>
          <w:rFonts w:ascii="Arabic Typesetting" w:eastAsia="Times New Roman" w:hAnsi="Arabic Typesetting" w:cs="Arabic Typesetting"/>
          <w:color w:val="000000"/>
          <w:sz w:val="36"/>
          <w:szCs w:val="36"/>
          <w:rtl/>
          <w:lang w:val="en-US" w:eastAsia="ar-SA"/>
        </w:rPr>
        <w:t xml:space="preserve">* </w:t>
      </w:r>
      <w:r w:rsidRPr="008B42E2">
        <w:rPr>
          <w:rFonts w:ascii="Arabic Typesetting" w:eastAsia="Times New Roman" w:hAnsi="Arabic Typesetting" w:cs="Arabic Typesetting"/>
          <w:sz w:val="36"/>
          <w:szCs w:val="36"/>
          <w:rtl/>
          <w:lang w:val="en-US" w:eastAsia="ar-SA"/>
        </w:rPr>
        <w:t xml:space="preserve">إذا كان م 2 سلبي أي </w:t>
      </w:r>
      <w:r w:rsidRPr="008B42E2">
        <w:rPr>
          <w:rFonts w:ascii="Arabic Typesetting" w:eastAsia="Times New Roman" w:hAnsi="Arabic Typesetting" w:cs="Arabic Typesetting"/>
          <w:b/>
          <w:bCs/>
          <w:sz w:val="36"/>
          <w:szCs w:val="36"/>
          <w:rtl/>
          <w:lang w:val="en-US" w:eastAsia="ar-SA"/>
        </w:rPr>
        <w:t>م 2 &lt; 0</w:t>
      </w:r>
      <w:r w:rsidRPr="008B42E2">
        <w:rPr>
          <w:rFonts w:ascii="Arabic Typesetting" w:eastAsia="Times New Roman" w:hAnsi="Arabic Typesetting" w:cs="Arabic Typesetting"/>
          <w:sz w:val="36"/>
          <w:szCs w:val="36"/>
          <w:rtl/>
          <w:lang w:val="en-US" w:eastAsia="ar-SA"/>
        </w:rPr>
        <w:t xml:space="preserve"> يسند  </w:t>
      </w:r>
      <w:r w:rsidRPr="008B42E2">
        <w:rPr>
          <w:rFonts w:ascii="Arabic Typesetting" w:eastAsia="Times New Roman" w:hAnsi="Arabic Typesetting" w:cs="Arabic Typesetting"/>
          <w:b/>
          <w:bCs/>
          <w:sz w:val="36"/>
          <w:szCs w:val="36"/>
          <w:rtl/>
          <w:lang w:val="en-US" w:eastAsia="ar-SA"/>
        </w:rPr>
        <w:t>0</w:t>
      </w:r>
    </w:p>
    <w:p w:rsidR="00444016" w:rsidRPr="00EB2C93" w:rsidRDefault="00444016" w:rsidP="004552FB">
      <w:pPr>
        <w:bidi/>
        <w:spacing w:after="0" w:line="240" w:lineRule="auto"/>
        <w:ind w:left="567" w:right="-284"/>
        <w:jc w:val="both"/>
        <w:rPr>
          <w:rFonts w:ascii="Arabic Typesetting" w:eastAsia="Times New Roman" w:hAnsi="Arabic Typesetting" w:cs="Arabic Typesetting"/>
          <w:sz w:val="44"/>
          <w:szCs w:val="44"/>
          <w:rtl/>
          <w:lang w:val="en-US" w:eastAsia="ar-SA"/>
        </w:rPr>
      </w:pPr>
    </w:p>
    <w:p w:rsidR="00444016" w:rsidRPr="008B42E2" w:rsidRDefault="00444016" w:rsidP="004552FB">
      <w:pPr>
        <w:bidi/>
        <w:spacing w:after="0" w:line="240" w:lineRule="auto"/>
        <w:ind w:left="567" w:right="-284"/>
        <w:jc w:val="both"/>
        <w:rPr>
          <w:rFonts w:ascii="Arabic Typesetting" w:eastAsia="Times New Roman" w:hAnsi="Arabic Typesetting" w:cs="Arabic Typesetting"/>
          <w:b/>
          <w:bCs/>
          <w:sz w:val="36"/>
          <w:szCs w:val="36"/>
          <w:u w:val="single"/>
          <w:rtl/>
          <w:lang w:val="en-US" w:eastAsia="ar-SA"/>
        </w:rPr>
      </w:pPr>
      <w:r w:rsidRPr="008B42E2">
        <w:rPr>
          <w:rFonts w:ascii="Arabic Typesetting" w:eastAsia="Times New Roman" w:hAnsi="Arabic Typesetting" w:cs="Arabic Typesetting"/>
          <w:b/>
          <w:bCs/>
          <w:sz w:val="36"/>
          <w:szCs w:val="36"/>
          <w:u w:val="single"/>
          <w:rtl/>
          <w:lang w:val="en-US" w:eastAsia="ar-SA"/>
        </w:rPr>
        <w:t xml:space="preserve">الصنف 3:  </w:t>
      </w:r>
    </w:p>
    <w:p w:rsidR="00444016" w:rsidRPr="008B42E2" w:rsidRDefault="00444016" w:rsidP="004552FB">
      <w:pPr>
        <w:bidi/>
        <w:spacing w:before="240" w:after="120" w:line="360" w:lineRule="auto"/>
        <w:ind w:left="283"/>
        <w:rPr>
          <w:rFonts w:ascii="Arabic Typesetting" w:eastAsia="Times New Roman" w:hAnsi="Arabic Typesetting" w:cs="Arabic Typesetting"/>
          <w:sz w:val="36"/>
          <w:szCs w:val="36"/>
          <w:rtl/>
          <w:lang w:val="en-US" w:eastAsia="ar-SA"/>
        </w:rPr>
      </w:pPr>
      <w:r w:rsidRPr="008B42E2">
        <w:rPr>
          <w:rFonts w:ascii="Arabic Typesetting" w:eastAsia="Times New Roman" w:hAnsi="Arabic Typesetting" w:cs="Arabic Typesetting"/>
          <w:sz w:val="36"/>
          <w:szCs w:val="36"/>
          <w:rtl/>
          <w:lang w:val="en-US" w:eastAsia="ar-SA"/>
        </w:rPr>
        <w:t xml:space="preserve">  العدد المسند للصنف 3 إلاّ (-) القيمة المطلقة للفارق بين العدد المقترح للمتدخلين صنف 3 ومعدل المتدخلين صنف 3 ضارب العدد المسند قاسم معدل المتدخلين صنف 3  </w:t>
      </w:r>
    </w:p>
    <w:p w:rsidR="00444016" w:rsidRPr="00EB2C93" w:rsidRDefault="00444016" w:rsidP="004552FB">
      <w:pPr>
        <w:bidi/>
        <w:spacing w:after="0" w:line="240" w:lineRule="auto"/>
        <w:ind w:right="-284"/>
        <w:jc w:val="both"/>
        <w:rPr>
          <w:rFonts w:ascii="Arabic Typesetting" w:eastAsia="Times New Roman" w:hAnsi="Arabic Typesetting" w:cs="Arabic Typesetting"/>
          <w:b/>
          <w:bCs/>
          <w:sz w:val="44"/>
          <w:szCs w:val="44"/>
          <w:rtl/>
          <w:lang w:val="en-US" w:eastAsia="ar-SA"/>
        </w:rPr>
      </w:pPr>
      <w:r w:rsidRPr="00EB2C93">
        <w:rPr>
          <w:rFonts w:ascii="Arabic Typesetting" w:eastAsia="Times New Roman" w:hAnsi="Arabic Typesetting" w:cs="Arabic Typesetting"/>
          <w:b/>
          <w:bCs/>
          <w:sz w:val="44"/>
          <w:szCs w:val="44"/>
          <w:rtl/>
          <w:lang w:val="en-US" w:eastAsia="ar-SA"/>
        </w:rPr>
        <w:t>العدد المسند: م3  = 5  -</w:t>
      </w:r>
      <w:r w:rsidRPr="00EB2C93">
        <w:rPr>
          <w:rFonts w:ascii="Arabic Typesetting" w:eastAsia="Times New Roman" w:hAnsi="Arabic Typesetting" w:cs="Arabic Typesetting"/>
          <w:b/>
          <w:bCs/>
          <w:sz w:val="44"/>
          <w:szCs w:val="44"/>
          <w:rtl/>
          <w:lang w:val="en-US" w:eastAsia="ar-SA"/>
        </w:rPr>
        <w:tab/>
      </w:r>
      <w:r w:rsidRPr="00EB2C93">
        <w:rPr>
          <w:rFonts w:ascii="Arabic Typesetting" w:eastAsia="Times New Roman" w:hAnsi="Arabic Typesetting" w:cs="Arabic Typesetting"/>
          <w:b/>
          <w:bCs/>
          <w:sz w:val="44"/>
          <w:szCs w:val="44"/>
          <w:lang w:val="en-US" w:eastAsia="ar-SA"/>
        </w:rPr>
        <w:sym w:font="Symbol" w:char="F07C"/>
      </w:r>
      <w:r w:rsidRPr="00EB2C93">
        <w:rPr>
          <w:rFonts w:ascii="Arabic Typesetting" w:eastAsia="Times New Roman" w:hAnsi="Arabic Typesetting" w:cs="Arabic Typesetting"/>
          <w:b/>
          <w:bCs/>
          <w:sz w:val="44"/>
          <w:szCs w:val="44"/>
          <w:u w:val="single"/>
          <w:rtl/>
          <w:lang w:val="en-US" w:eastAsia="ar-SA"/>
        </w:rPr>
        <w:t>3</w:t>
      </w:r>
      <w:r w:rsidRPr="00EB2C93">
        <w:rPr>
          <w:rFonts w:ascii="Arabic Typesetting" w:eastAsia="Times New Roman" w:hAnsi="Arabic Typesetting" w:cs="Arabic Typesetting"/>
          <w:b/>
          <w:bCs/>
          <w:sz w:val="44"/>
          <w:szCs w:val="44"/>
          <w:u w:val="single"/>
          <w:lang w:val="en-US" w:eastAsia="ar-SA"/>
        </w:rPr>
        <w:t>M</w:t>
      </w:r>
      <w:r w:rsidRPr="00EB2C93">
        <w:rPr>
          <w:rFonts w:ascii="Arabic Typesetting" w:eastAsia="Times New Roman" w:hAnsi="Arabic Typesetting" w:cs="Arabic Typesetting"/>
          <w:b/>
          <w:bCs/>
          <w:sz w:val="44"/>
          <w:szCs w:val="44"/>
          <w:u w:val="single"/>
          <w:rtl/>
          <w:lang w:val="en-US" w:eastAsia="ar-SA"/>
        </w:rPr>
        <w:t xml:space="preserve"> – عدد المتدخلين صنف3 </w:t>
      </w:r>
      <w:r w:rsidRPr="00EB2C93">
        <w:rPr>
          <w:rFonts w:ascii="Arabic Typesetting" w:eastAsia="Times New Roman" w:hAnsi="Arabic Typesetting" w:cs="Arabic Typesetting"/>
          <w:b/>
          <w:bCs/>
          <w:sz w:val="44"/>
          <w:szCs w:val="44"/>
          <w:u w:val="single"/>
          <w:lang w:val="en-US" w:eastAsia="ar-SA"/>
        </w:rPr>
        <w:sym w:font="Symbol" w:char="F07C"/>
      </w:r>
      <w:r w:rsidRPr="00EB2C93">
        <w:rPr>
          <w:rFonts w:ascii="Arabic Typesetting" w:eastAsia="Times New Roman" w:hAnsi="Arabic Typesetting" w:cs="Arabic Typesetting"/>
          <w:b/>
          <w:bCs/>
          <w:sz w:val="44"/>
          <w:szCs w:val="44"/>
          <w:lang w:val="en-US" w:eastAsia="ar-SA"/>
        </w:rPr>
        <w:t>X</w:t>
      </w:r>
      <w:r w:rsidRPr="00EB2C93">
        <w:rPr>
          <w:rFonts w:ascii="Arabic Typesetting" w:eastAsia="Times New Roman" w:hAnsi="Arabic Typesetting" w:cs="Arabic Typesetting"/>
          <w:b/>
          <w:bCs/>
          <w:sz w:val="44"/>
          <w:szCs w:val="44"/>
          <w:rtl/>
          <w:lang w:val="en-US" w:eastAsia="ar-SA"/>
        </w:rPr>
        <w:t xml:space="preserve"> 5</w:t>
      </w:r>
    </w:p>
    <w:p w:rsidR="00444016" w:rsidRPr="00EB2C93" w:rsidRDefault="00444016" w:rsidP="004552FB">
      <w:pPr>
        <w:bidi/>
        <w:spacing w:after="0" w:line="240" w:lineRule="auto"/>
        <w:ind w:left="567" w:right="-284"/>
        <w:jc w:val="both"/>
        <w:rPr>
          <w:rFonts w:ascii="Arabic Typesetting" w:eastAsia="Times New Roman" w:hAnsi="Arabic Typesetting" w:cs="Arabic Typesetting"/>
          <w:b/>
          <w:bCs/>
          <w:sz w:val="44"/>
          <w:szCs w:val="44"/>
          <w:rtl/>
          <w:lang w:val="en-US" w:eastAsia="ar-SA"/>
        </w:rPr>
      </w:pPr>
      <w:r w:rsidRPr="00EB2C93">
        <w:rPr>
          <w:rFonts w:ascii="Arabic Typesetting" w:eastAsia="Times New Roman" w:hAnsi="Arabic Typesetting" w:cs="Arabic Typesetting"/>
          <w:sz w:val="44"/>
          <w:szCs w:val="44"/>
          <w:rtl/>
          <w:lang w:val="en-US" w:eastAsia="ar-SA"/>
        </w:rPr>
        <w:tab/>
      </w:r>
      <w:r w:rsidRPr="00EB2C93">
        <w:rPr>
          <w:rFonts w:ascii="Arabic Typesetting" w:eastAsia="Times New Roman" w:hAnsi="Arabic Typesetting" w:cs="Arabic Typesetting"/>
          <w:sz w:val="44"/>
          <w:szCs w:val="44"/>
          <w:rtl/>
          <w:lang w:val="en-US" w:eastAsia="ar-SA"/>
        </w:rPr>
        <w:tab/>
      </w:r>
      <w:r w:rsidRPr="00EB2C93">
        <w:rPr>
          <w:rFonts w:ascii="Arabic Typesetting" w:eastAsia="Times New Roman" w:hAnsi="Arabic Typesetting" w:cs="Arabic Typesetting"/>
          <w:sz w:val="44"/>
          <w:szCs w:val="44"/>
          <w:rtl/>
          <w:lang w:val="en-US" w:eastAsia="ar-SA"/>
        </w:rPr>
        <w:tab/>
      </w:r>
      <w:r w:rsidRPr="00EB2C93">
        <w:rPr>
          <w:rFonts w:ascii="Arabic Typesetting" w:eastAsia="Times New Roman" w:hAnsi="Arabic Typesetting" w:cs="Arabic Typesetting"/>
          <w:sz w:val="44"/>
          <w:szCs w:val="44"/>
          <w:rtl/>
          <w:lang w:val="en-US" w:eastAsia="ar-SA"/>
        </w:rPr>
        <w:tab/>
      </w:r>
      <w:r w:rsidRPr="00EB2C93">
        <w:rPr>
          <w:rFonts w:ascii="Arabic Typesetting" w:eastAsia="Times New Roman" w:hAnsi="Arabic Typesetting" w:cs="Arabic Typesetting"/>
          <w:sz w:val="44"/>
          <w:szCs w:val="44"/>
          <w:rtl/>
          <w:lang w:val="en-US" w:eastAsia="ar-SA"/>
        </w:rPr>
        <w:tab/>
      </w:r>
      <w:r w:rsidRPr="00EB2C93">
        <w:rPr>
          <w:rFonts w:ascii="Arabic Typesetting" w:eastAsia="Times New Roman" w:hAnsi="Arabic Typesetting" w:cs="Arabic Typesetting"/>
          <w:b/>
          <w:bCs/>
          <w:sz w:val="44"/>
          <w:szCs w:val="44"/>
          <w:rtl/>
          <w:lang w:val="en-US" w:eastAsia="ar-SA"/>
        </w:rPr>
        <w:t>3</w:t>
      </w:r>
      <w:r w:rsidRPr="00EB2C93">
        <w:rPr>
          <w:rFonts w:ascii="Arabic Typesetting" w:eastAsia="Times New Roman" w:hAnsi="Arabic Typesetting" w:cs="Arabic Typesetting"/>
          <w:b/>
          <w:bCs/>
          <w:sz w:val="44"/>
          <w:szCs w:val="44"/>
          <w:lang w:val="en-US" w:eastAsia="ar-SA"/>
        </w:rPr>
        <w:t>M</w:t>
      </w:r>
    </w:p>
    <w:p w:rsidR="00444016" w:rsidRPr="008B42E2" w:rsidRDefault="00444016" w:rsidP="004552FB">
      <w:pPr>
        <w:bidi/>
        <w:spacing w:after="0" w:line="240" w:lineRule="auto"/>
        <w:ind w:left="567" w:right="-284"/>
        <w:jc w:val="both"/>
        <w:rPr>
          <w:rFonts w:ascii="Arabic Typesetting" w:eastAsia="Times New Roman" w:hAnsi="Arabic Typesetting" w:cs="Arabic Typesetting"/>
          <w:sz w:val="36"/>
          <w:szCs w:val="36"/>
          <w:rtl/>
          <w:lang w:val="en-US" w:eastAsia="ar-SA"/>
        </w:rPr>
      </w:pPr>
      <w:r w:rsidRPr="008B42E2">
        <w:rPr>
          <w:rFonts w:ascii="Arabic Typesetting" w:eastAsia="Times New Roman" w:hAnsi="Arabic Typesetting" w:cs="Arabic Typesetting"/>
          <w:color w:val="000000"/>
          <w:sz w:val="36"/>
          <w:szCs w:val="36"/>
          <w:rtl/>
          <w:lang w:val="en-US" w:eastAsia="ar-SA"/>
        </w:rPr>
        <w:t xml:space="preserve">* </w:t>
      </w:r>
      <w:r w:rsidRPr="008B42E2">
        <w:rPr>
          <w:rFonts w:ascii="Arabic Typesetting" w:eastAsia="Times New Roman" w:hAnsi="Arabic Typesetting" w:cs="Arabic Typesetting"/>
          <w:sz w:val="36"/>
          <w:szCs w:val="36"/>
          <w:rtl/>
          <w:lang w:val="en-US" w:eastAsia="ar-SA"/>
        </w:rPr>
        <w:t xml:space="preserve">إذا كان م 3 سلبي أي </w:t>
      </w:r>
      <w:r w:rsidRPr="008B42E2">
        <w:rPr>
          <w:rFonts w:ascii="Arabic Typesetting" w:eastAsia="Times New Roman" w:hAnsi="Arabic Typesetting" w:cs="Arabic Typesetting"/>
          <w:b/>
          <w:bCs/>
          <w:sz w:val="36"/>
          <w:szCs w:val="36"/>
          <w:rtl/>
          <w:lang w:val="en-US" w:eastAsia="ar-SA"/>
        </w:rPr>
        <w:t>م 3 &lt; 0</w:t>
      </w:r>
      <w:r w:rsidRPr="008B42E2">
        <w:rPr>
          <w:rFonts w:ascii="Arabic Typesetting" w:eastAsia="Times New Roman" w:hAnsi="Arabic Typesetting" w:cs="Arabic Typesetting"/>
          <w:sz w:val="36"/>
          <w:szCs w:val="36"/>
          <w:rtl/>
          <w:lang w:val="en-US" w:eastAsia="ar-SA"/>
        </w:rPr>
        <w:t xml:space="preserve"> يسند  </w:t>
      </w:r>
      <w:r w:rsidRPr="008B42E2">
        <w:rPr>
          <w:rFonts w:ascii="Arabic Typesetting" w:eastAsia="Times New Roman" w:hAnsi="Arabic Typesetting" w:cs="Arabic Typesetting"/>
          <w:b/>
          <w:bCs/>
          <w:sz w:val="36"/>
          <w:szCs w:val="36"/>
          <w:rtl/>
          <w:lang w:val="en-US" w:eastAsia="ar-SA"/>
        </w:rPr>
        <w:t>0</w:t>
      </w:r>
    </w:p>
    <w:p w:rsidR="00444016" w:rsidRPr="00EB2C93" w:rsidRDefault="00444016" w:rsidP="004552FB">
      <w:pPr>
        <w:bidi/>
        <w:spacing w:after="0" w:line="240" w:lineRule="auto"/>
        <w:ind w:left="567" w:right="-284"/>
        <w:jc w:val="both"/>
        <w:rPr>
          <w:rFonts w:ascii="Arabic Typesetting" w:eastAsia="Times New Roman" w:hAnsi="Arabic Typesetting" w:cs="Arabic Typesetting"/>
          <w:sz w:val="44"/>
          <w:szCs w:val="44"/>
          <w:rtl/>
          <w:lang w:val="en-US" w:eastAsia="ar-SA"/>
        </w:rPr>
      </w:pPr>
    </w:p>
    <w:p w:rsidR="00444016" w:rsidRPr="0082229B" w:rsidRDefault="00444016" w:rsidP="004552FB">
      <w:pPr>
        <w:bidi/>
        <w:spacing w:before="240" w:after="60" w:line="240" w:lineRule="auto"/>
        <w:ind w:right="-60"/>
        <w:jc w:val="center"/>
        <w:outlineLvl w:val="6"/>
        <w:rPr>
          <w:rFonts w:ascii="Arabic Typesetting" w:eastAsia="Times New Roman" w:hAnsi="Arabic Typesetting" w:cs="Arabic Typesetting"/>
          <w:b/>
          <w:bCs/>
          <w:sz w:val="40"/>
          <w:szCs w:val="40"/>
          <w:rtl/>
          <w:lang w:val="en-US" w:eastAsia="ar-SA"/>
        </w:rPr>
      </w:pPr>
      <w:r w:rsidRPr="0082229B">
        <w:rPr>
          <w:rFonts w:ascii="Arabic Typesetting" w:eastAsia="Times New Roman" w:hAnsi="Arabic Typesetting" w:cs="Arabic Typesetting"/>
          <w:b/>
          <w:bCs/>
          <w:sz w:val="40"/>
          <w:szCs w:val="40"/>
          <w:highlight w:val="lightGray"/>
          <w:rtl/>
          <w:lang w:val="en-US" w:eastAsia="ar-SA"/>
        </w:rPr>
        <w:t xml:space="preserve">العدد المسند لتركيبة الفريق المتدخل م </w:t>
      </w:r>
      <w:r w:rsidRPr="0082229B">
        <w:rPr>
          <w:rFonts w:ascii="Arabic Typesetting" w:eastAsia="Times New Roman" w:hAnsi="Arabic Typesetting" w:cs="Arabic Typesetting"/>
          <w:b/>
          <w:bCs/>
          <w:sz w:val="40"/>
          <w:szCs w:val="40"/>
          <w:highlight w:val="lightGray"/>
          <w:lang w:val="en-US" w:eastAsia="ar-SA"/>
        </w:rPr>
        <w:t>I</w:t>
      </w:r>
      <w:r w:rsidRPr="0082229B">
        <w:rPr>
          <w:rFonts w:ascii="Arabic Typesetting" w:eastAsia="Times New Roman" w:hAnsi="Arabic Typesetting" w:cs="Arabic Typesetting"/>
          <w:b/>
          <w:bCs/>
          <w:sz w:val="40"/>
          <w:szCs w:val="40"/>
          <w:highlight w:val="lightGray"/>
          <w:rtl/>
          <w:lang w:val="en-US" w:eastAsia="ar-SA"/>
        </w:rPr>
        <w:t>= م1+ م2 +م3</w:t>
      </w:r>
    </w:p>
    <w:p w:rsidR="00444016" w:rsidRPr="00EB2C93" w:rsidRDefault="00444016" w:rsidP="004552FB">
      <w:pPr>
        <w:bidi/>
        <w:spacing w:after="0" w:line="240" w:lineRule="auto"/>
        <w:rPr>
          <w:rFonts w:ascii="Arabic Typesetting" w:eastAsia="Times New Roman" w:hAnsi="Arabic Typesetting" w:cs="Arabic Typesetting"/>
          <w:sz w:val="44"/>
          <w:szCs w:val="44"/>
          <w:rtl/>
          <w:lang w:val="en-US" w:eastAsia="ar-SA" w:bidi="ar-TN"/>
        </w:rPr>
      </w:pPr>
    </w:p>
    <w:p w:rsidR="00444016" w:rsidRPr="0082229B" w:rsidRDefault="00444016" w:rsidP="004552FB">
      <w:pPr>
        <w:bidi/>
        <w:spacing w:after="0" w:line="240" w:lineRule="auto"/>
        <w:rPr>
          <w:rFonts w:ascii="Arabic Typesetting" w:eastAsia="Times New Roman" w:hAnsi="Arabic Typesetting" w:cs="Arabic Typesetting"/>
          <w:sz w:val="36"/>
          <w:szCs w:val="36"/>
          <w:rtl/>
          <w:lang w:val="en-US" w:eastAsia="ar-SA" w:bidi="ar-TN"/>
        </w:rPr>
      </w:pPr>
      <w:r w:rsidRPr="0082229B">
        <w:rPr>
          <w:rFonts w:ascii="Arabic Typesetting" w:eastAsia="Times New Roman" w:hAnsi="Arabic Typesetting" w:cs="Arabic Typesetting"/>
          <w:b/>
          <w:bCs/>
          <w:sz w:val="36"/>
          <w:szCs w:val="36"/>
          <w:rtl/>
          <w:lang w:val="en-US" w:eastAsia="ar-SA"/>
        </w:rPr>
        <w:t>ويقصى</w:t>
      </w:r>
      <w:r w:rsidR="008B42E2" w:rsidRPr="0082229B">
        <w:rPr>
          <w:rFonts w:ascii="Arabic Typesetting" w:eastAsia="Times New Roman" w:hAnsi="Arabic Typesetting" w:cs="Arabic Typesetting" w:hint="cs"/>
          <w:b/>
          <w:bCs/>
          <w:sz w:val="36"/>
          <w:szCs w:val="36"/>
          <w:rtl/>
          <w:lang w:val="en-US" w:eastAsia="ar-SA"/>
        </w:rPr>
        <w:t xml:space="preserve"> </w:t>
      </w:r>
      <w:r w:rsidRPr="0082229B">
        <w:rPr>
          <w:rFonts w:ascii="Arabic Typesetting" w:eastAsia="Times New Roman" w:hAnsi="Arabic Typesetting" w:cs="Arabic Typesetting"/>
          <w:b/>
          <w:bCs/>
          <w:sz w:val="36"/>
          <w:szCs w:val="36"/>
          <w:rtl/>
          <w:lang w:val="en-US" w:eastAsia="ar-SA"/>
        </w:rPr>
        <w:t>كل</w:t>
      </w:r>
      <w:r w:rsidR="008B42E2" w:rsidRPr="0082229B">
        <w:rPr>
          <w:rFonts w:ascii="Arabic Typesetting" w:eastAsia="Times New Roman" w:hAnsi="Arabic Typesetting" w:cs="Arabic Typesetting" w:hint="cs"/>
          <w:b/>
          <w:bCs/>
          <w:sz w:val="36"/>
          <w:szCs w:val="36"/>
          <w:rtl/>
          <w:lang w:val="en-US" w:eastAsia="ar-SA"/>
        </w:rPr>
        <w:t xml:space="preserve"> </w:t>
      </w:r>
      <w:r w:rsidRPr="0082229B">
        <w:rPr>
          <w:rFonts w:ascii="Arabic Typesetting" w:eastAsia="Times New Roman" w:hAnsi="Arabic Typesetting" w:cs="Arabic Typesetting"/>
          <w:b/>
          <w:bCs/>
          <w:sz w:val="36"/>
          <w:szCs w:val="36"/>
          <w:rtl/>
          <w:lang w:val="en-US" w:eastAsia="ar-SA"/>
        </w:rPr>
        <w:t>عرض</w:t>
      </w:r>
      <w:r w:rsidR="008B42E2" w:rsidRPr="0082229B">
        <w:rPr>
          <w:rFonts w:ascii="Arabic Typesetting" w:eastAsia="Times New Roman" w:hAnsi="Arabic Typesetting" w:cs="Arabic Typesetting" w:hint="cs"/>
          <w:b/>
          <w:bCs/>
          <w:sz w:val="36"/>
          <w:szCs w:val="36"/>
          <w:rtl/>
          <w:lang w:val="en-US" w:eastAsia="ar-SA"/>
        </w:rPr>
        <w:t xml:space="preserve"> </w:t>
      </w:r>
      <w:r w:rsidRPr="0082229B">
        <w:rPr>
          <w:rFonts w:ascii="Arabic Typesetting" w:eastAsia="Times New Roman" w:hAnsi="Arabic Typesetting" w:cs="Arabic Typesetting"/>
          <w:b/>
          <w:bCs/>
          <w:sz w:val="36"/>
          <w:szCs w:val="36"/>
          <w:rtl/>
          <w:lang w:val="en-US" w:eastAsia="ar-SA"/>
        </w:rPr>
        <w:t>قدّم</w:t>
      </w:r>
      <w:r w:rsidR="008B42E2" w:rsidRPr="0082229B">
        <w:rPr>
          <w:rFonts w:ascii="Arabic Typesetting" w:eastAsia="Times New Roman" w:hAnsi="Arabic Typesetting" w:cs="Arabic Typesetting" w:hint="cs"/>
          <w:b/>
          <w:bCs/>
          <w:sz w:val="36"/>
          <w:szCs w:val="36"/>
          <w:rtl/>
          <w:lang w:val="en-US" w:eastAsia="ar-SA"/>
        </w:rPr>
        <w:t xml:space="preserve"> </w:t>
      </w:r>
      <w:r w:rsidRPr="0082229B">
        <w:rPr>
          <w:rFonts w:ascii="Arabic Typesetting" w:eastAsia="Times New Roman" w:hAnsi="Arabic Typesetting" w:cs="Arabic Typesetting"/>
          <w:b/>
          <w:bCs/>
          <w:sz w:val="36"/>
          <w:szCs w:val="36"/>
          <w:rtl/>
          <w:lang w:val="en-US" w:eastAsia="ar-SA"/>
        </w:rPr>
        <w:t>تركيبة</w:t>
      </w:r>
      <w:r w:rsidR="008B42E2" w:rsidRPr="0082229B">
        <w:rPr>
          <w:rFonts w:ascii="Arabic Typesetting" w:eastAsia="Times New Roman" w:hAnsi="Arabic Typesetting" w:cs="Arabic Typesetting" w:hint="cs"/>
          <w:b/>
          <w:bCs/>
          <w:sz w:val="36"/>
          <w:szCs w:val="36"/>
          <w:rtl/>
          <w:lang w:val="en-US" w:eastAsia="ar-SA"/>
        </w:rPr>
        <w:t xml:space="preserve"> </w:t>
      </w:r>
      <w:r w:rsidRPr="0082229B">
        <w:rPr>
          <w:rFonts w:ascii="Arabic Typesetting" w:eastAsia="Times New Roman" w:hAnsi="Arabic Typesetting" w:cs="Arabic Typesetting"/>
          <w:b/>
          <w:bCs/>
          <w:sz w:val="36"/>
          <w:szCs w:val="36"/>
          <w:rtl/>
          <w:lang w:val="en-US" w:eastAsia="ar-SA"/>
        </w:rPr>
        <w:t>خارج</w:t>
      </w:r>
      <w:r w:rsidR="008B42E2" w:rsidRPr="0082229B">
        <w:rPr>
          <w:rFonts w:ascii="Arabic Typesetting" w:eastAsia="Times New Roman" w:hAnsi="Arabic Typesetting" w:cs="Arabic Typesetting" w:hint="cs"/>
          <w:b/>
          <w:bCs/>
          <w:sz w:val="36"/>
          <w:szCs w:val="36"/>
          <w:rtl/>
          <w:lang w:val="en-US" w:eastAsia="ar-SA"/>
        </w:rPr>
        <w:t xml:space="preserve"> </w:t>
      </w:r>
      <w:r w:rsidRPr="0082229B">
        <w:rPr>
          <w:rFonts w:ascii="Arabic Typesetting" w:eastAsia="Times New Roman" w:hAnsi="Arabic Typesetting" w:cs="Arabic Typesetting"/>
          <w:b/>
          <w:bCs/>
          <w:sz w:val="36"/>
          <w:szCs w:val="36"/>
          <w:rtl/>
          <w:lang w:val="en-US" w:eastAsia="ar-SA"/>
        </w:rPr>
        <w:t>المجالات</w:t>
      </w:r>
      <w:r w:rsidR="008B42E2" w:rsidRPr="0082229B">
        <w:rPr>
          <w:rFonts w:ascii="Arabic Typesetting" w:eastAsia="Times New Roman" w:hAnsi="Arabic Typesetting" w:cs="Arabic Typesetting" w:hint="cs"/>
          <w:b/>
          <w:bCs/>
          <w:sz w:val="36"/>
          <w:szCs w:val="36"/>
          <w:rtl/>
          <w:lang w:val="en-US" w:eastAsia="ar-SA"/>
        </w:rPr>
        <w:t xml:space="preserve"> </w:t>
      </w:r>
      <w:r w:rsidRPr="0082229B">
        <w:rPr>
          <w:rFonts w:ascii="Arabic Typesetting" w:eastAsia="Times New Roman" w:hAnsi="Arabic Typesetting" w:cs="Arabic Typesetting"/>
          <w:b/>
          <w:bCs/>
          <w:sz w:val="36"/>
          <w:szCs w:val="36"/>
          <w:rtl/>
          <w:lang w:val="en-US" w:eastAsia="ar-SA"/>
        </w:rPr>
        <w:t>الواردة</w:t>
      </w:r>
      <w:r w:rsidR="008B42E2" w:rsidRPr="0082229B">
        <w:rPr>
          <w:rFonts w:ascii="Arabic Typesetting" w:eastAsia="Times New Roman" w:hAnsi="Arabic Typesetting" w:cs="Arabic Typesetting" w:hint="cs"/>
          <w:b/>
          <w:bCs/>
          <w:sz w:val="36"/>
          <w:szCs w:val="36"/>
          <w:rtl/>
          <w:lang w:val="en-US" w:eastAsia="ar-SA"/>
        </w:rPr>
        <w:t xml:space="preserve"> </w:t>
      </w:r>
      <w:r w:rsidRPr="0082229B">
        <w:rPr>
          <w:rFonts w:ascii="Arabic Typesetting" w:eastAsia="Times New Roman" w:hAnsi="Arabic Typesetting" w:cs="Arabic Typesetting"/>
          <w:b/>
          <w:bCs/>
          <w:sz w:val="36"/>
          <w:szCs w:val="36"/>
          <w:rtl/>
          <w:lang w:val="en-US" w:eastAsia="ar-SA"/>
        </w:rPr>
        <w:t>بالملحق</w:t>
      </w:r>
      <w:r w:rsidR="008B42E2" w:rsidRPr="0082229B">
        <w:rPr>
          <w:rFonts w:ascii="Arabic Typesetting" w:eastAsia="Times New Roman" w:hAnsi="Arabic Typesetting" w:cs="Arabic Typesetting" w:hint="cs"/>
          <w:b/>
          <w:bCs/>
          <w:sz w:val="36"/>
          <w:szCs w:val="36"/>
          <w:rtl/>
          <w:lang w:val="en-US" w:eastAsia="ar-SA"/>
        </w:rPr>
        <w:t xml:space="preserve"> </w:t>
      </w:r>
      <w:r w:rsidRPr="0082229B">
        <w:rPr>
          <w:rFonts w:ascii="Arabic Typesetting" w:eastAsia="Times New Roman" w:hAnsi="Arabic Typesetting" w:cs="Arabic Typesetting"/>
          <w:b/>
          <w:bCs/>
          <w:sz w:val="36"/>
          <w:szCs w:val="36"/>
          <w:lang w:eastAsia="ar-SA" w:bidi="ar-TN"/>
        </w:rPr>
        <w:t>.</w:t>
      </w:r>
      <w:r w:rsidRPr="0082229B">
        <w:rPr>
          <w:rFonts w:ascii="Arabic Typesetting" w:eastAsia="Times New Roman" w:hAnsi="Arabic Typesetting" w:cs="Arabic Typesetting"/>
          <w:b/>
          <w:bCs/>
          <w:sz w:val="36"/>
          <w:szCs w:val="36"/>
          <w:lang w:val="en-US" w:eastAsia="ar-SA"/>
        </w:rPr>
        <w:t>9</w:t>
      </w:r>
    </w:p>
    <w:p w:rsidR="00444016" w:rsidRPr="00EB2C93" w:rsidRDefault="00444016" w:rsidP="004552FB">
      <w:pPr>
        <w:bidi/>
        <w:spacing w:after="0" w:line="240" w:lineRule="auto"/>
        <w:rPr>
          <w:rFonts w:ascii="Arabic Typesetting" w:eastAsia="Times New Roman" w:hAnsi="Arabic Typesetting" w:cs="Arabic Typesetting"/>
          <w:sz w:val="44"/>
          <w:szCs w:val="44"/>
          <w:rtl/>
          <w:lang w:val="en-US" w:eastAsia="ar-SA" w:bidi="ar-TN"/>
        </w:rPr>
      </w:pPr>
    </w:p>
    <w:p w:rsidR="00444016" w:rsidRPr="00E63B58" w:rsidRDefault="00444016" w:rsidP="008B42E2">
      <w:pPr>
        <w:pageBreakBefore/>
        <w:bidi/>
        <w:spacing w:after="0" w:line="240" w:lineRule="auto"/>
        <w:ind w:right="-828" w:firstLine="459"/>
        <w:rPr>
          <w:rFonts w:ascii="Arabic Typesetting" w:eastAsia="Times New Roman" w:hAnsi="Arabic Typesetting" w:cs="Arabic Typesetting"/>
          <w:b/>
          <w:bCs/>
          <w:sz w:val="40"/>
          <w:szCs w:val="40"/>
          <w:rtl/>
          <w:lang w:eastAsia="fr-FR"/>
        </w:rPr>
      </w:pPr>
      <w:r w:rsidRPr="00E63B58">
        <w:rPr>
          <w:rFonts w:ascii="Arabic Typesetting" w:eastAsia="Times New Roman" w:hAnsi="Arabic Typesetting" w:cs="Arabic Typesetting"/>
          <w:b/>
          <w:bCs/>
          <w:sz w:val="48"/>
          <w:szCs w:val="48"/>
          <w:rtl/>
          <w:lang w:val="en-US" w:eastAsia="ar-SA"/>
        </w:rPr>
        <w:lastRenderedPageBreak/>
        <w:t>2</w:t>
      </w:r>
      <w:r w:rsidRPr="00E63B58">
        <w:rPr>
          <w:rFonts w:ascii="Arabic Typesetting" w:eastAsia="Times New Roman" w:hAnsi="Arabic Typesetting" w:cs="Arabic Typesetting"/>
          <w:b/>
          <w:bCs/>
          <w:sz w:val="40"/>
          <w:szCs w:val="40"/>
          <w:rtl/>
          <w:lang w:eastAsia="fr-FR"/>
        </w:rPr>
        <w:t>- مقياس المدّة الزمنيّة لكلّ صنف من المتدخلين  : العدد الأقصى 25 نقطة</w:t>
      </w:r>
    </w:p>
    <w:p w:rsidR="00444016" w:rsidRPr="008B42E2" w:rsidRDefault="00444016" w:rsidP="008B42E2">
      <w:pPr>
        <w:bidi/>
        <w:spacing w:after="0" w:line="240" w:lineRule="auto"/>
        <w:ind w:left="567"/>
        <w:jc w:val="both"/>
        <w:rPr>
          <w:rFonts w:ascii="Arabic Typesetting" w:eastAsia="Times New Roman" w:hAnsi="Arabic Typesetting" w:cs="Arabic Typesetting"/>
          <w:sz w:val="36"/>
          <w:szCs w:val="36"/>
          <w:rtl/>
          <w:lang w:val="en-US" w:eastAsia="ar-SA"/>
        </w:rPr>
      </w:pPr>
      <w:r w:rsidRPr="008B42E2">
        <w:rPr>
          <w:rFonts w:ascii="Arabic Typesetting" w:eastAsia="Times New Roman" w:hAnsi="Arabic Typesetting" w:cs="Arabic Typesetting"/>
          <w:sz w:val="36"/>
          <w:szCs w:val="36"/>
          <w:rtl/>
          <w:lang w:val="en-US" w:eastAsia="ar-SA"/>
        </w:rPr>
        <w:t>يتم تحديد المدّة الزمنيّة المثلى لكل صنف باعتماد معدل المدة الزمنية لنفس الصنف لكافة العروض المقترحة  بعد تصحيحه بالفارق المعياري:</w:t>
      </w:r>
    </w:p>
    <w:p w:rsidR="00444016" w:rsidRPr="00EB2C93" w:rsidRDefault="00444016" w:rsidP="004552FB">
      <w:pPr>
        <w:bidi/>
        <w:spacing w:after="0" w:line="240" w:lineRule="auto"/>
        <w:ind w:right="-284"/>
        <w:jc w:val="both"/>
        <w:rPr>
          <w:rFonts w:ascii="Arabic Typesetting" w:eastAsia="Times New Roman" w:hAnsi="Arabic Typesetting" w:cs="Arabic Typesetting"/>
          <w:sz w:val="44"/>
          <w:szCs w:val="44"/>
          <w:rtl/>
          <w:lang w:val="en-US" w:eastAsia="ar-SA"/>
        </w:rPr>
      </w:pPr>
    </w:p>
    <w:tbl>
      <w:tblPr>
        <w:bidiVisual/>
        <w:tblW w:w="0" w:type="auto"/>
        <w:tblInd w:w="1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00"/>
        <w:gridCol w:w="2002"/>
        <w:gridCol w:w="1957"/>
      </w:tblGrid>
      <w:tr w:rsidR="00444016" w:rsidRPr="008B42E2" w:rsidTr="002E428A">
        <w:tc>
          <w:tcPr>
            <w:tcW w:w="2000" w:type="dxa"/>
            <w:shd w:val="clear" w:color="auto" w:fill="C0C0C0"/>
          </w:tcPr>
          <w:p w:rsidR="00444016" w:rsidRPr="008B42E2" w:rsidRDefault="00444016" w:rsidP="004552FB">
            <w:pPr>
              <w:bidi/>
              <w:spacing w:after="0" w:line="240" w:lineRule="auto"/>
              <w:jc w:val="center"/>
              <w:rPr>
                <w:rFonts w:ascii="Arabic Typesetting" w:eastAsia="Times New Roman" w:hAnsi="Arabic Typesetting" w:cs="Arabic Typesetting"/>
                <w:b/>
                <w:bCs/>
                <w:sz w:val="36"/>
                <w:szCs w:val="36"/>
                <w:rtl/>
                <w:lang w:val="en-US" w:eastAsia="ar-SA"/>
              </w:rPr>
            </w:pPr>
            <w:r w:rsidRPr="008B42E2">
              <w:rPr>
                <w:rFonts w:ascii="Arabic Typesetting" w:eastAsia="Times New Roman" w:hAnsi="Arabic Typesetting" w:cs="Arabic Typesetting"/>
                <w:b/>
                <w:bCs/>
                <w:sz w:val="36"/>
                <w:szCs w:val="36"/>
                <w:rtl/>
                <w:lang w:val="en-US" w:eastAsia="ar-SA"/>
              </w:rPr>
              <w:t>الصنف</w:t>
            </w:r>
          </w:p>
        </w:tc>
        <w:tc>
          <w:tcPr>
            <w:tcW w:w="2002" w:type="dxa"/>
            <w:shd w:val="clear" w:color="auto" w:fill="C0C0C0"/>
          </w:tcPr>
          <w:p w:rsidR="00444016" w:rsidRPr="008B42E2" w:rsidRDefault="00444016" w:rsidP="004552FB">
            <w:pPr>
              <w:bidi/>
              <w:spacing w:after="0" w:line="240" w:lineRule="auto"/>
              <w:jc w:val="center"/>
              <w:rPr>
                <w:rFonts w:ascii="Arabic Typesetting" w:eastAsia="Times New Roman" w:hAnsi="Arabic Typesetting" w:cs="Arabic Typesetting"/>
                <w:b/>
                <w:bCs/>
                <w:sz w:val="36"/>
                <w:szCs w:val="36"/>
                <w:rtl/>
                <w:lang w:val="en-US" w:eastAsia="ar-SA"/>
              </w:rPr>
            </w:pPr>
            <w:r w:rsidRPr="008B42E2">
              <w:rPr>
                <w:rFonts w:ascii="Arabic Typesetting" w:eastAsia="Times New Roman" w:hAnsi="Arabic Typesetting" w:cs="Arabic Typesetting"/>
                <w:b/>
                <w:bCs/>
                <w:sz w:val="36"/>
                <w:szCs w:val="36"/>
                <w:rtl/>
                <w:lang w:val="en-US" w:eastAsia="ar-SA"/>
              </w:rPr>
              <w:t>معدل المدة الزمنية</w:t>
            </w:r>
          </w:p>
        </w:tc>
        <w:tc>
          <w:tcPr>
            <w:tcW w:w="1957" w:type="dxa"/>
            <w:shd w:val="clear" w:color="auto" w:fill="C0C0C0"/>
          </w:tcPr>
          <w:p w:rsidR="00444016" w:rsidRPr="008B42E2" w:rsidRDefault="00444016" w:rsidP="004552FB">
            <w:pPr>
              <w:bidi/>
              <w:spacing w:after="0" w:line="240" w:lineRule="auto"/>
              <w:jc w:val="center"/>
              <w:rPr>
                <w:rFonts w:ascii="Arabic Typesetting" w:eastAsia="Times New Roman" w:hAnsi="Arabic Typesetting" w:cs="Arabic Typesetting"/>
                <w:b/>
                <w:bCs/>
                <w:sz w:val="36"/>
                <w:szCs w:val="36"/>
                <w:rtl/>
                <w:lang w:val="en-US" w:eastAsia="ar-SA"/>
              </w:rPr>
            </w:pPr>
            <w:r w:rsidRPr="008B42E2">
              <w:rPr>
                <w:rFonts w:ascii="Arabic Typesetting" w:eastAsia="Times New Roman" w:hAnsi="Arabic Typesetting" w:cs="Arabic Typesetting"/>
                <w:b/>
                <w:bCs/>
                <w:sz w:val="36"/>
                <w:szCs w:val="36"/>
                <w:rtl/>
                <w:lang w:val="en-US" w:eastAsia="ar-SA"/>
              </w:rPr>
              <w:t>العدد</w:t>
            </w:r>
          </w:p>
        </w:tc>
      </w:tr>
      <w:tr w:rsidR="00444016" w:rsidRPr="008B42E2" w:rsidTr="002E428A">
        <w:tc>
          <w:tcPr>
            <w:tcW w:w="2000" w:type="dxa"/>
          </w:tcPr>
          <w:p w:rsidR="00444016" w:rsidRPr="008B42E2" w:rsidRDefault="00444016" w:rsidP="004552FB">
            <w:pPr>
              <w:bidi/>
              <w:spacing w:after="0" w:line="240" w:lineRule="auto"/>
              <w:ind w:right="-284"/>
              <w:jc w:val="center"/>
              <w:rPr>
                <w:rFonts w:ascii="Arabic Typesetting" w:eastAsia="Times New Roman" w:hAnsi="Arabic Typesetting" w:cs="Arabic Typesetting"/>
                <w:sz w:val="36"/>
                <w:szCs w:val="36"/>
                <w:rtl/>
                <w:lang w:val="en-US" w:eastAsia="ar-SA"/>
              </w:rPr>
            </w:pPr>
            <w:r w:rsidRPr="008B42E2">
              <w:rPr>
                <w:rFonts w:ascii="Arabic Typesetting" w:eastAsia="Times New Roman" w:hAnsi="Arabic Typesetting" w:cs="Arabic Typesetting"/>
                <w:sz w:val="36"/>
                <w:szCs w:val="36"/>
                <w:rtl/>
                <w:lang w:val="en-US" w:eastAsia="ar-SA"/>
              </w:rPr>
              <w:t>الصنف 1</w:t>
            </w:r>
          </w:p>
        </w:tc>
        <w:tc>
          <w:tcPr>
            <w:tcW w:w="2002" w:type="dxa"/>
          </w:tcPr>
          <w:p w:rsidR="00444016" w:rsidRPr="008B42E2" w:rsidRDefault="00444016" w:rsidP="004552FB">
            <w:pPr>
              <w:bidi/>
              <w:spacing w:after="0" w:line="240" w:lineRule="auto"/>
              <w:ind w:right="-284"/>
              <w:jc w:val="center"/>
              <w:rPr>
                <w:rFonts w:ascii="Arabic Typesetting" w:eastAsia="Times New Roman" w:hAnsi="Arabic Typesetting" w:cs="Arabic Typesetting"/>
                <w:sz w:val="36"/>
                <w:szCs w:val="36"/>
                <w:rtl/>
                <w:lang w:val="en-US" w:eastAsia="ar-SA"/>
              </w:rPr>
            </w:pPr>
            <w:r w:rsidRPr="008B42E2">
              <w:rPr>
                <w:rFonts w:ascii="Arabic Typesetting" w:eastAsia="Times New Roman" w:hAnsi="Arabic Typesetting" w:cs="Arabic Typesetting"/>
                <w:sz w:val="36"/>
                <w:szCs w:val="36"/>
                <w:rtl/>
                <w:lang w:val="en-US" w:eastAsia="ar-SA"/>
              </w:rPr>
              <w:t>1Ā</w:t>
            </w:r>
          </w:p>
        </w:tc>
        <w:tc>
          <w:tcPr>
            <w:tcW w:w="1957" w:type="dxa"/>
          </w:tcPr>
          <w:p w:rsidR="00444016" w:rsidRPr="008B42E2" w:rsidRDefault="00444016" w:rsidP="004552FB">
            <w:pPr>
              <w:bidi/>
              <w:spacing w:after="0" w:line="240" w:lineRule="auto"/>
              <w:ind w:right="-284"/>
              <w:jc w:val="center"/>
              <w:rPr>
                <w:rFonts w:ascii="Arabic Typesetting" w:eastAsia="Times New Roman" w:hAnsi="Arabic Typesetting" w:cs="Arabic Typesetting"/>
                <w:b/>
                <w:bCs/>
                <w:sz w:val="36"/>
                <w:szCs w:val="36"/>
                <w:rtl/>
                <w:lang w:val="en-US" w:eastAsia="ar-SA"/>
              </w:rPr>
            </w:pPr>
            <w:r w:rsidRPr="008B42E2">
              <w:rPr>
                <w:rFonts w:ascii="Arabic Typesetting" w:eastAsia="Times New Roman" w:hAnsi="Arabic Typesetting" w:cs="Arabic Typesetting"/>
                <w:b/>
                <w:bCs/>
                <w:sz w:val="36"/>
                <w:szCs w:val="36"/>
                <w:lang w:val="en-US" w:eastAsia="ar-SA"/>
              </w:rPr>
              <w:t>12</w:t>
            </w:r>
          </w:p>
        </w:tc>
      </w:tr>
      <w:tr w:rsidR="00444016" w:rsidRPr="008B42E2" w:rsidTr="002E428A">
        <w:tc>
          <w:tcPr>
            <w:tcW w:w="2000" w:type="dxa"/>
          </w:tcPr>
          <w:p w:rsidR="00444016" w:rsidRPr="008B42E2" w:rsidRDefault="00444016" w:rsidP="004552FB">
            <w:pPr>
              <w:bidi/>
              <w:spacing w:after="0" w:line="240" w:lineRule="auto"/>
              <w:ind w:right="-284"/>
              <w:jc w:val="center"/>
              <w:rPr>
                <w:rFonts w:ascii="Arabic Typesetting" w:eastAsia="Times New Roman" w:hAnsi="Arabic Typesetting" w:cs="Arabic Typesetting"/>
                <w:sz w:val="36"/>
                <w:szCs w:val="36"/>
                <w:rtl/>
                <w:lang w:val="en-US" w:eastAsia="ar-SA"/>
              </w:rPr>
            </w:pPr>
            <w:r w:rsidRPr="008B42E2">
              <w:rPr>
                <w:rFonts w:ascii="Arabic Typesetting" w:eastAsia="Times New Roman" w:hAnsi="Arabic Typesetting" w:cs="Arabic Typesetting"/>
                <w:sz w:val="36"/>
                <w:szCs w:val="36"/>
                <w:rtl/>
                <w:lang w:val="en-US" w:eastAsia="ar-SA"/>
              </w:rPr>
              <w:t>الصنف 2</w:t>
            </w:r>
          </w:p>
        </w:tc>
        <w:tc>
          <w:tcPr>
            <w:tcW w:w="2002" w:type="dxa"/>
          </w:tcPr>
          <w:p w:rsidR="00444016" w:rsidRPr="008B42E2" w:rsidRDefault="00444016" w:rsidP="004552FB">
            <w:pPr>
              <w:bidi/>
              <w:spacing w:after="0" w:line="240" w:lineRule="auto"/>
              <w:ind w:right="-284"/>
              <w:jc w:val="center"/>
              <w:rPr>
                <w:rFonts w:ascii="Arabic Typesetting" w:eastAsia="Times New Roman" w:hAnsi="Arabic Typesetting" w:cs="Arabic Typesetting"/>
                <w:sz w:val="36"/>
                <w:szCs w:val="36"/>
                <w:rtl/>
                <w:lang w:val="en-US" w:eastAsia="ar-SA" w:bidi="ar-TN"/>
              </w:rPr>
            </w:pPr>
            <w:r w:rsidRPr="008B42E2">
              <w:rPr>
                <w:rFonts w:ascii="Arabic Typesetting" w:eastAsia="Times New Roman" w:hAnsi="Arabic Typesetting" w:cs="Arabic Typesetting"/>
                <w:sz w:val="36"/>
                <w:szCs w:val="36"/>
                <w:rtl/>
                <w:lang w:val="en-US" w:eastAsia="ar-SA"/>
              </w:rPr>
              <w:t>2Ā</w:t>
            </w:r>
          </w:p>
        </w:tc>
        <w:tc>
          <w:tcPr>
            <w:tcW w:w="1957" w:type="dxa"/>
          </w:tcPr>
          <w:p w:rsidR="00444016" w:rsidRPr="008B42E2" w:rsidRDefault="00444016" w:rsidP="004552FB">
            <w:pPr>
              <w:bidi/>
              <w:spacing w:after="0" w:line="240" w:lineRule="auto"/>
              <w:ind w:right="-284"/>
              <w:jc w:val="center"/>
              <w:rPr>
                <w:rFonts w:ascii="Arabic Typesetting" w:eastAsia="Times New Roman" w:hAnsi="Arabic Typesetting" w:cs="Arabic Typesetting"/>
                <w:b/>
                <w:bCs/>
                <w:sz w:val="36"/>
                <w:szCs w:val="36"/>
                <w:rtl/>
                <w:lang w:val="en-US" w:eastAsia="ar-SA"/>
              </w:rPr>
            </w:pPr>
            <w:r w:rsidRPr="008B42E2">
              <w:rPr>
                <w:rFonts w:ascii="Arabic Typesetting" w:eastAsia="Times New Roman" w:hAnsi="Arabic Typesetting" w:cs="Arabic Typesetting"/>
                <w:b/>
                <w:bCs/>
                <w:sz w:val="36"/>
                <w:szCs w:val="36"/>
                <w:lang w:val="en-US" w:eastAsia="ar-SA"/>
              </w:rPr>
              <w:t>8</w:t>
            </w:r>
          </w:p>
        </w:tc>
      </w:tr>
      <w:tr w:rsidR="00444016" w:rsidRPr="008B42E2" w:rsidTr="002E428A">
        <w:tc>
          <w:tcPr>
            <w:tcW w:w="2000" w:type="dxa"/>
          </w:tcPr>
          <w:p w:rsidR="00444016" w:rsidRPr="008B42E2" w:rsidRDefault="00444016" w:rsidP="004552FB">
            <w:pPr>
              <w:bidi/>
              <w:spacing w:after="0" w:line="240" w:lineRule="auto"/>
              <w:ind w:right="-284"/>
              <w:jc w:val="center"/>
              <w:rPr>
                <w:rFonts w:ascii="Arabic Typesetting" w:eastAsia="Times New Roman" w:hAnsi="Arabic Typesetting" w:cs="Arabic Typesetting"/>
                <w:sz w:val="36"/>
                <w:szCs w:val="36"/>
                <w:rtl/>
                <w:lang w:val="en-US" w:eastAsia="ar-SA"/>
              </w:rPr>
            </w:pPr>
            <w:r w:rsidRPr="008B42E2">
              <w:rPr>
                <w:rFonts w:ascii="Arabic Typesetting" w:eastAsia="Times New Roman" w:hAnsi="Arabic Typesetting" w:cs="Arabic Typesetting"/>
                <w:sz w:val="36"/>
                <w:szCs w:val="36"/>
                <w:rtl/>
                <w:lang w:val="en-US" w:eastAsia="ar-SA"/>
              </w:rPr>
              <w:t>الصنف 3</w:t>
            </w:r>
          </w:p>
        </w:tc>
        <w:tc>
          <w:tcPr>
            <w:tcW w:w="2002" w:type="dxa"/>
          </w:tcPr>
          <w:p w:rsidR="00444016" w:rsidRPr="008B42E2" w:rsidRDefault="00444016" w:rsidP="004552FB">
            <w:pPr>
              <w:bidi/>
              <w:spacing w:after="0" w:line="240" w:lineRule="auto"/>
              <w:ind w:right="-284"/>
              <w:jc w:val="center"/>
              <w:rPr>
                <w:rFonts w:ascii="Arabic Typesetting" w:eastAsia="Times New Roman" w:hAnsi="Arabic Typesetting" w:cs="Arabic Typesetting"/>
                <w:sz w:val="36"/>
                <w:szCs w:val="36"/>
                <w:rtl/>
                <w:lang w:val="en-US" w:eastAsia="ar-SA"/>
              </w:rPr>
            </w:pPr>
            <w:r w:rsidRPr="008B42E2">
              <w:rPr>
                <w:rFonts w:ascii="Arabic Typesetting" w:eastAsia="Times New Roman" w:hAnsi="Arabic Typesetting" w:cs="Arabic Typesetting"/>
                <w:sz w:val="36"/>
                <w:szCs w:val="36"/>
                <w:rtl/>
                <w:lang w:val="en-US" w:eastAsia="ar-SA"/>
              </w:rPr>
              <w:t>3Ā</w:t>
            </w:r>
          </w:p>
        </w:tc>
        <w:tc>
          <w:tcPr>
            <w:tcW w:w="1957" w:type="dxa"/>
          </w:tcPr>
          <w:p w:rsidR="00444016" w:rsidRPr="008B42E2" w:rsidRDefault="00444016" w:rsidP="004552FB">
            <w:pPr>
              <w:bidi/>
              <w:spacing w:after="0" w:line="240" w:lineRule="auto"/>
              <w:ind w:right="-284"/>
              <w:jc w:val="center"/>
              <w:rPr>
                <w:rFonts w:ascii="Arabic Typesetting" w:eastAsia="Times New Roman" w:hAnsi="Arabic Typesetting" w:cs="Arabic Typesetting"/>
                <w:b/>
                <w:bCs/>
                <w:sz w:val="36"/>
                <w:szCs w:val="36"/>
                <w:rtl/>
                <w:lang w:val="en-US" w:eastAsia="ar-SA"/>
              </w:rPr>
            </w:pPr>
            <w:r w:rsidRPr="008B42E2">
              <w:rPr>
                <w:rFonts w:ascii="Arabic Typesetting" w:eastAsia="Times New Roman" w:hAnsi="Arabic Typesetting" w:cs="Arabic Typesetting"/>
                <w:b/>
                <w:bCs/>
                <w:sz w:val="36"/>
                <w:szCs w:val="36"/>
                <w:lang w:val="en-US" w:eastAsia="ar-SA"/>
              </w:rPr>
              <w:t>5</w:t>
            </w:r>
          </w:p>
        </w:tc>
      </w:tr>
      <w:tr w:rsidR="00444016" w:rsidRPr="008B42E2" w:rsidTr="002E428A">
        <w:tc>
          <w:tcPr>
            <w:tcW w:w="2000" w:type="dxa"/>
          </w:tcPr>
          <w:p w:rsidR="00444016" w:rsidRPr="008B42E2" w:rsidRDefault="00444016" w:rsidP="004552FB">
            <w:pPr>
              <w:bidi/>
              <w:spacing w:after="0" w:line="240" w:lineRule="auto"/>
              <w:ind w:right="-284"/>
              <w:jc w:val="center"/>
              <w:rPr>
                <w:rFonts w:ascii="Arabic Typesetting" w:eastAsia="Times New Roman" w:hAnsi="Arabic Typesetting" w:cs="Arabic Typesetting"/>
                <w:sz w:val="36"/>
                <w:szCs w:val="36"/>
                <w:rtl/>
                <w:lang w:val="en-US" w:eastAsia="ar-SA"/>
              </w:rPr>
            </w:pPr>
            <w:r w:rsidRPr="008B42E2">
              <w:rPr>
                <w:rFonts w:ascii="Arabic Typesetting" w:eastAsia="Times New Roman" w:hAnsi="Arabic Typesetting" w:cs="Arabic Typesetting"/>
                <w:sz w:val="36"/>
                <w:szCs w:val="36"/>
                <w:rtl/>
                <w:lang w:val="en-US" w:eastAsia="ar-SA"/>
              </w:rPr>
              <w:t>الجملة</w:t>
            </w:r>
          </w:p>
        </w:tc>
        <w:tc>
          <w:tcPr>
            <w:tcW w:w="2002" w:type="dxa"/>
          </w:tcPr>
          <w:p w:rsidR="00444016" w:rsidRPr="008B42E2" w:rsidRDefault="00444016" w:rsidP="004552FB">
            <w:pPr>
              <w:bidi/>
              <w:spacing w:after="0" w:line="240" w:lineRule="auto"/>
              <w:ind w:right="-284"/>
              <w:jc w:val="center"/>
              <w:rPr>
                <w:rFonts w:ascii="Arabic Typesetting" w:eastAsia="Times New Roman" w:hAnsi="Arabic Typesetting" w:cs="Arabic Typesetting"/>
                <w:sz w:val="36"/>
                <w:szCs w:val="36"/>
                <w:rtl/>
                <w:lang w:val="en-US" w:eastAsia="ar-SA"/>
              </w:rPr>
            </w:pPr>
            <w:r w:rsidRPr="008B42E2">
              <w:rPr>
                <w:rFonts w:ascii="Arabic Typesetting" w:eastAsia="Times New Roman" w:hAnsi="Arabic Typesetting" w:cs="Arabic Typesetting"/>
                <w:sz w:val="36"/>
                <w:szCs w:val="36"/>
                <w:rtl/>
                <w:lang w:val="en-US" w:eastAsia="ar-SA"/>
              </w:rPr>
              <w:t>Ā</w:t>
            </w:r>
          </w:p>
        </w:tc>
        <w:tc>
          <w:tcPr>
            <w:tcW w:w="1957" w:type="dxa"/>
          </w:tcPr>
          <w:p w:rsidR="00444016" w:rsidRPr="008B42E2" w:rsidRDefault="00444016" w:rsidP="004552FB">
            <w:pPr>
              <w:bidi/>
              <w:spacing w:after="0" w:line="240" w:lineRule="auto"/>
              <w:ind w:right="-284"/>
              <w:jc w:val="center"/>
              <w:rPr>
                <w:rFonts w:ascii="Arabic Typesetting" w:eastAsia="Times New Roman" w:hAnsi="Arabic Typesetting" w:cs="Arabic Typesetting"/>
                <w:b/>
                <w:bCs/>
                <w:sz w:val="36"/>
                <w:szCs w:val="36"/>
                <w:rtl/>
                <w:lang w:val="en-US" w:eastAsia="ar-SA"/>
              </w:rPr>
            </w:pPr>
            <w:r w:rsidRPr="008B42E2">
              <w:rPr>
                <w:rFonts w:ascii="Arabic Typesetting" w:eastAsia="Times New Roman" w:hAnsi="Arabic Typesetting" w:cs="Arabic Typesetting"/>
                <w:b/>
                <w:bCs/>
                <w:sz w:val="36"/>
                <w:szCs w:val="36"/>
                <w:lang w:val="en-US" w:eastAsia="ar-SA"/>
              </w:rPr>
              <w:t>25</w:t>
            </w:r>
          </w:p>
        </w:tc>
      </w:tr>
    </w:tbl>
    <w:p w:rsidR="00444016" w:rsidRPr="00EB2C93" w:rsidRDefault="00444016" w:rsidP="004552FB">
      <w:pPr>
        <w:bidi/>
        <w:spacing w:after="0" w:line="240" w:lineRule="auto"/>
        <w:ind w:right="-284"/>
        <w:jc w:val="both"/>
        <w:rPr>
          <w:rFonts w:ascii="Arabic Typesetting" w:eastAsia="Times New Roman" w:hAnsi="Arabic Typesetting" w:cs="Arabic Typesetting"/>
          <w:sz w:val="44"/>
          <w:szCs w:val="44"/>
          <w:lang w:val="en-US" w:eastAsia="ar-SA"/>
        </w:rPr>
      </w:pPr>
    </w:p>
    <w:p w:rsidR="00444016" w:rsidRPr="00EB2C93" w:rsidRDefault="00444016" w:rsidP="008B42E2">
      <w:pPr>
        <w:bidi/>
        <w:spacing w:after="0" w:line="240" w:lineRule="auto"/>
        <w:ind w:left="181" w:right="-284"/>
        <w:jc w:val="both"/>
        <w:rPr>
          <w:rFonts w:ascii="Arabic Typesetting" w:eastAsia="Times New Roman" w:hAnsi="Arabic Typesetting" w:cs="Arabic Typesetting"/>
          <w:b/>
          <w:bCs/>
          <w:sz w:val="44"/>
          <w:szCs w:val="44"/>
          <w:rtl/>
          <w:lang w:val="en-US" w:eastAsia="ar-SA"/>
        </w:rPr>
      </w:pPr>
      <w:r w:rsidRPr="00EB2C93">
        <w:rPr>
          <w:rFonts w:ascii="Arabic Typesetting" w:eastAsia="Times New Roman" w:hAnsi="Arabic Typesetting" w:cs="Arabic Typesetting"/>
          <w:b/>
          <w:bCs/>
          <w:sz w:val="44"/>
          <w:szCs w:val="44"/>
          <w:rtl/>
          <w:lang w:val="en-US" w:eastAsia="ar-SA"/>
        </w:rPr>
        <w:t xml:space="preserve">1Ā=  </w:t>
      </w:r>
      <w:r w:rsidRPr="00EB2C93">
        <w:rPr>
          <w:rFonts w:ascii="Arabic Typesetting" w:eastAsia="Times New Roman" w:hAnsi="Arabic Typesetting" w:cs="Arabic Typesetting"/>
          <w:b/>
          <w:bCs/>
          <w:sz w:val="44"/>
          <w:szCs w:val="44"/>
          <w:u w:val="single"/>
          <w:rtl/>
          <w:lang w:val="en-US" w:eastAsia="ar-SA"/>
        </w:rPr>
        <w:t>مجموع المدة الزمنية للصنف 1  لكافة العروض المقبولة</w:t>
      </w:r>
      <w:r w:rsidRPr="00EB2C93">
        <w:rPr>
          <w:rFonts w:ascii="Arabic Typesetting" w:eastAsia="Times New Roman" w:hAnsi="Arabic Typesetting" w:cs="Arabic Typesetting"/>
          <w:b/>
          <w:bCs/>
          <w:sz w:val="44"/>
          <w:szCs w:val="44"/>
          <w:rtl/>
          <w:lang w:val="en-US" w:eastAsia="ar-TN" w:bidi="ar-TN"/>
        </w:rPr>
        <w:t>(*)</w:t>
      </w:r>
    </w:p>
    <w:p w:rsidR="00444016" w:rsidRPr="00EB2C93" w:rsidRDefault="00444016" w:rsidP="004552FB">
      <w:pPr>
        <w:bidi/>
        <w:spacing w:after="0" w:line="240" w:lineRule="auto"/>
        <w:ind w:left="567" w:right="-284"/>
        <w:jc w:val="both"/>
        <w:rPr>
          <w:rFonts w:ascii="Arabic Typesetting" w:eastAsia="Times New Roman" w:hAnsi="Arabic Typesetting" w:cs="Arabic Typesetting"/>
          <w:b/>
          <w:bCs/>
          <w:sz w:val="44"/>
          <w:szCs w:val="44"/>
          <w:rtl/>
          <w:lang w:val="en-US" w:eastAsia="ar-SA"/>
        </w:rPr>
      </w:pPr>
      <w:r w:rsidRPr="00EB2C93">
        <w:rPr>
          <w:rFonts w:ascii="Arabic Typesetting" w:eastAsia="Times New Roman" w:hAnsi="Arabic Typesetting" w:cs="Arabic Typesetting"/>
          <w:b/>
          <w:bCs/>
          <w:sz w:val="44"/>
          <w:szCs w:val="44"/>
          <w:rtl/>
          <w:lang w:val="en-US" w:eastAsia="ar-SA"/>
        </w:rPr>
        <w:tab/>
      </w:r>
      <w:r w:rsidRPr="00EB2C93">
        <w:rPr>
          <w:rFonts w:ascii="Arabic Typesetting" w:eastAsia="Times New Roman" w:hAnsi="Arabic Typesetting" w:cs="Arabic Typesetting"/>
          <w:b/>
          <w:bCs/>
          <w:sz w:val="44"/>
          <w:szCs w:val="44"/>
          <w:rtl/>
          <w:lang w:val="en-US" w:eastAsia="ar-SA"/>
        </w:rPr>
        <w:tab/>
      </w:r>
      <w:r w:rsidRPr="00EB2C93">
        <w:rPr>
          <w:rFonts w:ascii="Arabic Typesetting" w:eastAsia="Times New Roman" w:hAnsi="Arabic Typesetting" w:cs="Arabic Typesetting"/>
          <w:b/>
          <w:bCs/>
          <w:sz w:val="44"/>
          <w:szCs w:val="44"/>
          <w:rtl/>
          <w:lang w:val="en-US" w:eastAsia="ar-SA"/>
        </w:rPr>
        <w:tab/>
        <w:t>عدد العروض المقبول</w:t>
      </w:r>
      <w:r w:rsidRPr="00EB2C93">
        <w:rPr>
          <w:rFonts w:ascii="Arabic Typesetting" w:eastAsia="Times New Roman" w:hAnsi="Arabic Typesetting" w:cs="Arabic Typesetting"/>
          <w:b/>
          <w:bCs/>
          <w:sz w:val="44"/>
          <w:szCs w:val="44"/>
          <w:rtl/>
          <w:lang w:val="en-US" w:eastAsia="ar-SA" w:bidi="ar-TN"/>
        </w:rPr>
        <w:t>ة</w:t>
      </w:r>
      <w:r w:rsidRPr="00EB2C93">
        <w:rPr>
          <w:rFonts w:ascii="Arabic Typesetting" w:eastAsia="Times New Roman" w:hAnsi="Arabic Typesetting" w:cs="Arabic Typesetting"/>
          <w:b/>
          <w:bCs/>
          <w:sz w:val="44"/>
          <w:szCs w:val="44"/>
          <w:rtl/>
          <w:lang w:val="en-US" w:eastAsia="ar-TN" w:bidi="ar-TN"/>
        </w:rPr>
        <w:t>(*)</w:t>
      </w:r>
    </w:p>
    <w:p w:rsidR="00444016" w:rsidRPr="00EB2C93" w:rsidRDefault="00444016" w:rsidP="004552FB">
      <w:pPr>
        <w:bidi/>
        <w:spacing w:after="0" w:line="240" w:lineRule="auto"/>
        <w:ind w:left="-150" w:right="-284"/>
        <w:jc w:val="both"/>
        <w:rPr>
          <w:rFonts w:ascii="Arabic Typesetting" w:eastAsia="Times New Roman" w:hAnsi="Arabic Typesetting" w:cs="Arabic Typesetting"/>
          <w:b/>
          <w:bCs/>
          <w:sz w:val="44"/>
          <w:szCs w:val="44"/>
          <w:rtl/>
          <w:lang w:val="en-US" w:eastAsia="ar-SA"/>
        </w:rPr>
      </w:pPr>
      <w:r w:rsidRPr="00EB2C93">
        <w:rPr>
          <w:rFonts w:ascii="Arabic Typesetting" w:eastAsia="Times New Roman" w:hAnsi="Arabic Typesetting" w:cs="Arabic Typesetting"/>
          <w:b/>
          <w:bCs/>
          <w:sz w:val="44"/>
          <w:szCs w:val="44"/>
          <w:lang w:val="en-US" w:eastAsia="ar-SA"/>
        </w:rPr>
        <w:t xml:space="preserve">2  </w:t>
      </w:r>
      <w:r w:rsidRPr="00EB2C93">
        <w:rPr>
          <w:rFonts w:ascii="Arabic Typesetting" w:eastAsia="Times New Roman" w:hAnsi="Arabic Typesetting" w:cs="Arabic Typesetting"/>
          <w:b/>
          <w:bCs/>
          <w:sz w:val="44"/>
          <w:szCs w:val="44"/>
          <w:rtl/>
          <w:lang w:val="en-US" w:eastAsia="ar-SA"/>
        </w:rPr>
        <w:t xml:space="preserve">Ā =  </w:t>
      </w:r>
      <w:r w:rsidRPr="00EB2C93">
        <w:rPr>
          <w:rFonts w:ascii="Arabic Typesetting" w:eastAsia="Times New Roman" w:hAnsi="Arabic Typesetting" w:cs="Arabic Typesetting"/>
          <w:b/>
          <w:bCs/>
          <w:sz w:val="44"/>
          <w:szCs w:val="44"/>
          <w:u w:val="single"/>
          <w:rtl/>
          <w:lang w:val="en-US" w:eastAsia="ar-SA"/>
        </w:rPr>
        <w:t xml:space="preserve">مجموع المدة الزمنية للصنف </w:t>
      </w:r>
      <w:r w:rsidRPr="00EB2C93">
        <w:rPr>
          <w:rFonts w:ascii="Arabic Typesetting" w:eastAsia="Times New Roman" w:hAnsi="Arabic Typesetting" w:cs="Arabic Typesetting"/>
          <w:b/>
          <w:bCs/>
          <w:sz w:val="44"/>
          <w:szCs w:val="44"/>
          <w:u w:val="single"/>
          <w:lang w:val="en-US" w:eastAsia="ar-SA"/>
        </w:rPr>
        <w:t xml:space="preserve"> 2</w:t>
      </w:r>
      <w:r w:rsidRPr="00EB2C93">
        <w:rPr>
          <w:rFonts w:ascii="Arabic Typesetting" w:eastAsia="Times New Roman" w:hAnsi="Arabic Typesetting" w:cs="Arabic Typesetting"/>
          <w:b/>
          <w:bCs/>
          <w:sz w:val="44"/>
          <w:szCs w:val="44"/>
          <w:u w:val="single"/>
          <w:rtl/>
          <w:lang w:val="en-US" w:eastAsia="ar-SA"/>
        </w:rPr>
        <w:t>لكافة العروض المقبولة</w:t>
      </w:r>
      <w:r w:rsidRPr="00EB2C93">
        <w:rPr>
          <w:rFonts w:ascii="Arabic Typesetting" w:eastAsia="Times New Roman" w:hAnsi="Arabic Typesetting" w:cs="Arabic Typesetting"/>
          <w:b/>
          <w:bCs/>
          <w:sz w:val="44"/>
          <w:szCs w:val="44"/>
          <w:rtl/>
          <w:lang w:val="en-US" w:eastAsia="ar-TN" w:bidi="ar-TN"/>
        </w:rPr>
        <w:t>(*)</w:t>
      </w:r>
    </w:p>
    <w:p w:rsidR="00444016" w:rsidRPr="00EB2C93" w:rsidRDefault="00444016" w:rsidP="004552FB">
      <w:pPr>
        <w:bidi/>
        <w:spacing w:after="0" w:line="240" w:lineRule="auto"/>
        <w:ind w:left="567" w:right="-284"/>
        <w:jc w:val="both"/>
        <w:rPr>
          <w:rFonts w:ascii="Arabic Typesetting" w:eastAsia="Times New Roman" w:hAnsi="Arabic Typesetting" w:cs="Arabic Typesetting"/>
          <w:b/>
          <w:bCs/>
          <w:sz w:val="44"/>
          <w:szCs w:val="44"/>
          <w:rtl/>
          <w:lang w:val="en-US" w:eastAsia="ar-SA"/>
        </w:rPr>
      </w:pPr>
      <w:r w:rsidRPr="00EB2C93">
        <w:rPr>
          <w:rFonts w:ascii="Arabic Typesetting" w:eastAsia="Times New Roman" w:hAnsi="Arabic Typesetting" w:cs="Arabic Typesetting"/>
          <w:b/>
          <w:bCs/>
          <w:sz w:val="44"/>
          <w:szCs w:val="44"/>
          <w:rtl/>
          <w:lang w:val="en-US" w:eastAsia="ar-SA"/>
        </w:rPr>
        <w:tab/>
      </w:r>
      <w:r w:rsidRPr="00EB2C93">
        <w:rPr>
          <w:rFonts w:ascii="Arabic Typesetting" w:eastAsia="Times New Roman" w:hAnsi="Arabic Typesetting" w:cs="Arabic Typesetting"/>
          <w:b/>
          <w:bCs/>
          <w:sz w:val="44"/>
          <w:szCs w:val="44"/>
          <w:rtl/>
          <w:lang w:val="en-US" w:eastAsia="ar-SA"/>
        </w:rPr>
        <w:tab/>
      </w:r>
      <w:r w:rsidRPr="00EB2C93">
        <w:rPr>
          <w:rFonts w:ascii="Arabic Typesetting" w:eastAsia="Times New Roman" w:hAnsi="Arabic Typesetting" w:cs="Arabic Typesetting"/>
          <w:b/>
          <w:bCs/>
          <w:sz w:val="44"/>
          <w:szCs w:val="44"/>
          <w:rtl/>
          <w:lang w:val="en-US" w:eastAsia="ar-SA"/>
        </w:rPr>
        <w:tab/>
        <w:t>عدد العروض المقبولة</w:t>
      </w:r>
      <w:r w:rsidRPr="00EB2C93">
        <w:rPr>
          <w:rFonts w:ascii="Arabic Typesetting" w:eastAsia="Times New Roman" w:hAnsi="Arabic Typesetting" w:cs="Arabic Typesetting"/>
          <w:b/>
          <w:bCs/>
          <w:sz w:val="44"/>
          <w:szCs w:val="44"/>
          <w:rtl/>
          <w:lang w:val="en-US" w:eastAsia="ar-TN" w:bidi="ar-TN"/>
        </w:rPr>
        <w:t>(*)</w:t>
      </w:r>
    </w:p>
    <w:p w:rsidR="00444016" w:rsidRPr="00EB2C93" w:rsidRDefault="00444016" w:rsidP="004552FB">
      <w:pPr>
        <w:bidi/>
        <w:spacing w:after="0" w:line="240" w:lineRule="auto"/>
        <w:ind w:left="-60" w:right="-284"/>
        <w:jc w:val="both"/>
        <w:rPr>
          <w:rFonts w:ascii="Arabic Typesetting" w:eastAsia="Times New Roman" w:hAnsi="Arabic Typesetting" w:cs="Arabic Typesetting"/>
          <w:b/>
          <w:bCs/>
          <w:sz w:val="44"/>
          <w:szCs w:val="44"/>
          <w:rtl/>
          <w:lang w:val="en-US" w:eastAsia="ar-SA"/>
        </w:rPr>
      </w:pPr>
      <w:r w:rsidRPr="00EB2C93">
        <w:rPr>
          <w:rFonts w:ascii="Arabic Typesetting" w:eastAsia="Times New Roman" w:hAnsi="Arabic Typesetting" w:cs="Arabic Typesetting"/>
          <w:b/>
          <w:bCs/>
          <w:sz w:val="44"/>
          <w:szCs w:val="44"/>
          <w:rtl/>
          <w:lang w:val="en-US" w:eastAsia="ar-SA"/>
        </w:rPr>
        <w:t xml:space="preserve">   3Ā =  </w:t>
      </w:r>
      <w:r w:rsidRPr="00EB2C93">
        <w:rPr>
          <w:rFonts w:ascii="Arabic Typesetting" w:eastAsia="Times New Roman" w:hAnsi="Arabic Typesetting" w:cs="Arabic Typesetting"/>
          <w:b/>
          <w:bCs/>
          <w:sz w:val="44"/>
          <w:szCs w:val="44"/>
          <w:u w:val="single"/>
          <w:rtl/>
          <w:lang w:val="en-US" w:eastAsia="ar-SA"/>
        </w:rPr>
        <w:t>مجموع المدة الزمنية للصنف</w:t>
      </w:r>
      <w:r w:rsidRPr="00EB2C93">
        <w:rPr>
          <w:rFonts w:ascii="Arabic Typesetting" w:eastAsia="Times New Roman" w:hAnsi="Arabic Typesetting" w:cs="Arabic Typesetting"/>
          <w:b/>
          <w:bCs/>
          <w:sz w:val="44"/>
          <w:szCs w:val="44"/>
          <w:u w:val="single"/>
          <w:lang w:val="en-US" w:eastAsia="ar-SA"/>
        </w:rPr>
        <w:t xml:space="preserve">3 </w:t>
      </w:r>
      <w:r w:rsidRPr="00EB2C93">
        <w:rPr>
          <w:rFonts w:ascii="Arabic Typesetting" w:eastAsia="Times New Roman" w:hAnsi="Arabic Typesetting" w:cs="Arabic Typesetting"/>
          <w:b/>
          <w:bCs/>
          <w:sz w:val="44"/>
          <w:szCs w:val="44"/>
          <w:u w:val="single"/>
          <w:rtl/>
          <w:lang w:val="en-US" w:eastAsia="ar-SA"/>
        </w:rPr>
        <w:t xml:space="preserve"> لكافة العروض المقبولة</w:t>
      </w:r>
      <w:r w:rsidRPr="00EB2C93">
        <w:rPr>
          <w:rFonts w:ascii="Arabic Typesetting" w:eastAsia="Times New Roman" w:hAnsi="Arabic Typesetting" w:cs="Arabic Typesetting"/>
          <w:b/>
          <w:bCs/>
          <w:sz w:val="44"/>
          <w:szCs w:val="44"/>
          <w:rtl/>
          <w:lang w:val="en-US" w:eastAsia="ar-TN" w:bidi="ar-TN"/>
        </w:rPr>
        <w:t>(*)</w:t>
      </w:r>
    </w:p>
    <w:p w:rsidR="00444016" w:rsidRPr="00EB2C93" w:rsidRDefault="00444016" w:rsidP="004552FB">
      <w:pPr>
        <w:bidi/>
        <w:spacing w:after="0" w:line="240" w:lineRule="auto"/>
        <w:ind w:left="2160" w:right="-284" w:firstLine="141"/>
        <w:jc w:val="both"/>
        <w:rPr>
          <w:rFonts w:ascii="Arabic Typesetting" w:eastAsia="Times New Roman" w:hAnsi="Arabic Typesetting" w:cs="Arabic Typesetting"/>
          <w:b/>
          <w:bCs/>
          <w:sz w:val="44"/>
          <w:szCs w:val="44"/>
          <w:lang w:val="en-US" w:eastAsia="ar-SA"/>
        </w:rPr>
      </w:pPr>
      <w:r w:rsidRPr="00EB2C93">
        <w:rPr>
          <w:rFonts w:ascii="Arabic Typesetting" w:eastAsia="Times New Roman" w:hAnsi="Arabic Typesetting" w:cs="Arabic Typesetting"/>
          <w:b/>
          <w:bCs/>
          <w:sz w:val="44"/>
          <w:szCs w:val="44"/>
          <w:rtl/>
          <w:lang w:val="en-US" w:eastAsia="ar-SA"/>
        </w:rPr>
        <w:t>عدد العروض المقبولة</w:t>
      </w:r>
      <w:r w:rsidRPr="00EB2C93">
        <w:rPr>
          <w:rFonts w:ascii="Arabic Typesetting" w:eastAsia="Times New Roman" w:hAnsi="Arabic Typesetting" w:cs="Arabic Typesetting"/>
          <w:b/>
          <w:bCs/>
          <w:sz w:val="44"/>
          <w:szCs w:val="44"/>
          <w:rtl/>
          <w:lang w:val="en-US" w:eastAsia="ar-TN" w:bidi="ar-TN"/>
        </w:rPr>
        <w:t>(*)</w:t>
      </w:r>
    </w:p>
    <w:p w:rsidR="00444016" w:rsidRPr="008B42E2" w:rsidRDefault="00444016" w:rsidP="004552FB">
      <w:pPr>
        <w:bidi/>
        <w:spacing w:after="0" w:line="240" w:lineRule="auto"/>
        <w:ind w:right="-284"/>
        <w:jc w:val="both"/>
        <w:rPr>
          <w:rFonts w:ascii="Arabic Typesetting" w:eastAsia="Times New Roman" w:hAnsi="Arabic Typesetting" w:cs="Arabic Typesetting"/>
          <w:sz w:val="36"/>
          <w:szCs w:val="36"/>
          <w:rtl/>
          <w:lang w:val="en-US" w:eastAsia="ar-SA" w:bidi="ar-TN"/>
        </w:rPr>
      </w:pPr>
    </w:p>
    <w:p w:rsidR="00444016" w:rsidRPr="008B42E2" w:rsidRDefault="00444016" w:rsidP="004552FB">
      <w:pPr>
        <w:bidi/>
        <w:spacing w:after="0" w:line="240" w:lineRule="auto"/>
        <w:ind w:right="-284"/>
        <w:jc w:val="both"/>
        <w:rPr>
          <w:rFonts w:ascii="Arabic Typesetting" w:eastAsia="Times New Roman" w:hAnsi="Arabic Typesetting" w:cs="Arabic Typesetting"/>
          <w:sz w:val="36"/>
          <w:szCs w:val="36"/>
          <w:rtl/>
          <w:lang w:val="en-US" w:eastAsia="ar-SA" w:bidi="ar-TN"/>
        </w:rPr>
      </w:pPr>
      <w:r w:rsidRPr="008B42E2">
        <w:rPr>
          <w:rFonts w:ascii="Arabic Typesetting" w:eastAsia="Times New Roman" w:hAnsi="Arabic Typesetting" w:cs="Arabic Typesetting"/>
          <w:sz w:val="36"/>
          <w:szCs w:val="36"/>
          <w:rtl/>
          <w:lang w:val="en-US" w:eastAsia="ar-TN" w:bidi="ar-TN"/>
        </w:rPr>
        <w:t>(*)</w:t>
      </w:r>
      <w:r w:rsidRPr="008B42E2">
        <w:rPr>
          <w:rFonts w:ascii="Arabic Typesetting" w:eastAsia="Times New Roman" w:hAnsi="Arabic Typesetting" w:cs="Arabic Typesetting"/>
          <w:sz w:val="36"/>
          <w:szCs w:val="36"/>
          <w:rtl/>
          <w:lang w:val="en-US" w:eastAsia="ar-SA" w:bidi="ar-TN"/>
        </w:rPr>
        <w:t xml:space="preserve"> يعتبر العرض مقبولا إذا كانت المعطيات تنتمي للمجال [المعدل –</w:t>
      </w:r>
      <w:r w:rsidRPr="008B42E2">
        <w:rPr>
          <w:rFonts w:ascii="Arabic Typesetting" w:eastAsia="Times New Roman" w:hAnsi="Arabic Typesetting" w:cstheme="majorBidi"/>
          <w:sz w:val="36"/>
          <w:szCs w:val="36"/>
          <w:rtl/>
          <w:lang w:val="en-US" w:eastAsia="ar-SA" w:bidi="ar-TN"/>
        </w:rPr>
        <w:t>∂</w:t>
      </w:r>
      <w:r w:rsidRPr="008B42E2">
        <w:rPr>
          <w:rFonts w:ascii="Arabic Typesetting" w:eastAsia="Times New Roman" w:hAnsi="Arabic Typesetting" w:cs="Arabic Typesetting"/>
          <w:sz w:val="36"/>
          <w:szCs w:val="36"/>
          <w:rtl/>
          <w:lang w:val="en-US" w:eastAsia="ar-SA" w:bidi="ar-TN"/>
        </w:rPr>
        <w:t xml:space="preserve">2 , المعدل + </w:t>
      </w:r>
      <w:r w:rsidRPr="008B42E2">
        <w:rPr>
          <w:rFonts w:ascii="Arabic Typesetting" w:eastAsia="Times New Roman" w:hAnsi="Arabic Typesetting" w:cstheme="majorBidi"/>
          <w:sz w:val="36"/>
          <w:szCs w:val="36"/>
          <w:rtl/>
          <w:lang w:val="en-US" w:eastAsia="ar-SA" w:bidi="ar-TN"/>
        </w:rPr>
        <w:t>∂</w:t>
      </w:r>
      <w:r w:rsidRPr="008B42E2">
        <w:rPr>
          <w:rFonts w:ascii="Arabic Typesetting" w:eastAsia="Times New Roman" w:hAnsi="Arabic Typesetting" w:cs="Arabic Typesetting"/>
          <w:sz w:val="36"/>
          <w:szCs w:val="36"/>
          <w:rtl/>
          <w:lang w:val="en-US" w:eastAsia="ar-SA" w:bidi="ar-TN"/>
        </w:rPr>
        <w:t>2 ]</w:t>
      </w:r>
    </w:p>
    <w:p w:rsidR="00444016" w:rsidRPr="008B42E2" w:rsidRDefault="00444016" w:rsidP="004552FB">
      <w:pPr>
        <w:bidi/>
        <w:spacing w:after="0" w:line="240" w:lineRule="auto"/>
        <w:jc w:val="both"/>
        <w:rPr>
          <w:rFonts w:ascii="Arabic Typesetting" w:eastAsia="Times New Roman" w:hAnsi="Arabic Typesetting" w:cs="Arabic Typesetting"/>
          <w:sz w:val="36"/>
          <w:szCs w:val="36"/>
          <w:rtl/>
          <w:lang w:val="en-US" w:eastAsia="ar-SA" w:bidi="ar-TN"/>
        </w:rPr>
      </w:pPr>
      <w:r w:rsidRPr="008B42E2">
        <w:rPr>
          <w:rFonts w:ascii="Arabic Typesetting" w:eastAsia="Times New Roman" w:hAnsi="Arabic Typesetting" w:cs="Arabic Typesetting"/>
          <w:sz w:val="36"/>
          <w:szCs w:val="36"/>
          <w:rtl/>
          <w:lang w:val="en-US" w:eastAsia="ar-SA" w:bidi="ar-TN"/>
        </w:rPr>
        <w:t>يتم تحديد المعدل المصحح بالفارق المعياري لكل صنف في مرحلة أولى أي المعدل للمدة التي تنتمي للمجال  [المعدل –</w:t>
      </w:r>
      <w:r w:rsidRPr="008B42E2">
        <w:rPr>
          <w:rFonts w:ascii="Arabic Typesetting" w:eastAsia="Times New Roman" w:hAnsi="Arabic Typesetting" w:cstheme="majorBidi"/>
          <w:sz w:val="36"/>
          <w:szCs w:val="36"/>
          <w:rtl/>
          <w:lang w:val="en-US" w:eastAsia="ar-SA" w:bidi="ar-TN"/>
        </w:rPr>
        <w:t>∂</w:t>
      </w:r>
      <w:r w:rsidRPr="008B42E2">
        <w:rPr>
          <w:rFonts w:ascii="Arabic Typesetting" w:eastAsia="Times New Roman" w:hAnsi="Arabic Typesetting" w:cs="Arabic Typesetting"/>
          <w:sz w:val="36"/>
          <w:szCs w:val="36"/>
          <w:rtl/>
          <w:lang w:val="en-US" w:eastAsia="ar-SA" w:bidi="ar-TN"/>
        </w:rPr>
        <w:t xml:space="preserve">2 ,المعدل + </w:t>
      </w:r>
      <w:r w:rsidRPr="008B42E2">
        <w:rPr>
          <w:rFonts w:ascii="Arabic Typesetting" w:eastAsia="Times New Roman" w:hAnsi="Arabic Typesetting" w:cstheme="majorBidi"/>
          <w:sz w:val="36"/>
          <w:szCs w:val="36"/>
          <w:rtl/>
          <w:lang w:val="en-US" w:eastAsia="ar-SA" w:bidi="ar-TN"/>
        </w:rPr>
        <w:t>∂</w:t>
      </w:r>
      <w:r w:rsidRPr="008B42E2">
        <w:rPr>
          <w:rFonts w:ascii="Arabic Typesetting" w:eastAsia="Times New Roman" w:hAnsi="Arabic Typesetting" w:cs="Arabic Typesetting"/>
          <w:sz w:val="36"/>
          <w:szCs w:val="36"/>
          <w:rtl/>
          <w:lang w:val="en-US" w:eastAsia="ar-SA" w:bidi="ar-TN"/>
        </w:rPr>
        <w:t>2 ]</w:t>
      </w:r>
    </w:p>
    <w:p w:rsidR="00444016" w:rsidRPr="008B42E2" w:rsidRDefault="00444016" w:rsidP="004552FB">
      <w:pPr>
        <w:bidi/>
        <w:spacing w:after="0" w:line="240" w:lineRule="auto"/>
        <w:jc w:val="both"/>
        <w:rPr>
          <w:rFonts w:ascii="Arabic Typesetting" w:eastAsia="Times New Roman" w:hAnsi="Arabic Typesetting" w:cs="Arabic Typesetting"/>
          <w:sz w:val="32"/>
          <w:szCs w:val="32"/>
          <w:lang w:eastAsia="ar-SA" w:bidi="ar-TN"/>
        </w:rPr>
      </w:pPr>
    </w:p>
    <w:p w:rsidR="00444016" w:rsidRPr="008B42E2" w:rsidRDefault="00E63B58" w:rsidP="008B42E2">
      <w:pPr>
        <w:spacing w:after="0" w:line="240" w:lineRule="auto"/>
        <w:ind w:right="-284"/>
        <w:jc w:val="both"/>
        <w:rPr>
          <w:rFonts w:asciiTheme="majorBidi" w:eastAsia="Times New Roman" w:hAnsiTheme="majorBidi" w:cstheme="majorBidi"/>
          <w:b/>
          <w:bCs/>
          <w:sz w:val="28"/>
          <w:szCs w:val="28"/>
          <w:rtl/>
          <w:lang w:eastAsia="ar-SA" w:bidi="ar-TN"/>
        </w:rPr>
      </w:pPr>
      <w:r w:rsidRPr="008B42E2">
        <w:rPr>
          <w:rFonts w:asciiTheme="majorBidi" w:eastAsia="Times New Roman" w:hAnsiTheme="majorBidi" w:cstheme="majorBidi"/>
          <w:b/>
          <w:bCs/>
          <w:sz w:val="28"/>
          <w:szCs w:val="28"/>
          <w:lang w:eastAsia="ar-SA" w:bidi="ar-TN"/>
        </w:rPr>
        <w:t xml:space="preserve">on prend en considération les offres dont la composition de l’équipe intervenant pour chaque catégorie se situe dans l’intervalle </w:t>
      </w:r>
      <w:r w:rsidR="00444016" w:rsidRPr="008B42E2">
        <w:rPr>
          <w:rFonts w:asciiTheme="majorBidi" w:eastAsia="Times New Roman" w:hAnsiTheme="majorBidi" w:cstheme="majorBidi"/>
          <w:b/>
          <w:bCs/>
          <w:sz w:val="28"/>
          <w:szCs w:val="28"/>
          <w:rtl/>
          <w:lang w:eastAsia="ar-SA" w:bidi="ar-TN"/>
        </w:rPr>
        <w:t>]</w:t>
      </w:r>
      <w:r w:rsidRPr="008B42E2">
        <w:rPr>
          <w:rFonts w:asciiTheme="majorBidi" w:eastAsia="Times New Roman" w:hAnsiTheme="majorBidi" w:cstheme="majorBidi"/>
          <w:b/>
          <w:bCs/>
          <w:sz w:val="28"/>
          <w:szCs w:val="28"/>
          <w:lang w:eastAsia="ar-SA" w:bidi="ar-TN"/>
        </w:rPr>
        <w:t xml:space="preserve"> moyenne- </w:t>
      </w:r>
      <w:r w:rsidR="00444016" w:rsidRPr="008B42E2">
        <w:rPr>
          <w:rFonts w:asciiTheme="majorBidi" w:eastAsia="Times New Roman" w:hAnsiTheme="majorBidi" w:cstheme="majorBidi"/>
          <w:b/>
          <w:bCs/>
          <w:sz w:val="28"/>
          <w:szCs w:val="28"/>
          <w:rtl/>
          <w:lang w:eastAsia="ar-SA" w:bidi="ar-TN"/>
        </w:rPr>
        <w:t xml:space="preserve">∂2  </w:t>
      </w:r>
      <w:r w:rsidRPr="008B42E2">
        <w:rPr>
          <w:rFonts w:asciiTheme="majorBidi" w:eastAsia="Times New Roman" w:hAnsiTheme="majorBidi" w:cstheme="majorBidi"/>
          <w:b/>
          <w:bCs/>
          <w:sz w:val="28"/>
          <w:szCs w:val="28"/>
          <w:lang w:eastAsia="ar-SA" w:bidi="ar-TN"/>
        </w:rPr>
        <w:t xml:space="preserve"> , moyenne+ </w:t>
      </w:r>
      <w:r w:rsidR="00444016" w:rsidRPr="008B42E2">
        <w:rPr>
          <w:rFonts w:asciiTheme="majorBidi" w:eastAsia="Times New Roman" w:hAnsiTheme="majorBidi" w:cstheme="majorBidi"/>
          <w:b/>
          <w:bCs/>
          <w:sz w:val="28"/>
          <w:szCs w:val="28"/>
          <w:rtl/>
          <w:lang w:eastAsia="ar-SA" w:bidi="ar-TN"/>
        </w:rPr>
        <w:t xml:space="preserve">∂2  </w:t>
      </w:r>
      <w:r w:rsidRPr="008B42E2">
        <w:rPr>
          <w:rFonts w:asciiTheme="majorBidi" w:eastAsia="Times New Roman" w:hAnsiTheme="majorBidi" w:cstheme="majorBidi"/>
          <w:b/>
          <w:bCs/>
          <w:sz w:val="28"/>
          <w:szCs w:val="28"/>
          <w:lang w:eastAsia="ar-SA" w:bidi="ar-TN"/>
        </w:rPr>
        <w:t xml:space="preserve"> ]</w:t>
      </w:r>
    </w:p>
    <w:p w:rsidR="00444016" w:rsidRPr="00EB2C93" w:rsidRDefault="00444016" w:rsidP="004552FB">
      <w:pPr>
        <w:bidi/>
        <w:spacing w:after="0" w:line="240" w:lineRule="auto"/>
        <w:ind w:left="567" w:right="-284"/>
        <w:jc w:val="both"/>
        <w:rPr>
          <w:rFonts w:ascii="Arabic Typesetting" w:eastAsia="Times New Roman" w:hAnsi="Arabic Typesetting" w:cs="Arabic Typesetting"/>
          <w:sz w:val="44"/>
          <w:szCs w:val="44"/>
          <w:rtl/>
          <w:lang w:eastAsia="ar-SA" w:bidi="ar-TN"/>
        </w:rPr>
      </w:pPr>
    </w:p>
    <w:p w:rsidR="00444016" w:rsidRPr="00E63B58" w:rsidRDefault="00444016" w:rsidP="004552FB">
      <w:pPr>
        <w:bidi/>
        <w:spacing w:after="0" w:line="240" w:lineRule="auto"/>
        <w:ind w:left="567" w:right="-284"/>
        <w:jc w:val="both"/>
        <w:rPr>
          <w:rFonts w:ascii="Arabic Typesetting" w:eastAsia="Times New Roman" w:hAnsi="Arabic Typesetting" w:cs="Arabic Typesetting"/>
          <w:sz w:val="36"/>
          <w:szCs w:val="36"/>
          <w:rtl/>
          <w:lang w:val="en-US" w:eastAsia="ar-SA"/>
        </w:rPr>
      </w:pPr>
      <w:r w:rsidRPr="00E63B58">
        <w:rPr>
          <w:rFonts w:ascii="Arabic Typesetting" w:eastAsia="Times New Roman" w:hAnsi="Arabic Typesetting" w:cs="Arabic Typesetting"/>
          <w:sz w:val="36"/>
          <w:szCs w:val="36"/>
          <w:rtl/>
          <w:lang w:val="en-US" w:eastAsia="ar-SA"/>
        </w:rPr>
        <w:t>ثم  يتم التقييم لكل صنف على النحو التالي:</w:t>
      </w:r>
    </w:p>
    <w:p w:rsidR="00444016" w:rsidRPr="00E63B58" w:rsidRDefault="00444016" w:rsidP="004552FB">
      <w:pPr>
        <w:bidi/>
        <w:spacing w:after="0" w:line="240" w:lineRule="auto"/>
        <w:ind w:right="-284"/>
        <w:jc w:val="both"/>
        <w:rPr>
          <w:rFonts w:ascii="Arabic Typesetting" w:eastAsia="Times New Roman" w:hAnsi="Arabic Typesetting" w:cs="Arabic Typesetting"/>
          <w:sz w:val="36"/>
          <w:szCs w:val="36"/>
          <w:rtl/>
          <w:lang w:val="en-US" w:eastAsia="ar-SA"/>
        </w:rPr>
      </w:pPr>
    </w:p>
    <w:p w:rsidR="00444016" w:rsidRPr="00E63B58" w:rsidRDefault="00444016" w:rsidP="004552FB">
      <w:pPr>
        <w:bidi/>
        <w:spacing w:after="0" w:line="240" w:lineRule="auto"/>
        <w:ind w:left="567" w:right="-284"/>
        <w:jc w:val="both"/>
        <w:rPr>
          <w:rFonts w:ascii="Arabic Typesetting" w:eastAsia="Times New Roman" w:hAnsi="Arabic Typesetting" w:cs="Arabic Typesetting"/>
          <w:b/>
          <w:bCs/>
          <w:sz w:val="36"/>
          <w:szCs w:val="36"/>
          <w:u w:val="single"/>
          <w:lang w:val="en-US" w:eastAsia="ar-SA"/>
        </w:rPr>
      </w:pPr>
      <w:r w:rsidRPr="00E63B58">
        <w:rPr>
          <w:rFonts w:ascii="Arabic Typesetting" w:eastAsia="Times New Roman" w:hAnsi="Arabic Typesetting" w:cs="Arabic Typesetting"/>
          <w:b/>
          <w:bCs/>
          <w:sz w:val="36"/>
          <w:szCs w:val="36"/>
          <w:u w:val="single"/>
          <w:rtl/>
          <w:lang w:val="en-US" w:eastAsia="ar-SA"/>
        </w:rPr>
        <w:t xml:space="preserve">الصنف 1 : </w:t>
      </w:r>
    </w:p>
    <w:p w:rsidR="00444016" w:rsidRPr="00E63B58" w:rsidRDefault="00444016" w:rsidP="004552FB">
      <w:pPr>
        <w:bidi/>
        <w:spacing w:before="240" w:after="0" w:line="360" w:lineRule="auto"/>
        <w:ind w:right="-150"/>
        <w:jc w:val="both"/>
        <w:rPr>
          <w:rFonts w:ascii="Arabic Typesetting" w:eastAsia="Times New Roman" w:hAnsi="Arabic Typesetting" w:cs="Arabic Typesetting"/>
          <w:sz w:val="36"/>
          <w:szCs w:val="36"/>
          <w:rtl/>
          <w:lang w:val="en-US" w:eastAsia="ar-SA"/>
        </w:rPr>
      </w:pPr>
      <w:r w:rsidRPr="00E63B58">
        <w:rPr>
          <w:rFonts w:ascii="Arabic Typesetting" w:eastAsia="Times New Roman" w:hAnsi="Arabic Typesetting" w:cs="Arabic Typesetting"/>
          <w:sz w:val="36"/>
          <w:szCs w:val="36"/>
          <w:rtl/>
          <w:lang w:val="en-US" w:eastAsia="ar-SA"/>
        </w:rPr>
        <w:t>العدد المسند للصنف 1 إلا (-) القيمة المطلقة للفارق بين المدة الزمنية المقترحة للصنف 1 ومعدل المدة الزمنية للصنف1 ضارب العدد المسند قاسم معدل المدة الزمنية للصنف 1</w:t>
      </w:r>
    </w:p>
    <w:p w:rsidR="00444016" w:rsidRPr="00EB2C93" w:rsidRDefault="00444016" w:rsidP="004552FB">
      <w:pPr>
        <w:bidi/>
        <w:spacing w:after="0" w:line="240" w:lineRule="auto"/>
        <w:ind w:right="-284"/>
        <w:jc w:val="both"/>
        <w:rPr>
          <w:rFonts w:ascii="Arabic Typesetting" w:eastAsia="Times New Roman" w:hAnsi="Arabic Typesetting" w:cs="Arabic Typesetting"/>
          <w:sz w:val="40"/>
          <w:szCs w:val="40"/>
          <w:rtl/>
          <w:lang w:val="en-US" w:eastAsia="ar-SA" w:bidi="ar-TN"/>
        </w:rPr>
      </w:pPr>
    </w:p>
    <w:p w:rsidR="00444016" w:rsidRPr="00EB2C93" w:rsidRDefault="00444016" w:rsidP="004552FB">
      <w:pPr>
        <w:bidi/>
        <w:spacing w:after="0" w:line="240" w:lineRule="auto"/>
        <w:ind w:right="-284"/>
        <w:jc w:val="both"/>
        <w:rPr>
          <w:rFonts w:ascii="Arabic Typesetting" w:eastAsia="Times New Roman" w:hAnsi="Arabic Typesetting" w:cs="Arabic Typesetting"/>
          <w:b/>
          <w:bCs/>
          <w:sz w:val="44"/>
          <w:szCs w:val="44"/>
          <w:rtl/>
          <w:lang w:val="en-US" w:eastAsia="ar-SA"/>
        </w:rPr>
      </w:pPr>
      <w:r w:rsidRPr="00EB2C93">
        <w:rPr>
          <w:rFonts w:ascii="Arabic Typesetting" w:eastAsia="Times New Roman" w:hAnsi="Arabic Typesetting" w:cs="Arabic Typesetting"/>
          <w:b/>
          <w:bCs/>
          <w:sz w:val="44"/>
          <w:szCs w:val="44"/>
          <w:rtl/>
          <w:lang w:val="en-US" w:eastAsia="ar-SA"/>
        </w:rPr>
        <w:t xml:space="preserve">العدد المسند </w:t>
      </w:r>
      <w:r w:rsidRPr="00EB2C93">
        <w:rPr>
          <w:rFonts w:ascii="Arabic Typesetting" w:eastAsia="Times New Roman" w:hAnsi="Arabic Typesetting" w:cs="Arabic Typesetting"/>
          <w:b/>
          <w:bCs/>
          <w:sz w:val="44"/>
          <w:szCs w:val="44"/>
          <w:lang w:val="en-US" w:eastAsia="ar-SA"/>
        </w:rPr>
        <w:t>a1</w:t>
      </w:r>
      <w:r w:rsidRPr="00EB2C93">
        <w:rPr>
          <w:rFonts w:ascii="Arabic Typesetting" w:eastAsia="Times New Roman" w:hAnsi="Arabic Typesetting" w:cs="Arabic Typesetting"/>
          <w:b/>
          <w:bCs/>
          <w:sz w:val="44"/>
          <w:szCs w:val="44"/>
          <w:rtl/>
          <w:lang w:val="en-US" w:eastAsia="ar-SA"/>
        </w:rPr>
        <w:t xml:space="preserve"> =</w:t>
      </w:r>
      <w:r w:rsidRPr="00EB2C93">
        <w:rPr>
          <w:rFonts w:ascii="Arabic Typesetting" w:eastAsia="Times New Roman" w:hAnsi="Arabic Typesetting" w:cs="Arabic Typesetting"/>
          <w:b/>
          <w:bCs/>
          <w:sz w:val="44"/>
          <w:szCs w:val="44"/>
          <w:rtl/>
          <w:lang w:val="en-US" w:eastAsia="ar-SA"/>
        </w:rPr>
        <w:tab/>
        <w:t>12  -</w:t>
      </w:r>
      <w:r w:rsidRPr="00EB2C93">
        <w:rPr>
          <w:rFonts w:ascii="Arabic Typesetting" w:eastAsia="Times New Roman" w:hAnsi="Arabic Typesetting" w:cs="Arabic Typesetting"/>
          <w:b/>
          <w:bCs/>
          <w:sz w:val="44"/>
          <w:szCs w:val="44"/>
          <w:rtl/>
          <w:lang w:val="en-US" w:eastAsia="ar-SA"/>
        </w:rPr>
        <w:tab/>
      </w:r>
      <w:r w:rsidRPr="00EB2C93">
        <w:rPr>
          <w:rFonts w:ascii="Arabic Typesetting" w:eastAsia="Times New Roman" w:hAnsi="Arabic Typesetting" w:cs="Arabic Typesetting"/>
          <w:b/>
          <w:bCs/>
          <w:sz w:val="44"/>
          <w:szCs w:val="44"/>
          <w:lang w:val="en-US" w:eastAsia="ar-SA"/>
        </w:rPr>
        <w:sym w:font="Symbol" w:char="F07C"/>
      </w:r>
      <w:r w:rsidRPr="00EB2C93">
        <w:rPr>
          <w:rFonts w:ascii="Arabic Typesetting" w:eastAsia="Times New Roman" w:hAnsi="Arabic Typesetting" w:cs="Arabic Typesetting"/>
          <w:b/>
          <w:bCs/>
          <w:sz w:val="44"/>
          <w:szCs w:val="44"/>
          <w:u w:val="single"/>
          <w:rtl/>
          <w:lang w:val="en-US" w:eastAsia="ar-SA"/>
        </w:rPr>
        <w:t xml:space="preserve">1Ā – عدد الأيام المقترحة للمكتب في صنف 1  </w:t>
      </w:r>
      <w:r w:rsidRPr="00EB2C93">
        <w:rPr>
          <w:rFonts w:ascii="Arabic Typesetting" w:eastAsia="Times New Roman" w:hAnsi="Arabic Typesetting" w:cs="Arabic Typesetting"/>
          <w:b/>
          <w:bCs/>
          <w:sz w:val="44"/>
          <w:szCs w:val="44"/>
          <w:u w:val="single"/>
          <w:lang w:val="en-US" w:eastAsia="ar-SA"/>
        </w:rPr>
        <w:sym w:font="Symbol" w:char="F07C"/>
      </w:r>
      <w:r w:rsidRPr="00EB2C93">
        <w:rPr>
          <w:rFonts w:ascii="Arabic Typesetting" w:eastAsia="Times New Roman" w:hAnsi="Arabic Typesetting" w:cs="Arabic Typesetting"/>
          <w:b/>
          <w:bCs/>
          <w:sz w:val="44"/>
          <w:szCs w:val="44"/>
          <w:lang w:val="en-US" w:eastAsia="ar-SA"/>
        </w:rPr>
        <w:t>X</w:t>
      </w:r>
      <w:r w:rsidRPr="00EB2C93">
        <w:rPr>
          <w:rFonts w:ascii="Arabic Typesetting" w:eastAsia="Times New Roman" w:hAnsi="Arabic Typesetting" w:cs="Arabic Typesetting"/>
          <w:b/>
          <w:bCs/>
          <w:sz w:val="44"/>
          <w:szCs w:val="44"/>
          <w:rtl/>
          <w:lang w:val="en-US" w:eastAsia="ar-SA"/>
        </w:rPr>
        <w:t xml:space="preserve"> 12</w:t>
      </w:r>
    </w:p>
    <w:p w:rsidR="00444016" w:rsidRPr="00EB2C93" w:rsidRDefault="00444016" w:rsidP="004552FB">
      <w:pPr>
        <w:bidi/>
        <w:spacing w:after="0" w:line="240" w:lineRule="auto"/>
        <w:ind w:left="567" w:right="-284"/>
        <w:jc w:val="both"/>
        <w:rPr>
          <w:rFonts w:ascii="Arabic Typesetting" w:eastAsia="Times New Roman" w:hAnsi="Arabic Typesetting" w:cs="Arabic Typesetting"/>
          <w:b/>
          <w:bCs/>
          <w:sz w:val="44"/>
          <w:szCs w:val="44"/>
          <w:rtl/>
          <w:lang w:val="en-US" w:eastAsia="ar-SA"/>
        </w:rPr>
      </w:pPr>
      <w:r w:rsidRPr="00EB2C93">
        <w:rPr>
          <w:rFonts w:ascii="Arabic Typesetting" w:eastAsia="Times New Roman" w:hAnsi="Arabic Typesetting" w:cs="Arabic Typesetting"/>
          <w:b/>
          <w:bCs/>
          <w:sz w:val="44"/>
          <w:szCs w:val="44"/>
          <w:rtl/>
          <w:lang w:val="en-US" w:eastAsia="ar-SA"/>
        </w:rPr>
        <w:tab/>
      </w:r>
      <w:r w:rsidRPr="00EB2C93">
        <w:rPr>
          <w:rFonts w:ascii="Arabic Typesetting" w:eastAsia="Times New Roman" w:hAnsi="Arabic Typesetting" w:cs="Arabic Typesetting"/>
          <w:b/>
          <w:bCs/>
          <w:sz w:val="44"/>
          <w:szCs w:val="44"/>
          <w:rtl/>
          <w:lang w:val="en-US" w:eastAsia="ar-SA"/>
        </w:rPr>
        <w:tab/>
      </w:r>
      <w:r w:rsidRPr="00EB2C93">
        <w:rPr>
          <w:rFonts w:ascii="Arabic Typesetting" w:eastAsia="Times New Roman" w:hAnsi="Arabic Typesetting" w:cs="Arabic Typesetting"/>
          <w:b/>
          <w:bCs/>
          <w:sz w:val="44"/>
          <w:szCs w:val="44"/>
          <w:rtl/>
          <w:lang w:val="en-US" w:eastAsia="ar-SA"/>
        </w:rPr>
        <w:tab/>
      </w:r>
      <w:r w:rsidRPr="00EB2C93">
        <w:rPr>
          <w:rFonts w:ascii="Arabic Typesetting" w:eastAsia="Times New Roman" w:hAnsi="Arabic Typesetting" w:cs="Arabic Typesetting"/>
          <w:b/>
          <w:bCs/>
          <w:sz w:val="44"/>
          <w:szCs w:val="44"/>
          <w:rtl/>
          <w:lang w:val="en-US" w:eastAsia="ar-SA"/>
        </w:rPr>
        <w:tab/>
      </w:r>
      <w:r w:rsidRPr="00EB2C93">
        <w:rPr>
          <w:rFonts w:ascii="Arabic Typesetting" w:eastAsia="Times New Roman" w:hAnsi="Arabic Typesetting" w:cs="Arabic Typesetting"/>
          <w:b/>
          <w:bCs/>
          <w:sz w:val="44"/>
          <w:szCs w:val="44"/>
          <w:rtl/>
          <w:lang w:val="en-US" w:eastAsia="ar-SA"/>
        </w:rPr>
        <w:tab/>
      </w:r>
      <w:r w:rsidRPr="00EB2C93">
        <w:rPr>
          <w:rFonts w:ascii="Arabic Typesetting" w:eastAsia="Times New Roman" w:hAnsi="Arabic Typesetting" w:cs="Arabic Typesetting"/>
          <w:b/>
          <w:bCs/>
          <w:sz w:val="44"/>
          <w:szCs w:val="44"/>
          <w:rtl/>
          <w:lang w:val="en-US" w:eastAsia="ar-SA"/>
        </w:rPr>
        <w:tab/>
      </w:r>
      <w:r w:rsidRPr="00EB2C93">
        <w:rPr>
          <w:rFonts w:ascii="Arabic Typesetting" w:eastAsia="Times New Roman" w:hAnsi="Arabic Typesetting" w:cs="Arabic Typesetting"/>
          <w:b/>
          <w:bCs/>
          <w:sz w:val="44"/>
          <w:szCs w:val="44"/>
          <w:rtl/>
          <w:lang w:val="en-US" w:eastAsia="ar-SA"/>
        </w:rPr>
        <w:tab/>
        <w:t>1Ā</w:t>
      </w:r>
    </w:p>
    <w:p w:rsidR="00444016" w:rsidRPr="00E63B58" w:rsidRDefault="00444016" w:rsidP="004552FB">
      <w:pPr>
        <w:bidi/>
        <w:spacing w:after="0" w:line="240" w:lineRule="auto"/>
        <w:ind w:left="567" w:right="-284"/>
        <w:jc w:val="both"/>
        <w:rPr>
          <w:rFonts w:ascii="Arabic Typesetting" w:eastAsia="Times New Roman" w:hAnsi="Arabic Typesetting" w:cs="Arabic Typesetting"/>
          <w:sz w:val="36"/>
          <w:szCs w:val="36"/>
          <w:rtl/>
          <w:lang w:val="en-US" w:eastAsia="ar-SA"/>
        </w:rPr>
      </w:pPr>
      <w:r w:rsidRPr="00E63B58">
        <w:rPr>
          <w:rFonts w:ascii="Arabic Typesetting" w:eastAsia="Times New Roman" w:hAnsi="Arabic Typesetting" w:cs="Arabic Typesetting"/>
          <w:color w:val="000000"/>
          <w:sz w:val="36"/>
          <w:szCs w:val="36"/>
          <w:rtl/>
          <w:lang w:val="en-US" w:eastAsia="ar-SA"/>
        </w:rPr>
        <w:t xml:space="preserve">* </w:t>
      </w:r>
      <w:r w:rsidRPr="00E63B58">
        <w:rPr>
          <w:rFonts w:ascii="Arabic Typesetting" w:eastAsia="Times New Roman" w:hAnsi="Arabic Typesetting" w:cs="Arabic Typesetting"/>
          <w:sz w:val="36"/>
          <w:szCs w:val="36"/>
          <w:rtl/>
          <w:lang w:val="en-US" w:eastAsia="ar-SA"/>
        </w:rPr>
        <w:t xml:space="preserve">إذا كان العدد المسند </w:t>
      </w:r>
      <w:r w:rsidRPr="00E63B58">
        <w:rPr>
          <w:rFonts w:ascii="Arabic Typesetting" w:eastAsia="Times New Roman" w:hAnsi="Arabic Typesetting" w:cs="Arabic Typesetting"/>
          <w:b/>
          <w:bCs/>
          <w:sz w:val="36"/>
          <w:szCs w:val="36"/>
          <w:lang w:val="en-US" w:eastAsia="ar-SA"/>
        </w:rPr>
        <w:t>a1</w:t>
      </w:r>
      <w:r w:rsidRPr="00E63B58">
        <w:rPr>
          <w:rFonts w:ascii="Arabic Typesetting" w:eastAsia="Times New Roman" w:hAnsi="Arabic Typesetting" w:cs="Arabic Typesetting"/>
          <w:sz w:val="36"/>
          <w:szCs w:val="36"/>
          <w:rtl/>
          <w:lang w:val="en-US" w:eastAsia="ar-SA"/>
        </w:rPr>
        <w:t>&lt;</w:t>
      </w:r>
      <w:r w:rsidRPr="00E63B58">
        <w:rPr>
          <w:rFonts w:ascii="Arabic Typesetting" w:eastAsia="Times New Roman" w:hAnsi="Arabic Typesetting" w:cs="Arabic Typesetting"/>
          <w:b/>
          <w:bCs/>
          <w:sz w:val="36"/>
          <w:szCs w:val="36"/>
          <w:rtl/>
          <w:lang w:val="en-US" w:eastAsia="ar-SA"/>
        </w:rPr>
        <w:t>0</w:t>
      </w:r>
      <w:r w:rsidRPr="00E63B58">
        <w:rPr>
          <w:rFonts w:ascii="Arabic Typesetting" w:eastAsia="Times New Roman" w:hAnsi="Arabic Typesetting" w:cs="Arabic Typesetting"/>
          <w:sz w:val="36"/>
          <w:szCs w:val="36"/>
          <w:rtl/>
          <w:lang w:val="en-US" w:eastAsia="ar-SA"/>
        </w:rPr>
        <w:t xml:space="preserve"> يسند  </w:t>
      </w:r>
      <w:r w:rsidRPr="00E63B58">
        <w:rPr>
          <w:rFonts w:ascii="Arabic Typesetting" w:eastAsia="Times New Roman" w:hAnsi="Arabic Typesetting" w:cs="Arabic Typesetting"/>
          <w:b/>
          <w:bCs/>
          <w:sz w:val="36"/>
          <w:szCs w:val="36"/>
          <w:rtl/>
          <w:lang w:val="en-US" w:eastAsia="ar-SA"/>
        </w:rPr>
        <w:t>0</w:t>
      </w:r>
    </w:p>
    <w:p w:rsidR="00444016" w:rsidRPr="00EB2C93" w:rsidRDefault="00444016" w:rsidP="004552FB">
      <w:pPr>
        <w:bidi/>
        <w:spacing w:after="0" w:line="240" w:lineRule="auto"/>
        <w:ind w:left="567" w:right="-284"/>
        <w:jc w:val="both"/>
        <w:rPr>
          <w:rFonts w:ascii="Arabic Typesetting" w:eastAsia="Times New Roman" w:hAnsi="Arabic Typesetting" w:cs="Arabic Typesetting"/>
          <w:b/>
          <w:bCs/>
          <w:sz w:val="40"/>
          <w:szCs w:val="40"/>
          <w:u w:val="single"/>
          <w:rtl/>
          <w:lang w:val="en-US" w:eastAsia="ar-SA"/>
        </w:rPr>
      </w:pPr>
    </w:p>
    <w:p w:rsidR="00444016" w:rsidRPr="00E63B58" w:rsidRDefault="00444016" w:rsidP="004552FB">
      <w:pPr>
        <w:bidi/>
        <w:spacing w:after="0" w:line="240" w:lineRule="auto"/>
        <w:ind w:left="567" w:right="-284"/>
        <w:jc w:val="both"/>
        <w:rPr>
          <w:rFonts w:ascii="Arabic Typesetting" w:eastAsia="Times New Roman" w:hAnsi="Arabic Typesetting" w:cs="Arabic Typesetting"/>
          <w:b/>
          <w:bCs/>
          <w:sz w:val="36"/>
          <w:szCs w:val="36"/>
          <w:u w:val="single"/>
          <w:lang w:val="en-US" w:eastAsia="ar-SA"/>
        </w:rPr>
      </w:pPr>
      <w:r w:rsidRPr="00E63B58">
        <w:rPr>
          <w:rFonts w:ascii="Arabic Typesetting" w:eastAsia="Times New Roman" w:hAnsi="Arabic Typesetting" w:cs="Arabic Typesetting"/>
          <w:b/>
          <w:bCs/>
          <w:sz w:val="36"/>
          <w:szCs w:val="36"/>
          <w:u w:val="single"/>
          <w:rtl/>
          <w:lang w:val="en-US" w:eastAsia="ar-SA"/>
        </w:rPr>
        <w:t>الصنف 2 :</w:t>
      </w:r>
    </w:p>
    <w:p w:rsidR="00444016" w:rsidRPr="00E63B58" w:rsidRDefault="00444016" w:rsidP="004552FB">
      <w:pPr>
        <w:tabs>
          <w:tab w:val="left" w:pos="9638"/>
        </w:tabs>
        <w:bidi/>
        <w:spacing w:before="240" w:after="0" w:line="360" w:lineRule="auto"/>
        <w:jc w:val="lowKashida"/>
        <w:rPr>
          <w:rFonts w:ascii="Arabic Typesetting" w:eastAsia="Times New Roman" w:hAnsi="Arabic Typesetting" w:cs="Arabic Typesetting"/>
          <w:sz w:val="36"/>
          <w:szCs w:val="36"/>
          <w:rtl/>
          <w:lang w:eastAsia="fr-FR" w:bidi="ar-TN"/>
        </w:rPr>
      </w:pPr>
      <w:r w:rsidRPr="00E63B58">
        <w:rPr>
          <w:rFonts w:ascii="Arabic Typesetting" w:eastAsia="Times New Roman" w:hAnsi="Arabic Typesetting" w:cs="Arabic Typesetting"/>
          <w:sz w:val="36"/>
          <w:szCs w:val="36"/>
          <w:rtl/>
          <w:lang w:eastAsia="fr-FR" w:bidi="ar-TN"/>
        </w:rPr>
        <w:t>العدد المسند للصنف 2 إلاّ (-) القيمة المطلقة للفارق بين المدة الزمنية المقترحة للصنف 2 ومعدل المدة الزمنية للصنف 2  ضارب العدد المسند قاسم معدل المدة الزمنية للصنف 2</w:t>
      </w:r>
    </w:p>
    <w:p w:rsidR="00444016" w:rsidRPr="00EB2C93" w:rsidRDefault="00444016" w:rsidP="004552FB">
      <w:pPr>
        <w:bidi/>
        <w:spacing w:after="0" w:line="240" w:lineRule="auto"/>
        <w:ind w:right="-284"/>
        <w:jc w:val="both"/>
        <w:rPr>
          <w:rFonts w:ascii="Arabic Typesetting" w:eastAsia="Times New Roman" w:hAnsi="Arabic Typesetting" w:cs="Arabic Typesetting"/>
          <w:b/>
          <w:bCs/>
          <w:sz w:val="44"/>
          <w:szCs w:val="44"/>
          <w:rtl/>
          <w:lang w:val="en-US" w:eastAsia="ar-SA"/>
        </w:rPr>
      </w:pPr>
      <w:r w:rsidRPr="00EB2C93">
        <w:rPr>
          <w:rFonts w:ascii="Arabic Typesetting" w:eastAsia="Times New Roman" w:hAnsi="Arabic Typesetting" w:cs="Arabic Typesetting"/>
          <w:b/>
          <w:bCs/>
          <w:sz w:val="44"/>
          <w:szCs w:val="44"/>
          <w:rtl/>
          <w:lang w:val="en-US" w:eastAsia="ar-SA"/>
        </w:rPr>
        <w:t xml:space="preserve">العدد المسند  </w:t>
      </w:r>
      <w:r w:rsidRPr="00EB2C93">
        <w:rPr>
          <w:rFonts w:ascii="Arabic Typesetting" w:eastAsia="Times New Roman" w:hAnsi="Arabic Typesetting" w:cs="Arabic Typesetting"/>
          <w:b/>
          <w:bCs/>
          <w:sz w:val="44"/>
          <w:szCs w:val="44"/>
          <w:lang w:val="en-US" w:eastAsia="ar-SA"/>
        </w:rPr>
        <w:t>a2</w:t>
      </w:r>
      <w:r w:rsidRPr="00EB2C93">
        <w:rPr>
          <w:rFonts w:ascii="Arabic Typesetting" w:eastAsia="Times New Roman" w:hAnsi="Arabic Typesetting" w:cs="Arabic Typesetting"/>
          <w:b/>
          <w:bCs/>
          <w:sz w:val="44"/>
          <w:szCs w:val="44"/>
          <w:rtl/>
          <w:lang w:val="en-US" w:eastAsia="ar-SA"/>
        </w:rPr>
        <w:t>=</w:t>
      </w:r>
      <w:r w:rsidRPr="00EB2C93">
        <w:rPr>
          <w:rFonts w:ascii="Arabic Typesetting" w:eastAsia="Times New Roman" w:hAnsi="Arabic Typesetting" w:cs="Arabic Typesetting"/>
          <w:b/>
          <w:bCs/>
          <w:sz w:val="44"/>
          <w:szCs w:val="44"/>
          <w:rtl/>
          <w:lang w:val="en-US" w:eastAsia="ar-SA"/>
        </w:rPr>
        <w:tab/>
        <w:t>8-</w:t>
      </w:r>
      <w:r w:rsidRPr="00EB2C93">
        <w:rPr>
          <w:rFonts w:ascii="Arabic Typesetting" w:eastAsia="Times New Roman" w:hAnsi="Arabic Typesetting" w:cs="Arabic Typesetting"/>
          <w:b/>
          <w:bCs/>
          <w:sz w:val="44"/>
          <w:szCs w:val="44"/>
          <w:lang w:val="en-US" w:eastAsia="ar-SA"/>
        </w:rPr>
        <w:sym w:font="Symbol" w:char="F07C"/>
      </w:r>
      <w:r w:rsidRPr="00EB2C93">
        <w:rPr>
          <w:rFonts w:ascii="Arabic Typesetting" w:eastAsia="Times New Roman" w:hAnsi="Arabic Typesetting" w:cs="Arabic Typesetting"/>
          <w:b/>
          <w:bCs/>
          <w:sz w:val="44"/>
          <w:szCs w:val="44"/>
          <w:u w:val="single"/>
          <w:rtl/>
          <w:lang w:val="en-US" w:eastAsia="ar-SA"/>
        </w:rPr>
        <w:t xml:space="preserve">2Ā – عدد الأيام المقترحة للمكتب في صنف 2 </w:t>
      </w:r>
      <w:r w:rsidRPr="00EB2C93">
        <w:rPr>
          <w:rFonts w:ascii="Arabic Typesetting" w:eastAsia="Times New Roman" w:hAnsi="Arabic Typesetting" w:cs="Arabic Typesetting"/>
          <w:b/>
          <w:bCs/>
          <w:sz w:val="44"/>
          <w:szCs w:val="44"/>
          <w:u w:val="single"/>
          <w:lang w:val="en-US" w:eastAsia="ar-SA"/>
        </w:rPr>
        <w:sym w:font="Symbol" w:char="F07C"/>
      </w:r>
      <w:r w:rsidRPr="00EB2C93">
        <w:rPr>
          <w:rFonts w:ascii="Arabic Typesetting" w:eastAsia="Times New Roman" w:hAnsi="Arabic Typesetting" w:cs="Arabic Typesetting"/>
          <w:b/>
          <w:bCs/>
          <w:sz w:val="44"/>
          <w:szCs w:val="44"/>
          <w:lang w:val="en-US" w:eastAsia="ar-SA"/>
        </w:rPr>
        <w:t>X</w:t>
      </w:r>
      <w:r w:rsidRPr="00EB2C93">
        <w:rPr>
          <w:rFonts w:ascii="Arabic Typesetting" w:eastAsia="Times New Roman" w:hAnsi="Arabic Typesetting" w:cs="Arabic Typesetting"/>
          <w:b/>
          <w:bCs/>
          <w:sz w:val="44"/>
          <w:szCs w:val="44"/>
          <w:rtl/>
          <w:lang w:val="en-US" w:eastAsia="ar-SA"/>
        </w:rPr>
        <w:t xml:space="preserve"> 8</w:t>
      </w:r>
    </w:p>
    <w:p w:rsidR="00444016" w:rsidRPr="00EB2C93" w:rsidRDefault="00444016" w:rsidP="004552FB">
      <w:pPr>
        <w:bidi/>
        <w:spacing w:after="0" w:line="240" w:lineRule="auto"/>
        <w:ind w:left="567" w:right="-284"/>
        <w:jc w:val="both"/>
        <w:rPr>
          <w:rFonts w:ascii="Arabic Typesetting" w:eastAsia="Times New Roman" w:hAnsi="Arabic Typesetting" w:cs="Arabic Typesetting"/>
          <w:b/>
          <w:bCs/>
          <w:sz w:val="44"/>
          <w:szCs w:val="44"/>
          <w:rtl/>
          <w:lang w:val="en-US" w:eastAsia="ar-SA"/>
        </w:rPr>
      </w:pPr>
      <w:r w:rsidRPr="00EB2C93">
        <w:rPr>
          <w:rFonts w:ascii="Arabic Typesetting" w:eastAsia="Times New Roman" w:hAnsi="Arabic Typesetting" w:cs="Arabic Typesetting"/>
          <w:b/>
          <w:bCs/>
          <w:sz w:val="44"/>
          <w:szCs w:val="44"/>
          <w:rtl/>
          <w:lang w:val="en-US" w:eastAsia="ar-SA"/>
        </w:rPr>
        <w:tab/>
      </w:r>
      <w:r w:rsidRPr="00EB2C93">
        <w:rPr>
          <w:rFonts w:ascii="Arabic Typesetting" w:eastAsia="Times New Roman" w:hAnsi="Arabic Typesetting" w:cs="Arabic Typesetting"/>
          <w:b/>
          <w:bCs/>
          <w:sz w:val="44"/>
          <w:szCs w:val="44"/>
          <w:rtl/>
          <w:lang w:val="en-US" w:eastAsia="ar-SA"/>
        </w:rPr>
        <w:tab/>
      </w:r>
      <w:r w:rsidRPr="00EB2C93">
        <w:rPr>
          <w:rFonts w:ascii="Arabic Typesetting" w:eastAsia="Times New Roman" w:hAnsi="Arabic Typesetting" w:cs="Arabic Typesetting"/>
          <w:b/>
          <w:bCs/>
          <w:sz w:val="44"/>
          <w:szCs w:val="44"/>
          <w:rtl/>
          <w:lang w:val="en-US" w:eastAsia="ar-SA"/>
        </w:rPr>
        <w:tab/>
      </w:r>
      <w:r w:rsidRPr="00EB2C93">
        <w:rPr>
          <w:rFonts w:ascii="Arabic Typesetting" w:eastAsia="Times New Roman" w:hAnsi="Arabic Typesetting" w:cs="Arabic Typesetting"/>
          <w:b/>
          <w:bCs/>
          <w:sz w:val="44"/>
          <w:szCs w:val="44"/>
          <w:rtl/>
          <w:lang w:val="en-US" w:eastAsia="ar-SA"/>
        </w:rPr>
        <w:tab/>
      </w:r>
      <w:r w:rsidRPr="00EB2C93">
        <w:rPr>
          <w:rFonts w:ascii="Arabic Typesetting" w:eastAsia="Times New Roman" w:hAnsi="Arabic Typesetting" w:cs="Arabic Typesetting"/>
          <w:b/>
          <w:bCs/>
          <w:sz w:val="44"/>
          <w:szCs w:val="44"/>
          <w:rtl/>
          <w:lang w:val="en-US" w:eastAsia="ar-SA"/>
        </w:rPr>
        <w:tab/>
      </w:r>
      <w:r w:rsidRPr="00EB2C93">
        <w:rPr>
          <w:rFonts w:ascii="Arabic Typesetting" w:eastAsia="Times New Roman" w:hAnsi="Arabic Typesetting" w:cs="Arabic Typesetting"/>
          <w:b/>
          <w:bCs/>
          <w:sz w:val="44"/>
          <w:szCs w:val="44"/>
          <w:rtl/>
          <w:lang w:val="en-US" w:eastAsia="ar-SA"/>
        </w:rPr>
        <w:tab/>
      </w:r>
      <w:r w:rsidRPr="00EB2C93">
        <w:rPr>
          <w:rFonts w:ascii="Arabic Typesetting" w:eastAsia="Times New Roman" w:hAnsi="Arabic Typesetting" w:cs="Arabic Typesetting"/>
          <w:b/>
          <w:bCs/>
          <w:sz w:val="44"/>
          <w:szCs w:val="44"/>
          <w:rtl/>
          <w:lang w:val="en-US" w:eastAsia="ar-SA"/>
        </w:rPr>
        <w:tab/>
        <w:t>2Ā</w:t>
      </w:r>
    </w:p>
    <w:p w:rsidR="00444016" w:rsidRPr="00E63B58" w:rsidRDefault="00444016" w:rsidP="004552FB">
      <w:pPr>
        <w:bidi/>
        <w:spacing w:after="0" w:line="240" w:lineRule="auto"/>
        <w:ind w:left="567" w:right="-284"/>
        <w:jc w:val="both"/>
        <w:rPr>
          <w:rFonts w:ascii="Arabic Typesetting" w:eastAsia="Times New Roman" w:hAnsi="Arabic Typesetting" w:cs="Arabic Typesetting"/>
          <w:sz w:val="36"/>
          <w:szCs w:val="36"/>
          <w:rtl/>
          <w:lang w:val="en-US" w:eastAsia="ar-SA" w:bidi="ar-TN"/>
        </w:rPr>
      </w:pPr>
      <w:r w:rsidRPr="00E63B58">
        <w:rPr>
          <w:rFonts w:ascii="Arabic Typesetting" w:eastAsia="Times New Roman" w:hAnsi="Arabic Typesetting" w:cs="Arabic Typesetting"/>
          <w:color w:val="000000"/>
          <w:sz w:val="36"/>
          <w:szCs w:val="36"/>
          <w:rtl/>
          <w:lang w:val="en-US" w:eastAsia="ar-SA"/>
        </w:rPr>
        <w:t xml:space="preserve">* </w:t>
      </w:r>
      <w:r w:rsidRPr="00E63B58">
        <w:rPr>
          <w:rFonts w:ascii="Arabic Typesetting" w:eastAsia="Times New Roman" w:hAnsi="Arabic Typesetting" w:cs="Arabic Typesetting"/>
          <w:sz w:val="36"/>
          <w:szCs w:val="36"/>
          <w:rtl/>
          <w:lang w:val="en-US" w:eastAsia="ar-SA"/>
        </w:rPr>
        <w:t xml:space="preserve"> إذا كان العدد المسند </w:t>
      </w:r>
      <w:r w:rsidRPr="00E63B58">
        <w:rPr>
          <w:rFonts w:ascii="Arabic Typesetting" w:eastAsia="Times New Roman" w:hAnsi="Arabic Typesetting" w:cs="Arabic Typesetting"/>
          <w:b/>
          <w:bCs/>
          <w:sz w:val="36"/>
          <w:szCs w:val="36"/>
          <w:lang w:val="en-US" w:eastAsia="ar-SA"/>
        </w:rPr>
        <w:t>a2</w:t>
      </w:r>
      <w:r w:rsidRPr="00E63B58">
        <w:rPr>
          <w:rFonts w:ascii="Arabic Typesetting" w:eastAsia="Times New Roman" w:hAnsi="Arabic Typesetting" w:cs="Arabic Typesetting"/>
          <w:sz w:val="36"/>
          <w:szCs w:val="36"/>
          <w:rtl/>
          <w:lang w:val="en-US" w:eastAsia="ar-SA"/>
        </w:rPr>
        <w:t>&lt;</w:t>
      </w:r>
      <w:r w:rsidRPr="00E63B58">
        <w:rPr>
          <w:rFonts w:ascii="Arabic Typesetting" w:eastAsia="Times New Roman" w:hAnsi="Arabic Typesetting" w:cs="Arabic Typesetting"/>
          <w:b/>
          <w:bCs/>
          <w:sz w:val="36"/>
          <w:szCs w:val="36"/>
          <w:rtl/>
          <w:lang w:val="en-US" w:eastAsia="ar-SA"/>
        </w:rPr>
        <w:t>0</w:t>
      </w:r>
      <w:r w:rsidRPr="00E63B58">
        <w:rPr>
          <w:rFonts w:ascii="Arabic Typesetting" w:eastAsia="Times New Roman" w:hAnsi="Arabic Typesetting" w:cs="Arabic Typesetting"/>
          <w:sz w:val="36"/>
          <w:szCs w:val="36"/>
          <w:rtl/>
          <w:lang w:val="en-US" w:eastAsia="ar-SA"/>
        </w:rPr>
        <w:t xml:space="preserve"> يسند  </w:t>
      </w:r>
      <w:r w:rsidRPr="00E63B58">
        <w:rPr>
          <w:rFonts w:ascii="Arabic Typesetting" w:eastAsia="Times New Roman" w:hAnsi="Arabic Typesetting" w:cs="Arabic Typesetting"/>
          <w:b/>
          <w:bCs/>
          <w:sz w:val="36"/>
          <w:szCs w:val="36"/>
          <w:rtl/>
          <w:lang w:val="en-US" w:eastAsia="ar-SA"/>
        </w:rPr>
        <w:t>0</w:t>
      </w:r>
    </w:p>
    <w:p w:rsidR="00444016" w:rsidRPr="00EB2C93" w:rsidRDefault="00444016" w:rsidP="004552FB">
      <w:pPr>
        <w:bidi/>
        <w:spacing w:after="0" w:line="240" w:lineRule="auto"/>
        <w:ind w:left="567" w:right="-284"/>
        <w:jc w:val="both"/>
        <w:rPr>
          <w:rFonts w:ascii="Arabic Typesetting" w:eastAsia="Times New Roman" w:hAnsi="Arabic Typesetting" w:cs="Arabic Typesetting"/>
          <w:sz w:val="44"/>
          <w:szCs w:val="44"/>
          <w:rtl/>
          <w:lang w:val="en-US" w:eastAsia="ar-SA" w:bidi="ar-TN"/>
        </w:rPr>
      </w:pPr>
    </w:p>
    <w:p w:rsidR="00444016" w:rsidRPr="00E63B58" w:rsidRDefault="00444016" w:rsidP="004552FB">
      <w:pPr>
        <w:bidi/>
        <w:spacing w:after="0" w:line="240" w:lineRule="auto"/>
        <w:ind w:left="567" w:right="-284"/>
        <w:jc w:val="both"/>
        <w:rPr>
          <w:rFonts w:ascii="Arabic Typesetting" w:eastAsia="Times New Roman" w:hAnsi="Arabic Typesetting" w:cs="Arabic Typesetting"/>
          <w:b/>
          <w:bCs/>
          <w:sz w:val="36"/>
          <w:szCs w:val="36"/>
          <w:u w:val="single"/>
          <w:rtl/>
          <w:lang w:val="en-US" w:eastAsia="ar-SA"/>
        </w:rPr>
      </w:pPr>
      <w:r w:rsidRPr="00E63B58">
        <w:rPr>
          <w:rFonts w:ascii="Arabic Typesetting" w:eastAsia="Times New Roman" w:hAnsi="Arabic Typesetting" w:cs="Arabic Typesetting"/>
          <w:b/>
          <w:bCs/>
          <w:sz w:val="36"/>
          <w:szCs w:val="36"/>
          <w:u w:val="single"/>
          <w:rtl/>
          <w:lang w:val="en-US" w:eastAsia="ar-SA"/>
        </w:rPr>
        <w:t xml:space="preserve">الصنف 3: </w:t>
      </w:r>
    </w:p>
    <w:p w:rsidR="00444016" w:rsidRPr="00E63B58" w:rsidRDefault="00444016" w:rsidP="004552FB">
      <w:pPr>
        <w:bidi/>
        <w:spacing w:before="240" w:after="0" w:line="360" w:lineRule="auto"/>
        <w:jc w:val="lowKashida"/>
        <w:rPr>
          <w:rFonts w:ascii="Arabic Typesetting" w:eastAsia="Times New Roman" w:hAnsi="Arabic Typesetting" w:cs="Arabic Typesetting"/>
          <w:sz w:val="36"/>
          <w:szCs w:val="36"/>
          <w:rtl/>
          <w:lang w:eastAsia="fr-FR" w:bidi="ar-TN"/>
        </w:rPr>
      </w:pPr>
      <w:r w:rsidRPr="00E63B58">
        <w:rPr>
          <w:rFonts w:ascii="Arabic Typesetting" w:eastAsia="Times New Roman" w:hAnsi="Arabic Typesetting" w:cs="Arabic Typesetting"/>
          <w:sz w:val="36"/>
          <w:szCs w:val="36"/>
          <w:rtl/>
          <w:lang w:eastAsia="fr-FR" w:bidi="ar-TN"/>
        </w:rPr>
        <w:t xml:space="preserve">العدد المسند للصنف 3 إلا (-) القيمة المطلقة للفارق بين المدة الزمنية المقترحة للصنف 3 ومعدل المدة الزمنية للصنف 3 ضارب العدد المسند قاسم معدل المدة الزمنية للصنف 3 </w:t>
      </w:r>
    </w:p>
    <w:p w:rsidR="00444016" w:rsidRPr="00EB2C93" w:rsidRDefault="00444016" w:rsidP="004552FB">
      <w:pPr>
        <w:bidi/>
        <w:spacing w:after="0" w:line="240" w:lineRule="auto"/>
        <w:ind w:right="-284"/>
        <w:jc w:val="both"/>
        <w:rPr>
          <w:rFonts w:ascii="Arabic Typesetting" w:eastAsia="Times New Roman" w:hAnsi="Arabic Typesetting" w:cs="Arabic Typesetting"/>
          <w:b/>
          <w:bCs/>
          <w:sz w:val="44"/>
          <w:szCs w:val="44"/>
          <w:rtl/>
          <w:lang w:val="en-US" w:eastAsia="ar-SA"/>
        </w:rPr>
      </w:pPr>
      <w:r w:rsidRPr="00EB2C93">
        <w:rPr>
          <w:rFonts w:ascii="Arabic Typesetting" w:eastAsia="Times New Roman" w:hAnsi="Arabic Typesetting" w:cs="Arabic Typesetting"/>
          <w:b/>
          <w:bCs/>
          <w:sz w:val="44"/>
          <w:szCs w:val="44"/>
          <w:rtl/>
          <w:lang w:val="en-US" w:eastAsia="ar-SA"/>
        </w:rPr>
        <w:t xml:space="preserve">العدد المسند </w:t>
      </w:r>
      <w:r w:rsidRPr="00EB2C93">
        <w:rPr>
          <w:rFonts w:ascii="Arabic Typesetting" w:eastAsia="Times New Roman" w:hAnsi="Arabic Typesetting" w:cs="Arabic Typesetting"/>
          <w:b/>
          <w:bCs/>
          <w:sz w:val="44"/>
          <w:szCs w:val="44"/>
          <w:lang w:val="en-US" w:eastAsia="ar-SA"/>
        </w:rPr>
        <w:t>a3</w:t>
      </w:r>
      <w:r w:rsidRPr="00EB2C93">
        <w:rPr>
          <w:rFonts w:ascii="Arabic Typesetting" w:eastAsia="Times New Roman" w:hAnsi="Arabic Typesetting" w:cs="Arabic Typesetting"/>
          <w:b/>
          <w:bCs/>
          <w:sz w:val="44"/>
          <w:szCs w:val="44"/>
          <w:rtl/>
          <w:lang w:val="en-US" w:eastAsia="ar-SA"/>
        </w:rPr>
        <w:t xml:space="preserve"> =</w:t>
      </w:r>
      <w:r w:rsidRPr="00EB2C93">
        <w:rPr>
          <w:rFonts w:ascii="Arabic Typesetting" w:eastAsia="Times New Roman" w:hAnsi="Arabic Typesetting" w:cs="Arabic Typesetting"/>
          <w:b/>
          <w:bCs/>
          <w:sz w:val="44"/>
          <w:szCs w:val="44"/>
          <w:rtl/>
          <w:lang w:val="en-US" w:eastAsia="ar-SA"/>
        </w:rPr>
        <w:tab/>
        <w:t>5  -</w:t>
      </w:r>
      <w:r w:rsidRPr="00EB2C93">
        <w:rPr>
          <w:rFonts w:ascii="Arabic Typesetting" w:eastAsia="Times New Roman" w:hAnsi="Arabic Typesetting" w:cs="Arabic Typesetting"/>
          <w:b/>
          <w:bCs/>
          <w:sz w:val="44"/>
          <w:szCs w:val="44"/>
          <w:lang w:val="en-US" w:eastAsia="ar-SA"/>
        </w:rPr>
        <w:sym w:font="Symbol" w:char="F07C"/>
      </w:r>
      <w:r w:rsidRPr="00EB2C93">
        <w:rPr>
          <w:rFonts w:ascii="Arabic Typesetting" w:eastAsia="Times New Roman" w:hAnsi="Arabic Typesetting" w:cs="Arabic Typesetting"/>
          <w:b/>
          <w:bCs/>
          <w:sz w:val="44"/>
          <w:szCs w:val="44"/>
          <w:u w:val="single"/>
          <w:rtl/>
          <w:lang w:val="en-US" w:eastAsia="ar-SA"/>
        </w:rPr>
        <w:t xml:space="preserve">3Ā – عدد الأيام المقترحة للمكتب في صنف3 </w:t>
      </w:r>
      <w:r w:rsidRPr="00EB2C93">
        <w:rPr>
          <w:rFonts w:ascii="Arabic Typesetting" w:eastAsia="Times New Roman" w:hAnsi="Arabic Typesetting" w:cs="Arabic Typesetting"/>
          <w:b/>
          <w:bCs/>
          <w:sz w:val="44"/>
          <w:szCs w:val="44"/>
          <w:u w:val="single"/>
          <w:lang w:val="en-US" w:eastAsia="ar-SA"/>
        </w:rPr>
        <w:sym w:font="Symbol" w:char="F07C"/>
      </w:r>
      <w:r w:rsidRPr="00EB2C93">
        <w:rPr>
          <w:rFonts w:ascii="Arabic Typesetting" w:eastAsia="Times New Roman" w:hAnsi="Arabic Typesetting" w:cs="Arabic Typesetting"/>
          <w:b/>
          <w:bCs/>
          <w:sz w:val="44"/>
          <w:szCs w:val="44"/>
          <w:lang w:val="en-US" w:eastAsia="ar-SA"/>
        </w:rPr>
        <w:t>X</w:t>
      </w:r>
      <w:r w:rsidRPr="00EB2C93">
        <w:rPr>
          <w:rFonts w:ascii="Arabic Typesetting" w:eastAsia="Times New Roman" w:hAnsi="Arabic Typesetting" w:cs="Arabic Typesetting"/>
          <w:b/>
          <w:bCs/>
          <w:sz w:val="44"/>
          <w:szCs w:val="44"/>
          <w:rtl/>
          <w:lang w:val="en-US" w:eastAsia="ar-SA"/>
        </w:rPr>
        <w:t>5</w:t>
      </w:r>
    </w:p>
    <w:p w:rsidR="00444016" w:rsidRPr="00EB2C93" w:rsidRDefault="00444016" w:rsidP="004552FB">
      <w:pPr>
        <w:bidi/>
        <w:spacing w:after="0" w:line="240" w:lineRule="auto"/>
        <w:ind w:left="567" w:right="-284"/>
        <w:jc w:val="both"/>
        <w:rPr>
          <w:rFonts w:ascii="Arabic Typesetting" w:eastAsia="Times New Roman" w:hAnsi="Arabic Typesetting" w:cs="Arabic Typesetting"/>
          <w:b/>
          <w:bCs/>
          <w:sz w:val="44"/>
          <w:szCs w:val="44"/>
          <w:rtl/>
          <w:lang w:val="en-US" w:eastAsia="ar-SA"/>
        </w:rPr>
      </w:pPr>
      <w:r w:rsidRPr="00EB2C93">
        <w:rPr>
          <w:rFonts w:ascii="Arabic Typesetting" w:eastAsia="Times New Roman" w:hAnsi="Arabic Typesetting" w:cs="Arabic Typesetting"/>
          <w:b/>
          <w:bCs/>
          <w:sz w:val="44"/>
          <w:szCs w:val="44"/>
          <w:rtl/>
          <w:lang w:val="en-US" w:eastAsia="ar-SA"/>
        </w:rPr>
        <w:tab/>
      </w:r>
      <w:r w:rsidRPr="00EB2C93">
        <w:rPr>
          <w:rFonts w:ascii="Arabic Typesetting" w:eastAsia="Times New Roman" w:hAnsi="Arabic Typesetting" w:cs="Arabic Typesetting"/>
          <w:b/>
          <w:bCs/>
          <w:sz w:val="44"/>
          <w:szCs w:val="44"/>
          <w:rtl/>
          <w:lang w:val="en-US" w:eastAsia="ar-SA"/>
        </w:rPr>
        <w:tab/>
      </w:r>
      <w:r w:rsidRPr="00EB2C93">
        <w:rPr>
          <w:rFonts w:ascii="Arabic Typesetting" w:eastAsia="Times New Roman" w:hAnsi="Arabic Typesetting" w:cs="Arabic Typesetting"/>
          <w:b/>
          <w:bCs/>
          <w:sz w:val="44"/>
          <w:szCs w:val="44"/>
          <w:rtl/>
          <w:lang w:val="en-US" w:eastAsia="ar-SA"/>
        </w:rPr>
        <w:tab/>
      </w:r>
      <w:r w:rsidRPr="00EB2C93">
        <w:rPr>
          <w:rFonts w:ascii="Arabic Typesetting" w:eastAsia="Times New Roman" w:hAnsi="Arabic Typesetting" w:cs="Arabic Typesetting"/>
          <w:b/>
          <w:bCs/>
          <w:sz w:val="44"/>
          <w:szCs w:val="44"/>
          <w:rtl/>
          <w:lang w:val="en-US" w:eastAsia="ar-SA"/>
        </w:rPr>
        <w:tab/>
      </w:r>
      <w:r w:rsidRPr="00EB2C93">
        <w:rPr>
          <w:rFonts w:ascii="Arabic Typesetting" w:eastAsia="Times New Roman" w:hAnsi="Arabic Typesetting" w:cs="Arabic Typesetting"/>
          <w:b/>
          <w:bCs/>
          <w:sz w:val="44"/>
          <w:szCs w:val="44"/>
          <w:rtl/>
          <w:lang w:val="en-US" w:eastAsia="ar-SA"/>
        </w:rPr>
        <w:tab/>
      </w:r>
      <w:r w:rsidRPr="00EB2C93">
        <w:rPr>
          <w:rFonts w:ascii="Arabic Typesetting" w:eastAsia="Times New Roman" w:hAnsi="Arabic Typesetting" w:cs="Arabic Typesetting"/>
          <w:b/>
          <w:bCs/>
          <w:sz w:val="44"/>
          <w:szCs w:val="44"/>
          <w:rtl/>
          <w:lang w:val="en-US" w:eastAsia="ar-SA"/>
        </w:rPr>
        <w:tab/>
      </w:r>
      <w:r w:rsidRPr="00EB2C93">
        <w:rPr>
          <w:rFonts w:ascii="Arabic Typesetting" w:eastAsia="Times New Roman" w:hAnsi="Arabic Typesetting" w:cs="Arabic Typesetting"/>
          <w:b/>
          <w:bCs/>
          <w:sz w:val="44"/>
          <w:szCs w:val="44"/>
          <w:rtl/>
          <w:lang w:val="en-US" w:eastAsia="ar-SA"/>
        </w:rPr>
        <w:tab/>
        <w:t>3Ā</w:t>
      </w:r>
    </w:p>
    <w:p w:rsidR="00444016" w:rsidRPr="00E63B58" w:rsidRDefault="00444016" w:rsidP="004552FB">
      <w:pPr>
        <w:bidi/>
        <w:spacing w:after="0" w:line="240" w:lineRule="auto"/>
        <w:ind w:left="567" w:right="-284"/>
        <w:jc w:val="both"/>
        <w:rPr>
          <w:rFonts w:ascii="Arabic Typesetting" w:eastAsia="Times New Roman" w:hAnsi="Arabic Typesetting" w:cs="Arabic Typesetting"/>
          <w:sz w:val="36"/>
          <w:szCs w:val="36"/>
          <w:rtl/>
          <w:lang w:val="en-US" w:eastAsia="ar-SA" w:bidi="ar-TN"/>
        </w:rPr>
      </w:pPr>
      <w:r w:rsidRPr="00E63B58">
        <w:rPr>
          <w:rFonts w:ascii="Arabic Typesetting" w:eastAsia="Times New Roman" w:hAnsi="Arabic Typesetting" w:cs="Arabic Typesetting"/>
          <w:color w:val="000000"/>
          <w:sz w:val="36"/>
          <w:szCs w:val="36"/>
          <w:rtl/>
          <w:lang w:val="en-US" w:eastAsia="ar-SA"/>
        </w:rPr>
        <w:t xml:space="preserve">* </w:t>
      </w:r>
      <w:r w:rsidRPr="00E63B58">
        <w:rPr>
          <w:rFonts w:ascii="Arabic Typesetting" w:eastAsia="Times New Roman" w:hAnsi="Arabic Typesetting" w:cs="Arabic Typesetting"/>
          <w:sz w:val="36"/>
          <w:szCs w:val="36"/>
          <w:rtl/>
          <w:lang w:val="en-US" w:eastAsia="ar-SA"/>
        </w:rPr>
        <w:t xml:space="preserve"> إذا كان العدد</w:t>
      </w:r>
      <w:r w:rsidRPr="00E63B58">
        <w:rPr>
          <w:rFonts w:ascii="Arabic Typesetting" w:eastAsia="Times New Roman" w:hAnsi="Arabic Typesetting" w:cs="Arabic Typesetting"/>
          <w:b/>
          <w:bCs/>
          <w:sz w:val="36"/>
          <w:szCs w:val="36"/>
          <w:lang w:val="en-US" w:eastAsia="ar-SA"/>
        </w:rPr>
        <w:t xml:space="preserve"> a3</w:t>
      </w:r>
      <w:r w:rsidRPr="00E63B58">
        <w:rPr>
          <w:rFonts w:ascii="Arabic Typesetting" w:eastAsia="Times New Roman" w:hAnsi="Arabic Typesetting" w:cs="Arabic Typesetting"/>
          <w:sz w:val="36"/>
          <w:szCs w:val="36"/>
          <w:rtl/>
          <w:lang w:val="en-US" w:eastAsia="ar-SA"/>
        </w:rPr>
        <w:t>&lt;</w:t>
      </w:r>
      <w:r w:rsidRPr="00E63B58">
        <w:rPr>
          <w:rFonts w:ascii="Arabic Typesetting" w:eastAsia="Times New Roman" w:hAnsi="Arabic Typesetting" w:cs="Arabic Typesetting"/>
          <w:b/>
          <w:bCs/>
          <w:sz w:val="36"/>
          <w:szCs w:val="36"/>
          <w:rtl/>
          <w:lang w:val="en-US" w:eastAsia="ar-SA"/>
        </w:rPr>
        <w:t>0</w:t>
      </w:r>
      <w:r w:rsidRPr="00E63B58">
        <w:rPr>
          <w:rFonts w:ascii="Arabic Typesetting" w:eastAsia="Times New Roman" w:hAnsi="Arabic Typesetting" w:cs="Arabic Typesetting"/>
          <w:sz w:val="36"/>
          <w:szCs w:val="36"/>
          <w:rtl/>
          <w:lang w:val="en-US" w:eastAsia="ar-SA"/>
        </w:rPr>
        <w:t xml:space="preserve"> يسند  </w:t>
      </w:r>
      <w:r w:rsidRPr="00E63B58">
        <w:rPr>
          <w:rFonts w:ascii="Arabic Typesetting" w:eastAsia="Times New Roman" w:hAnsi="Arabic Typesetting" w:cs="Arabic Typesetting"/>
          <w:b/>
          <w:bCs/>
          <w:sz w:val="36"/>
          <w:szCs w:val="36"/>
          <w:rtl/>
          <w:lang w:val="en-US" w:eastAsia="ar-SA"/>
        </w:rPr>
        <w:t>0</w:t>
      </w:r>
    </w:p>
    <w:p w:rsidR="00444016" w:rsidRPr="00EB2C93" w:rsidRDefault="00444016" w:rsidP="004552FB">
      <w:pPr>
        <w:bidi/>
        <w:spacing w:after="0" w:line="240" w:lineRule="auto"/>
        <w:ind w:right="-284"/>
        <w:jc w:val="both"/>
        <w:rPr>
          <w:rFonts w:ascii="Arabic Typesetting" w:eastAsia="Times New Roman" w:hAnsi="Arabic Typesetting" w:cs="Arabic Typesetting"/>
          <w:sz w:val="44"/>
          <w:szCs w:val="44"/>
          <w:rtl/>
          <w:lang w:val="en-US" w:eastAsia="ar-SA"/>
        </w:rPr>
      </w:pPr>
    </w:p>
    <w:p w:rsidR="00444016" w:rsidRPr="00EB2C93" w:rsidRDefault="00444016" w:rsidP="004552FB">
      <w:pPr>
        <w:bidi/>
        <w:spacing w:after="0" w:line="240" w:lineRule="auto"/>
        <w:ind w:left="567" w:right="-284"/>
        <w:jc w:val="both"/>
        <w:rPr>
          <w:rFonts w:ascii="Arabic Typesetting" w:eastAsia="Times New Roman" w:hAnsi="Arabic Typesetting" w:cs="Arabic Typesetting"/>
          <w:b/>
          <w:bCs/>
          <w:sz w:val="44"/>
          <w:szCs w:val="44"/>
          <w:rtl/>
          <w:lang w:val="en-US" w:eastAsia="ar-SA"/>
        </w:rPr>
      </w:pPr>
      <w:r w:rsidRPr="00EB2C93">
        <w:rPr>
          <w:rFonts w:ascii="Arabic Typesetting" w:eastAsia="Times New Roman" w:hAnsi="Arabic Typesetting" w:cs="Arabic Typesetting"/>
          <w:b/>
          <w:bCs/>
          <w:sz w:val="44"/>
          <w:szCs w:val="44"/>
          <w:highlight w:val="lightGray"/>
          <w:rtl/>
          <w:lang w:val="en-US" w:eastAsia="ar-SA"/>
        </w:rPr>
        <w:t>العدد المسند لمقياس المدّة الزمنيّة لكلّ صنف من المتدخلين  م</w:t>
      </w:r>
      <w:r w:rsidRPr="00EB2C93">
        <w:rPr>
          <w:rFonts w:ascii="Arabic Typesetting" w:eastAsia="Times New Roman" w:hAnsi="Arabic Typesetting" w:cs="Arabic Typesetting"/>
          <w:b/>
          <w:bCs/>
          <w:sz w:val="44"/>
          <w:szCs w:val="44"/>
          <w:highlight w:val="lightGray"/>
          <w:lang w:val="en-US" w:eastAsia="ar-SA"/>
        </w:rPr>
        <w:t xml:space="preserve">II </w:t>
      </w:r>
      <w:r w:rsidRPr="00EB2C93">
        <w:rPr>
          <w:rFonts w:ascii="Arabic Typesetting" w:eastAsia="Times New Roman" w:hAnsi="Arabic Typesetting" w:cs="Arabic Typesetting"/>
          <w:b/>
          <w:bCs/>
          <w:sz w:val="44"/>
          <w:szCs w:val="44"/>
          <w:highlight w:val="lightGray"/>
          <w:rtl/>
          <w:lang w:val="en-US" w:eastAsia="ar-SA"/>
        </w:rPr>
        <w:t xml:space="preserve"> =</w:t>
      </w:r>
      <w:r w:rsidRPr="00EB2C93">
        <w:rPr>
          <w:rFonts w:ascii="Arabic Typesetting" w:eastAsia="Times New Roman" w:hAnsi="Arabic Typesetting" w:cs="Arabic Typesetting"/>
          <w:b/>
          <w:bCs/>
          <w:sz w:val="44"/>
          <w:szCs w:val="44"/>
          <w:highlight w:val="lightGray"/>
          <w:lang w:val="en-US" w:eastAsia="ar-SA"/>
        </w:rPr>
        <w:t>a1 + a2 +a3</w:t>
      </w:r>
    </w:p>
    <w:p w:rsidR="00444016" w:rsidRPr="00EB2C93" w:rsidRDefault="00444016" w:rsidP="004552FB">
      <w:pPr>
        <w:bidi/>
        <w:spacing w:after="0" w:line="240" w:lineRule="auto"/>
        <w:ind w:left="567" w:right="-284"/>
        <w:jc w:val="both"/>
        <w:rPr>
          <w:rFonts w:ascii="Arabic Typesetting" w:eastAsia="Times New Roman" w:hAnsi="Arabic Typesetting" w:cs="Arabic Typesetting"/>
          <w:b/>
          <w:bCs/>
          <w:sz w:val="44"/>
          <w:szCs w:val="44"/>
          <w:lang w:val="en-US" w:eastAsia="ar-SA"/>
        </w:rPr>
      </w:pPr>
    </w:p>
    <w:p w:rsidR="00444016" w:rsidRPr="0082229B" w:rsidRDefault="00444016" w:rsidP="004552FB">
      <w:pPr>
        <w:bidi/>
        <w:spacing w:after="0" w:line="240" w:lineRule="auto"/>
        <w:ind w:left="81" w:right="-284"/>
        <w:jc w:val="both"/>
        <w:rPr>
          <w:rFonts w:ascii="Arabic Typesetting" w:eastAsia="Times New Roman" w:hAnsi="Arabic Typesetting" w:cs="Arabic Typesetting"/>
          <w:b/>
          <w:bCs/>
          <w:sz w:val="40"/>
          <w:szCs w:val="40"/>
          <w:rtl/>
          <w:lang w:val="en-US" w:eastAsia="ar-SA"/>
        </w:rPr>
      </w:pPr>
      <w:r w:rsidRPr="0082229B">
        <w:rPr>
          <w:rFonts w:ascii="Arabic Typesetting" w:eastAsia="Times New Roman" w:hAnsi="Arabic Typesetting" w:cs="Arabic Typesetting"/>
          <w:b/>
          <w:bCs/>
          <w:sz w:val="40"/>
          <w:szCs w:val="40"/>
          <w:rtl/>
          <w:lang w:val="en-US" w:eastAsia="ar-SA"/>
        </w:rPr>
        <w:t>ويقصى</w:t>
      </w:r>
      <w:r w:rsidR="00E63B58" w:rsidRPr="0082229B">
        <w:rPr>
          <w:rFonts w:ascii="Arabic Typesetting" w:eastAsia="Times New Roman" w:hAnsi="Arabic Typesetting" w:cs="Arabic Typesetting" w:hint="cs"/>
          <w:b/>
          <w:bCs/>
          <w:sz w:val="40"/>
          <w:szCs w:val="40"/>
          <w:rtl/>
          <w:lang w:val="en-US" w:eastAsia="ar-SA"/>
        </w:rPr>
        <w:t xml:space="preserve"> </w:t>
      </w:r>
      <w:r w:rsidRPr="0082229B">
        <w:rPr>
          <w:rFonts w:ascii="Arabic Typesetting" w:eastAsia="Times New Roman" w:hAnsi="Arabic Typesetting" w:cs="Arabic Typesetting"/>
          <w:b/>
          <w:bCs/>
          <w:sz w:val="40"/>
          <w:szCs w:val="40"/>
          <w:rtl/>
          <w:lang w:val="en-US" w:eastAsia="ar-SA"/>
        </w:rPr>
        <w:t>كل</w:t>
      </w:r>
      <w:r w:rsidR="00E63B58" w:rsidRPr="0082229B">
        <w:rPr>
          <w:rFonts w:ascii="Arabic Typesetting" w:eastAsia="Times New Roman" w:hAnsi="Arabic Typesetting" w:cs="Arabic Typesetting" w:hint="cs"/>
          <w:b/>
          <w:bCs/>
          <w:sz w:val="40"/>
          <w:szCs w:val="40"/>
          <w:rtl/>
          <w:lang w:val="en-US" w:eastAsia="ar-SA"/>
        </w:rPr>
        <w:t xml:space="preserve"> </w:t>
      </w:r>
      <w:r w:rsidRPr="0082229B">
        <w:rPr>
          <w:rFonts w:ascii="Arabic Typesetting" w:eastAsia="Times New Roman" w:hAnsi="Arabic Typesetting" w:cs="Arabic Typesetting"/>
          <w:b/>
          <w:bCs/>
          <w:sz w:val="40"/>
          <w:szCs w:val="40"/>
          <w:rtl/>
          <w:lang w:val="en-US" w:eastAsia="ar-SA"/>
        </w:rPr>
        <w:t>عرض</w:t>
      </w:r>
      <w:r w:rsidR="00E63B58" w:rsidRPr="0082229B">
        <w:rPr>
          <w:rFonts w:ascii="Arabic Typesetting" w:eastAsia="Times New Roman" w:hAnsi="Arabic Typesetting" w:cs="Arabic Typesetting" w:hint="cs"/>
          <w:b/>
          <w:bCs/>
          <w:sz w:val="40"/>
          <w:szCs w:val="40"/>
          <w:rtl/>
          <w:lang w:val="en-US" w:eastAsia="ar-SA"/>
        </w:rPr>
        <w:t xml:space="preserve"> </w:t>
      </w:r>
      <w:r w:rsidRPr="0082229B">
        <w:rPr>
          <w:rFonts w:ascii="Arabic Typesetting" w:eastAsia="Times New Roman" w:hAnsi="Arabic Typesetting" w:cs="Arabic Typesetting"/>
          <w:b/>
          <w:bCs/>
          <w:sz w:val="40"/>
          <w:szCs w:val="40"/>
          <w:rtl/>
          <w:lang w:val="en-US" w:eastAsia="ar-SA"/>
        </w:rPr>
        <w:t>قدّم</w:t>
      </w:r>
      <w:r w:rsidR="00E63B58" w:rsidRPr="0082229B">
        <w:rPr>
          <w:rFonts w:ascii="Arabic Typesetting" w:eastAsia="Times New Roman" w:hAnsi="Arabic Typesetting" w:cs="Arabic Typesetting" w:hint="cs"/>
          <w:b/>
          <w:bCs/>
          <w:sz w:val="40"/>
          <w:szCs w:val="40"/>
          <w:rtl/>
          <w:lang w:val="en-US" w:eastAsia="ar-SA"/>
        </w:rPr>
        <w:t xml:space="preserve"> </w:t>
      </w:r>
      <w:r w:rsidRPr="0082229B">
        <w:rPr>
          <w:rFonts w:ascii="Arabic Typesetting" w:eastAsia="Times New Roman" w:hAnsi="Arabic Typesetting" w:cs="Arabic Typesetting"/>
          <w:b/>
          <w:bCs/>
          <w:sz w:val="40"/>
          <w:szCs w:val="40"/>
          <w:rtl/>
          <w:lang w:val="en-US" w:eastAsia="ar-SA"/>
        </w:rPr>
        <w:t>مدّة</w:t>
      </w:r>
      <w:r w:rsidR="00E63B58" w:rsidRPr="0082229B">
        <w:rPr>
          <w:rFonts w:ascii="Arabic Typesetting" w:eastAsia="Times New Roman" w:hAnsi="Arabic Typesetting" w:cs="Arabic Typesetting" w:hint="cs"/>
          <w:b/>
          <w:bCs/>
          <w:sz w:val="40"/>
          <w:szCs w:val="40"/>
          <w:rtl/>
          <w:lang w:val="en-US" w:eastAsia="ar-SA"/>
        </w:rPr>
        <w:t xml:space="preserve"> </w:t>
      </w:r>
      <w:r w:rsidRPr="0082229B">
        <w:rPr>
          <w:rFonts w:ascii="Arabic Typesetting" w:eastAsia="Times New Roman" w:hAnsi="Arabic Typesetting" w:cs="Arabic Typesetting"/>
          <w:b/>
          <w:bCs/>
          <w:sz w:val="40"/>
          <w:szCs w:val="40"/>
          <w:rtl/>
          <w:lang w:val="en-US" w:eastAsia="ar-SA"/>
        </w:rPr>
        <w:t>زمنية</w:t>
      </w:r>
      <w:r w:rsidR="00E63B58" w:rsidRPr="0082229B">
        <w:rPr>
          <w:rFonts w:ascii="Arabic Typesetting" w:eastAsia="Times New Roman" w:hAnsi="Arabic Typesetting" w:cs="Arabic Typesetting" w:hint="cs"/>
          <w:b/>
          <w:bCs/>
          <w:sz w:val="40"/>
          <w:szCs w:val="40"/>
          <w:rtl/>
          <w:lang w:val="en-US" w:eastAsia="ar-SA"/>
        </w:rPr>
        <w:t xml:space="preserve"> </w:t>
      </w:r>
      <w:r w:rsidRPr="0082229B">
        <w:rPr>
          <w:rFonts w:ascii="Arabic Typesetting" w:eastAsia="Times New Roman" w:hAnsi="Arabic Typesetting" w:cs="Arabic Typesetting"/>
          <w:b/>
          <w:bCs/>
          <w:sz w:val="40"/>
          <w:szCs w:val="40"/>
          <w:rtl/>
          <w:lang w:val="en-US" w:eastAsia="ar-SA"/>
        </w:rPr>
        <w:t>لأيّ</w:t>
      </w:r>
      <w:r w:rsidR="00E63B58" w:rsidRPr="0082229B">
        <w:rPr>
          <w:rFonts w:ascii="Arabic Typesetting" w:eastAsia="Times New Roman" w:hAnsi="Arabic Typesetting" w:cs="Arabic Typesetting" w:hint="cs"/>
          <w:b/>
          <w:bCs/>
          <w:sz w:val="40"/>
          <w:szCs w:val="40"/>
          <w:rtl/>
          <w:lang w:val="en-US" w:eastAsia="ar-SA"/>
        </w:rPr>
        <w:t xml:space="preserve"> </w:t>
      </w:r>
      <w:r w:rsidRPr="0082229B">
        <w:rPr>
          <w:rFonts w:ascii="Arabic Typesetting" w:eastAsia="Times New Roman" w:hAnsi="Arabic Typesetting" w:cs="Arabic Typesetting"/>
          <w:b/>
          <w:bCs/>
          <w:sz w:val="40"/>
          <w:szCs w:val="40"/>
          <w:rtl/>
          <w:lang w:val="en-US" w:eastAsia="ar-SA"/>
        </w:rPr>
        <w:t>صنف</w:t>
      </w:r>
      <w:r w:rsidR="00E63B58" w:rsidRPr="0082229B">
        <w:rPr>
          <w:rFonts w:ascii="Arabic Typesetting" w:eastAsia="Times New Roman" w:hAnsi="Arabic Typesetting" w:cs="Arabic Typesetting" w:hint="cs"/>
          <w:b/>
          <w:bCs/>
          <w:sz w:val="40"/>
          <w:szCs w:val="40"/>
          <w:rtl/>
          <w:lang w:val="en-US" w:eastAsia="ar-SA"/>
        </w:rPr>
        <w:t xml:space="preserve"> </w:t>
      </w:r>
      <w:r w:rsidRPr="0082229B">
        <w:rPr>
          <w:rFonts w:ascii="Arabic Typesetting" w:eastAsia="Times New Roman" w:hAnsi="Arabic Typesetting" w:cs="Arabic Typesetting"/>
          <w:b/>
          <w:bCs/>
          <w:sz w:val="40"/>
          <w:szCs w:val="40"/>
          <w:rtl/>
          <w:lang w:val="en-US" w:eastAsia="ar-SA"/>
        </w:rPr>
        <w:t>من</w:t>
      </w:r>
      <w:r w:rsidR="00E63B58" w:rsidRPr="0082229B">
        <w:rPr>
          <w:rFonts w:ascii="Arabic Typesetting" w:eastAsia="Times New Roman" w:hAnsi="Arabic Typesetting" w:cs="Arabic Typesetting" w:hint="cs"/>
          <w:b/>
          <w:bCs/>
          <w:sz w:val="40"/>
          <w:szCs w:val="40"/>
          <w:rtl/>
          <w:lang w:val="en-US" w:eastAsia="ar-SA"/>
        </w:rPr>
        <w:t xml:space="preserve"> </w:t>
      </w:r>
      <w:r w:rsidRPr="0082229B">
        <w:rPr>
          <w:rFonts w:ascii="Arabic Typesetting" w:eastAsia="Times New Roman" w:hAnsi="Arabic Typesetting" w:cs="Arabic Typesetting"/>
          <w:b/>
          <w:bCs/>
          <w:sz w:val="40"/>
          <w:szCs w:val="40"/>
          <w:rtl/>
          <w:lang w:val="en-US" w:eastAsia="ar-SA"/>
        </w:rPr>
        <w:t>المتدخلين</w:t>
      </w:r>
      <w:r w:rsidR="00E63B58" w:rsidRPr="0082229B">
        <w:rPr>
          <w:rFonts w:ascii="Arabic Typesetting" w:eastAsia="Times New Roman" w:hAnsi="Arabic Typesetting" w:cs="Arabic Typesetting" w:hint="cs"/>
          <w:b/>
          <w:bCs/>
          <w:sz w:val="40"/>
          <w:szCs w:val="40"/>
          <w:rtl/>
          <w:lang w:val="en-US" w:eastAsia="ar-SA"/>
        </w:rPr>
        <w:t xml:space="preserve"> </w:t>
      </w:r>
      <w:r w:rsidRPr="0082229B">
        <w:rPr>
          <w:rFonts w:ascii="Arabic Typesetting" w:eastAsia="Times New Roman" w:hAnsi="Arabic Typesetting" w:cs="Arabic Typesetting"/>
          <w:b/>
          <w:bCs/>
          <w:sz w:val="40"/>
          <w:szCs w:val="40"/>
          <w:rtl/>
          <w:lang w:val="en-US" w:eastAsia="ar-SA"/>
        </w:rPr>
        <w:t>خارج</w:t>
      </w:r>
      <w:r w:rsidR="00E63B58" w:rsidRPr="0082229B">
        <w:rPr>
          <w:rFonts w:ascii="Arabic Typesetting" w:eastAsia="Times New Roman" w:hAnsi="Arabic Typesetting" w:cs="Arabic Typesetting" w:hint="cs"/>
          <w:b/>
          <w:bCs/>
          <w:sz w:val="40"/>
          <w:szCs w:val="40"/>
          <w:rtl/>
          <w:lang w:val="en-US" w:eastAsia="ar-SA"/>
        </w:rPr>
        <w:t xml:space="preserve"> </w:t>
      </w:r>
      <w:r w:rsidRPr="0082229B">
        <w:rPr>
          <w:rFonts w:ascii="Arabic Typesetting" w:eastAsia="Times New Roman" w:hAnsi="Arabic Typesetting" w:cs="Arabic Typesetting"/>
          <w:b/>
          <w:bCs/>
          <w:sz w:val="40"/>
          <w:szCs w:val="40"/>
          <w:rtl/>
          <w:lang w:val="en-US" w:eastAsia="ar-SA"/>
        </w:rPr>
        <w:t>المجالات</w:t>
      </w:r>
      <w:r w:rsidR="00E63B58" w:rsidRPr="0082229B">
        <w:rPr>
          <w:rFonts w:ascii="Arabic Typesetting" w:eastAsia="Times New Roman" w:hAnsi="Arabic Typesetting" w:cs="Arabic Typesetting" w:hint="cs"/>
          <w:b/>
          <w:bCs/>
          <w:sz w:val="40"/>
          <w:szCs w:val="40"/>
          <w:rtl/>
          <w:lang w:val="en-US" w:eastAsia="ar-SA"/>
        </w:rPr>
        <w:t xml:space="preserve"> </w:t>
      </w:r>
      <w:r w:rsidRPr="0082229B">
        <w:rPr>
          <w:rFonts w:ascii="Arabic Typesetting" w:eastAsia="Times New Roman" w:hAnsi="Arabic Typesetting" w:cs="Arabic Typesetting"/>
          <w:b/>
          <w:bCs/>
          <w:sz w:val="40"/>
          <w:szCs w:val="40"/>
          <w:rtl/>
          <w:lang w:val="en-US" w:eastAsia="ar-SA"/>
        </w:rPr>
        <w:t>الواردة</w:t>
      </w:r>
      <w:r w:rsidR="00E63B58" w:rsidRPr="0082229B">
        <w:rPr>
          <w:rFonts w:ascii="Arabic Typesetting" w:eastAsia="Times New Roman" w:hAnsi="Arabic Typesetting" w:cs="Arabic Typesetting" w:hint="cs"/>
          <w:b/>
          <w:bCs/>
          <w:sz w:val="40"/>
          <w:szCs w:val="40"/>
          <w:rtl/>
          <w:lang w:val="en-US" w:eastAsia="ar-SA"/>
        </w:rPr>
        <w:t xml:space="preserve"> </w:t>
      </w:r>
      <w:r w:rsidRPr="0082229B">
        <w:rPr>
          <w:rFonts w:ascii="Arabic Typesetting" w:eastAsia="Times New Roman" w:hAnsi="Arabic Typesetting" w:cs="Arabic Typesetting"/>
          <w:b/>
          <w:bCs/>
          <w:sz w:val="40"/>
          <w:szCs w:val="40"/>
          <w:rtl/>
          <w:lang w:val="en-US" w:eastAsia="ar-SA"/>
        </w:rPr>
        <w:t>بالملحق</w:t>
      </w:r>
      <w:r w:rsidR="00E63B58" w:rsidRPr="0082229B">
        <w:rPr>
          <w:rFonts w:ascii="Arabic Typesetting" w:eastAsia="Times New Roman" w:hAnsi="Arabic Typesetting" w:cs="Arabic Typesetting" w:hint="cs"/>
          <w:b/>
          <w:bCs/>
          <w:sz w:val="40"/>
          <w:szCs w:val="40"/>
          <w:rtl/>
          <w:lang w:val="en-US" w:eastAsia="ar-SA"/>
        </w:rPr>
        <w:t xml:space="preserve"> </w:t>
      </w:r>
      <w:r w:rsidRPr="0082229B">
        <w:rPr>
          <w:rFonts w:ascii="Arabic Typesetting" w:eastAsia="Times New Roman" w:hAnsi="Arabic Typesetting" w:cs="Arabic Typesetting"/>
          <w:b/>
          <w:bCs/>
          <w:sz w:val="40"/>
          <w:szCs w:val="40"/>
          <w:lang w:eastAsia="ar-SA"/>
        </w:rPr>
        <w:t>10</w:t>
      </w:r>
    </w:p>
    <w:p w:rsidR="00444016" w:rsidRPr="00EB2C93" w:rsidRDefault="00444016" w:rsidP="004552FB">
      <w:pPr>
        <w:bidi/>
        <w:spacing w:after="0" w:line="240" w:lineRule="auto"/>
        <w:ind w:left="81" w:right="-284"/>
        <w:jc w:val="both"/>
        <w:rPr>
          <w:rFonts w:ascii="Arabic Typesetting" w:eastAsia="Times New Roman" w:hAnsi="Arabic Typesetting" w:cs="Arabic Typesetting"/>
          <w:b/>
          <w:bCs/>
          <w:sz w:val="44"/>
          <w:szCs w:val="44"/>
          <w:rtl/>
          <w:lang w:val="en-US" w:eastAsia="ar-SA"/>
        </w:rPr>
      </w:pPr>
    </w:p>
    <w:p w:rsidR="00444016" w:rsidRPr="00EB2C93" w:rsidRDefault="00444016" w:rsidP="00E63B58">
      <w:pPr>
        <w:pageBreakBefore/>
        <w:bidi/>
        <w:spacing w:after="0" w:line="240" w:lineRule="auto"/>
        <w:ind w:left="221" w:right="-284"/>
        <w:jc w:val="both"/>
        <w:rPr>
          <w:rFonts w:ascii="Arabic Typesetting" w:eastAsia="Times New Roman" w:hAnsi="Arabic Typesetting" w:cs="Arabic Typesetting"/>
          <w:b/>
          <w:bCs/>
          <w:sz w:val="44"/>
          <w:szCs w:val="44"/>
          <w:rtl/>
          <w:lang w:val="en-US" w:eastAsia="ar-SA"/>
        </w:rPr>
      </w:pPr>
      <w:r w:rsidRPr="00EB2C93">
        <w:rPr>
          <w:rFonts w:ascii="Arabic Typesetting" w:eastAsia="Times New Roman" w:hAnsi="Arabic Typesetting" w:cs="Arabic Typesetting"/>
          <w:b/>
          <w:bCs/>
          <w:sz w:val="44"/>
          <w:szCs w:val="44"/>
          <w:rtl/>
          <w:lang w:val="en-US" w:eastAsia="ar-SA"/>
        </w:rPr>
        <w:lastRenderedPageBreak/>
        <w:t>3 - مقياس  المدّة الزمنيّة الجمليّـة المعدّلة : العدد الأقصى 20 نقطة</w:t>
      </w:r>
    </w:p>
    <w:p w:rsidR="000C7CBE" w:rsidRPr="00E63B58" w:rsidRDefault="00444016" w:rsidP="00B42703">
      <w:pPr>
        <w:bidi/>
        <w:spacing w:before="240" w:after="0" w:line="360" w:lineRule="auto"/>
        <w:ind w:firstLine="567"/>
        <w:jc w:val="both"/>
        <w:rPr>
          <w:rFonts w:ascii="Arabic Typesetting" w:eastAsia="Times New Roman" w:hAnsi="Arabic Typesetting" w:cs="Arabic Typesetting"/>
          <w:sz w:val="36"/>
          <w:szCs w:val="36"/>
          <w:lang w:val="en-US" w:eastAsia="ar-SA"/>
        </w:rPr>
      </w:pPr>
      <w:r w:rsidRPr="00E63B58">
        <w:rPr>
          <w:rFonts w:ascii="Arabic Typesetting" w:eastAsia="Times New Roman" w:hAnsi="Arabic Typesetting" w:cs="Arabic Typesetting"/>
          <w:sz w:val="36"/>
          <w:szCs w:val="36"/>
          <w:rtl/>
          <w:lang w:val="en-US" w:eastAsia="ar-SA"/>
        </w:rPr>
        <w:t>يؤخذ</w:t>
      </w:r>
      <w:r w:rsidR="008D1D74" w:rsidRPr="00E63B58">
        <w:rPr>
          <w:rFonts w:ascii="Arabic Typesetting" w:eastAsia="Times New Roman" w:hAnsi="Arabic Typesetting" w:cs="Arabic Typesetting"/>
          <w:sz w:val="36"/>
          <w:szCs w:val="36"/>
          <w:rtl/>
          <w:lang w:val="en-US" w:eastAsia="ar-SA"/>
        </w:rPr>
        <w:t xml:space="preserve"> </w:t>
      </w:r>
      <w:r w:rsidRPr="00E63B58">
        <w:rPr>
          <w:rFonts w:ascii="Arabic Typesetting" w:eastAsia="Times New Roman" w:hAnsi="Arabic Typesetting" w:cs="Arabic Typesetting"/>
          <w:sz w:val="36"/>
          <w:szCs w:val="36"/>
          <w:rtl/>
          <w:lang w:val="en-US" w:eastAsia="ar-SA"/>
        </w:rPr>
        <w:t>بعين</w:t>
      </w:r>
      <w:r w:rsidR="008D1D74" w:rsidRPr="00E63B58">
        <w:rPr>
          <w:rFonts w:ascii="Arabic Typesetting" w:eastAsia="Times New Roman" w:hAnsi="Arabic Typesetting" w:cs="Arabic Typesetting"/>
          <w:sz w:val="36"/>
          <w:szCs w:val="36"/>
          <w:rtl/>
          <w:lang w:val="en-US" w:eastAsia="ar-SA"/>
        </w:rPr>
        <w:t xml:space="preserve"> الاعتبار عند </w:t>
      </w:r>
      <w:r w:rsidRPr="00E63B58">
        <w:rPr>
          <w:rFonts w:ascii="Arabic Typesetting" w:eastAsia="Times New Roman" w:hAnsi="Arabic Typesetting" w:cs="Arabic Typesetting"/>
          <w:sz w:val="36"/>
          <w:szCs w:val="36"/>
          <w:rtl/>
          <w:lang w:val="en-US" w:eastAsia="ar-SA"/>
        </w:rPr>
        <w:t>تحديد</w:t>
      </w:r>
      <w:r w:rsidR="008D1D74" w:rsidRPr="00E63B58">
        <w:rPr>
          <w:rFonts w:ascii="Arabic Typesetting" w:eastAsia="Times New Roman" w:hAnsi="Arabic Typesetting" w:cs="Arabic Typesetting"/>
          <w:sz w:val="36"/>
          <w:szCs w:val="36"/>
          <w:rtl/>
          <w:lang w:val="en-US" w:eastAsia="ar-SA"/>
        </w:rPr>
        <w:t xml:space="preserve"> </w:t>
      </w:r>
      <w:r w:rsidRPr="00E63B58">
        <w:rPr>
          <w:rFonts w:ascii="Arabic Typesetting" w:eastAsia="Times New Roman" w:hAnsi="Arabic Typesetting" w:cs="Arabic Typesetting"/>
          <w:sz w:val="36"/>
          <w:szCs w:val="36"/>
          <w:rtl/>
          <w:lang w:val="en-US" w:eastAsia="ar-SA"/>
        </w:rPr>
        <w:t>المدة</w:t>
      </w:r>
      <w:r w:rsidR="008D1D74" w:rsidRPr="00E63B58">
        <w:rPr>
          <w:rFonts w:ascii="Arabic Typesetting" w:eastAsia="Times New Roman" w:hAnsi="Arabic Typesetting" w:cs="Arabic Typesetting"/>
          <w:sz w:val="36"/>
          <w:szCs w:val="36"/>
          <w:rtl/>
          <w:lang w:val="en-US" w:eastAsia="ar-SA"/>
        </w:rPr>
        <w:t xml:space="preserve"> </w:t>
      </w:r>
      <w:r w:rsidRPr="00E63B58">
        <w:rPr>
          <w:rFonts w:ascii="Arabic Typesetting" w:eastAsia="Times New Roman" w:hAnsi="Arabic Typesetting" w:cs="Arabic Typesetting"/>
          <w:sz w:val="36"/>
          <w:szCs w:val="36"/>
          <w:rtl/>
          <w:lang w:val="en-US" w:eastAsia="ar-SA"/>
        </w:rPr>
        <w:t>الزمنية</w:t>
      </w:r>
      <w:r w:rsidR="008D1D74" w:rsidRPr="00E63B58">
        <w:rPr>
          <w:rFonts w:ascii="Arabic Typesetting" w:eastAsia="Times New Roman" w:hAnsi="Arabic Typesetting" w:cs="Arabic Typesetting"/>
          <w:sz w:val="36"/>
          <w:szCs w:val="36"/>
          <w:rtl/>
          <w:lang w:val="en-US" w:eastAsia="ar-SA"/>
        </w:rPr>
        <w:t xml:space="preserve"> </w:t>
      </w:r>
      <w:r w:rsidRPr="00E63B58">
        <w:rPr>
          <w:rFonts w:ascii="Arabic Typesetting" w:eastAsia="Times New Roman" w:hAnsi="Arabic Typesetting" w:cs="Arabic Typesetting"/>
          <w:sz w:val="36"/>
          <w:szCs w:val="36"/>
          <w:rtl/>
          <w:lang w:val="en-US" w:eastAsia="ar-SA"/>
        </w:rPr>
        <w:t>الجميلة</w:t>
      </w:r>
      <w:r w:rsidR="008D1D74" w:rsidRPr="00E63B58">
        <w:rPr>
          <w:rFonts w:ascii="Arabic Typesetting" w:eastAsia="Times New Roman" w:hAnsi="Arabic Typesetting" w:cs="Arabic Typesetting"/>
          <w:sz w:val="36"/>
          <w:szCs w:val="36"/>
          <w:rtl/>
          <w:lang w:val="en-US" w:eastAsia="ar-SA"/>
        </w:rPr>
        <w:t xml:space="preserve"> </w:t>
      </w:r>
      <w:r w:rsidRPr="00E63B58">
        <w:rPr>
          <w:rFonts w:ascii="Arabic Typesetting" w:eastAsia="Times New Roman" w:hAnsi="Arabic Typesetting" w:cs="Arabic Typesetting"/>
          <w:sz w:val="36"/>
          <w:szCs w:val="36"/>
          <w:rtl/>
          <w:lang w:val="en-US" w:eastAsia="ar-SA"/>
        </w:rPr>
        <w:t>أتعاب</w:t>
      </w:r>
      <w:r w:rsidR="008D1D74" w:rsidRPr="00E63B58">
        <w:rPr>
          <w:rFonts w:ascii="Arabic Typesetting" w:eastAsia="Times New Roman" w:hAnsi="Arabic Typesetting" w:cs="Arabic Typesetting"/>
          <w:sz w:val="36"/>
          <w:szCs w:val="36"/>
          <w:rtl/>
          <w:lang w:val="en-US" w:eastAsia="ar-SA"/>
        </w:rPr>
        <w:t xml:space="preserve"> </w:t>
      </w:r>
      <w:r w:rsidRPr="00E63B58">
        <w:rPr>
          <w:rFonts w:ascii="Arabic Typesetting" w:eastAsia="Times New Roman" w:hAnsi="Arabic Typesetting" w:cs="Arabic Typesetting"/>
          <w:sz w:val="36"/>
          <w:szCs w:val="36"/>
          <w:rtl/>
          <w:lang w:val="en-US" w:eastAsia="ar-SA"/>
        </w:rPr>
        <w:t>المهمات</w:t>
      </w:r>
      <w:r w:rsidR="008D1D74" w:rsidRPr="00E63B58">
        <w:rPr>
          <w:rFonts w:ascii="Arabic Typesetting" w:eastAsia="Times New Roman" w:hAnsi="Arabic Typesetting" w:cs="Arabic Typesetting"/>
          <w:sz w:val="36"/>
          <w:szCs w:val="36"/>
          <w:rtl/>
          <w:lang w:val="en-US" w:eastAsia="ar-SA"/>
        </w:rPr>
        <w:t xml:space="preserve"> </w:t>
      </w:r>
      <w:r w:rsidRPr="00E63B58">
        <w:rPr>
          <w:rFonts w:ascii="Arabic Typesetting" w:eastAsia="Times New Roman" w:hAnsi="Arabic Typesetting" w:cs="Arabic Typesetting"/>
          <w:sz w:val="36"/>
          <w:szCs w:val="36"/>
          <w:rtl/>
          <w:lang w:val="en-US" w:eastAsia="ar-SA"/>
        </w:rPr>
        <w:t>العادية</w:t>
      </w:r>
      <w:r w:rsidR="008D1D74" w:rsidRPr="00E63B58">
        <w:rPr>
          <w:rFonts w:ascii="Arabic Typesetting" w:eastAsia="Times New Roman" w:hAnsi="Arabic Typesetting" w:cs="Arabic Typesetting"/>
          <w:sz w:val="36"/>
          <w:szCs w:val="36"/>
          <w:rtl/>
          <w:lang w:val="en-US" w:eastAsia="ar-SA"/>
        </w:rPr>
        <w:t xml:space="preserve"> </w:t>
      </w:r>
      <w:r w:rsidRPr="00E63B58">
        <w:rPr>
          <w:rFonts w:ascii="Arabic Typesetting" w:eastAsia="Times New Roman" w:hAnsi="Arabic Typesetting" w:cs="Arabic Typesetting"/>
          <w:sz w:val="36"/>
          <w:szCs w:val="36"/>
          <w:rtl/>
          <w:lang w:val="en-US" w:eastAsia="ar-SA"/>
        </w:rPr>
        <w:t>الخاصة</w:t>
      </w:r>
      <w:r w:rsidR="008D1D74" w:rsidRPr="00E63B58">
        <w:rPr>
          <w:rFonts w:ascii="Arabic Typesetting" w:eastAsia="Times New Roman" w:hAnsi="Arabic Typesetting" w:cs="Arabic Typesetting"/>
          <w:sz w:val="36"/>
          <w:szCs w:val="36"/>
          <w:rtl/>
          <w:lang w:val="en-US" w:eastAsia="ar-SA"/>
        </w:rPr>
        <w:t xml:space="preserve"> </w:t>
      </w:r>
      <w:r w:rsidRPr="00E63B58">
        <w:rPr>
          <w:rFonts w:ascii="Arabic Typesetting" w:eastAsia="Times New Roman" w:hAnsi="Arabic Typesetting" w:cs="Arabic Typesetting"/>
          <w:sz w:val="36"/>
          <w:szCs w:val="36"/>
          <w:rtl/>
          <w:lang w:val="en-US" w:eastAsia="ar-SA"/>
        </w:rPr>
        <w:t>بالمهمة</w:t>
      </w:r>
      <w:r w:rsidR="008D1D74" w:rsidRPr="00E63B58">
        <w:rPr>
          <w:rFonts w:ascii="Arabic Typesetting" w:eastAsia="Times New Roman" w:hAnsi="Arabic Typesetting" w:cs="Arabic Typesetting"/>
          <w:sz w:val="36"/>
          <w:szCs w:val="36"/>
          <w:rtl/>
          <w:lang w:val="en-US" w:eastAsia="ar-SA"/>
        </w:rPr>
        <w:t xml:space="preserve"> </w:t>
      </w:r>
      <w:r w:rsidRPr="00E63B58">
        <w:rPr>
          <w:rFonts w:ascii="Arabic Typesetting" w:eastAsia="Times New Roman" w:hAnsi="Arabic Typesetting" w:cs="Arabic Typesetting"/>
          <w:sz w:val="36"/>
          <w:szCs w:val="36"/>
          <w:rtl/>
          <w:lang w:val="en-US" w:eastAsia="ar-SA"/>
        </w:rPr>
        <w:t>التي</w:t>
      </w:r>
      <w:r w:rsidR="008D1D74" w:rsidRPr="00E63B58">
        <w:rPr>
          <w:rFonts w:ascii="Arabic Typesetting" w:eastAsia="Times New Roman" w:hAnsi="Arabic Typesetting" w:cs="Arabic Typesetting"/>
          <w:sz w:val="36"/>
          <w:szCs w:val="36"/>
          <w:rtl/>
          <w:lang w:val="en-US" w:eastAsia="ar-SA"/>
        </w:rPr>
        <w:t xml:space="preserve"> </w:t>
      </w:r>
      <w:r w:rsidRPr="00E63B58">
        <w:rPr>
          <w:rFonts w:ascii="Arabic Typesetting" w:eastAsia="Times New Roman" w:hAnsi="Arabic Typesetting" w:cs="Arabic Typesetting"/>
          <w:sz w:val="36"/>
          <w:szCs w:val="36"/>
          <w:rtl/>
          <w:lang w:val="en-US" w:eastAsia="ar-SA"/>
        </w:rPr>
        <w:t>يتم</w:t>
      </w:r>
      <w:r w:rsidR="008D1D74" w:rsidRPr="00E63B58">
        <w:rPr>
          <w:rFonts w:ascii="Arabic Typesetting" w:eastAsia="Times New Roman" w:hAnsi="Arabic Typesetting" w:cs="Arabic Typesetting"/>
          <w:sz w:val="36"/>
          <w:szCs w:val="36"/>
          <w:rtl/>
          <w:lang w:val="en-US" w:eastAsia="ar-SA"/>
        </w:rPr>
        <w:t xml:space="preserve"> </w:t>
      </w:r>
      <w:r w:rsidRPr="00E63B58">
        <w:rPr>
          <w:rFonts w:ascii="Arabic Typesetting" w:eastAsia="Times New Roman" w:hAnsi="Arabic Typesetting" w:cs="Arabic Typesetting"/>
          <w:sz w:val="36"/>
          <w:szCs w:val="36"/>
          <w:rtl/>
          <w:lang w:val="en-US" w:eastAsia="ar-SA"/>
        </w:rPr>
        <w:t>تحديدها</w:t>
      </w:r>
      <w:r w:rsidR="008D1D74" w:rsidRPr="00E63B58">
        <w:rPr>
          <w:rFonts w:ascii="Arabic Typesetting" w:eastAsia="Times New Roman" w:hAnsi="Arabic Typesetting" w:cs="Arabic Typesetting"/>
          <w:sz w:val="36"/>
          <w:szCs w:val="36"/>
          <w:rtl/>
          <w:lang w:val="en-US" w:eastAsia="ar-SA"/>
        </w:rPr>
        <w:t xml:space="preserve"> </w:t>
      </w:r>
      <w:r w:rsidRPr="00E63B58">
        <w:rPr>
          <w:rFonts w:ascii="Arabic Typesetting" w:eastAsia="Times New Roman" w:hAnsi="Arabic Typesetting" w:cs="Arabic Typesetting"/>
          <w:sz w:val="36"/>
          <w:szCs w:val="36"/>
          <w:rtl/>
          <w:lang w:val="en-US" w:eastAsia="ar-SA"/>
        </w:rPr>
        <w:t>باعتماد</w:t>
      </w:r>
      <w:r w:rsidR="008D1D74" w:rsidRPr="00E63B58">
        <w:rPr>
          <w:rFonts w:ascii="Arabic Typesetting" w:eastAsia="Times New Roman" w:hAnsi="Arabic Typesetting" w:cs="Arabic Typesetting"/>
          <w:sz w:val="36"/>
          <w:szCs w:val="36"/>
          <w:rtl/>
          <w:lang w:val="en-US" w:eastAsia="ar-SA"/>
        </w:rPr>
        <w:t xml:space="preserve"> </w:t>
      </w:r>
      <w:r w:rsidRPr="00E63B58">
        <w:rPr>
          <w:rFonts w:ascii="Arabic Typesetting" w:eastAsia="Times New Roman" w:hAnsi="Arabic Typesetting" w:cs="Arabic Typesetting"/>
          <w:sz w:val="36"/>
          <w:szCs w:val="36"/>
          <w:rtl/>
          <w:lang w:val="en-US" w:eastAsia="ar-SA"/>
        </w:rPr>
        <w:t>المقاييس</w:t>
      </w:r>
      <w:r w:rsidR="008D1D74" w:rsidRPr="00E63B58">
        <w:rPr>
          <w:rFonts w:ascii="Arabic Typesetting" w:eastAsia="Times New Roman" w:hAnsi="Arabic Typesetting" w:cs="Arabic Typesetting"/>
          <w:sz w:val="36"/>
          <w:szCs w:val="36"/>
          <w:rtl/>
          <w:lang w:val="en-US" w:eastAsia="ar-SA"/>
        </w:rPr>
        <w:t xml:space="preserve"> </w:t>
      </w:r>
      <w:r w:rsidRPr="00E63B58">
        <w:rPr>
          <w:rFonts w:ascii="Arabic Typesetting" w:eastAsia="Times New Roman" w:hAnsi="Arabic Typesetting" w:cs="Arabic Typesetting"/>
          <w:sz w:val="36"/>
          <w:szCs w:val="36"/>
          <w:rtl/>
          <w:lang w:val="en-US" w:eastAsia="ar-SA"/>
        </w:rPr>
        <w:t>الثلاثة</w:t>
      </w:r>
      <w:r w:rsidR="008D1D74" w:rsidRPr="00E63B58">
        <w:rPr>
          <w:rFonts w:ascii="Arabic Typesetting" w:eastAsia="Times New Roman" w:hAnsi="Arabic Typesetting" w:cs="Arabic Typesetting"/>
          <w:sz w:val="36"/>
          <w:szCs w:val="36"/>
          <w:rtl/>
          <w:lang w:val="en-US" w:eastAsia="ar-SA"/>
        </w:rPr>
        <w:t xml:space="preserve"> </w:t>
      </w:r>
      <w:r w:rsidRPr="00E63B58">
        <w:rPr>
          <w:rFonts w:ascii="Arabic Typesetting" w:eastAsia="Times New Roman" w:hAnsi="Arabic Typesetting" w:cs="Arabic Typesetting"/>
          <w:sz w:val="36"/>
          <w:szCs w:val="36"/>
          <w:rtl/>
          <w:lang w:val="en-US" w:eastAsia="ar-SA"/>
        </w:rPr>
        <w:t>المبينة</w:t>
      </w:r>
      <w:r w:rsidR="008D1D74" w:rsidRPr="00E63B58">
        <w:rPr>
          <w:rFonts w:ascii="Arabic Typesetting" w:eastAsia="Times New Roman" w:hAnsi="Arabic Typesetting" w:cs="Arabic Typesetting"/>
          <w:sz w:val="36"/>
          <w:szCs w:val="36"/>
          <w:rtl/>
          <w:lang w:val="en-US" w:eastAsia="ar-SA"/>
        </w:rPr>
        <w:t xml:space="preserve"> </w:t>
      </w:r>
      <w:r w:rsidRPr="00E63B58">
        <w:rPr>
          <w:rFonts w:ascii="Arabic Typesetting" w:eastAsia="Times New Roman" w:hAnsi="Arabic Typesetting" w:cs="Arabic Typesetting"/>
          <w:sz w:val="36"/>
          <w:szCs w:val="36"/>
          <w:rtl/>
          <w:lang w:val="en-US" w:eastAsia="ar-SA"/>
        </w:rPr>
        <w:t>بالصفحة</w:t>
      </w:r>
      <w:r w:rsidRPr="00E63B58">
        <w:rPr>
          <w:rFonts w:ascii="Arabic Typesetting" w:eastAsia="Times New Roman" w:hAnsi="Arabic Typesetting" w:cs="Arabic Typesetting"/>
          <w:sz w:val="36"/>
          <w:szCs w:val="36"/>
          <w:lang w:eastAsia="ar-SA"/>
        </w:rPr>
        <w:t xml:space="preserve"> 4 </w:t>
      </w:r>
      <w:r w:rsidRPr="00E63B58">
        <w:rPr>
          <w:rFonts w:ascii="Arabic Typesetting" w:eastAsia="Times New Roman" w:hAnsi="Arabic Typesetting" w:cs="Arabic Typesetting"/>
          <w:sz w:val="36"/>
          <w:szCs w:val="36"/>
          <w:rtl/>
          <w:lang w:val="en-US" w:eastAsia="ar-SA"/>
        </w:rPr>
        <w:t>من</w:t>
      </w:r>
      <w:r w:rsidR="008D1D74" w:rsidRPr="00E63B58">
        <w:rPr>
          <w:rFonts w:ascii="Arabic Typesetting" w:eastAsia="Times New Roman" w:hAnsi="Arabic Typesetting" w:cs="Arabic Typesetting"/>
          <w:sz w:val="36"/>
          <w:szCs w:val="36"/>
          <w:rtl/>
          <w:lang w:val="en-US" w:eastAsia="ar-SA"/>
        </w:rPr>
        <w:t xml:space="preserve"> </w:t>
      </w:r>
      <w:r w:rsidRPr="00E63B58">
        <w:rPr>
          <w:rFonts w:ascii="Arabic Typesetting" w:eastAsia="Times New Roman" w:hAnsi="Arabic Typesetting" w:cs="Arabic Typesetting"/>
          <w:sz w:val="36"/>
          <w:szCs w:val="36"/>
          <w:rtl/>
          <w:lang w:val="en-US" w:eastAsia="ar-SA"/>
        </w:rPr>
        <w:t>كراس</w:t>
      </w:r>
      <w:r w:rsidR="008D1D74" w:rsidRPr="00E63B58">
        <w:rPr>
          <w:rFonts w:ascii="Arabic Typesetting" w:eastAsia="Times New Roman" w:hAnsi="Arabic Typesetting" w:cs="Arabic Typesetting"/>
          <w:sz w:val="36"/>
          <w:szCs w:val="36"/>
          <w:rtl/>
          <w:lang w:val="en-US" w:eastAsia="ar-SA"/>
        </w:rPr>
        <w:t xml:space="preserve"> </w:t>
      </w:r>
      <w:r w:rsidRPr="00E63B58">
        <w:rPr>
          <w:rFonts w:ascii="Arabic Typesetting" w:eastAsia="Times New Roman" w:hAnsi="Arabic Typesetting" w:cs="Arabic Typesetting"/>
          <w:sz w:val="36"/>
          <w:szCs w:val="36"/>
          <w:rtl/>
          <w:lang w:val="en-US" w:eastAsia="ar-SA"/>
        </w:rPr>
        <w:t>الشروط</w:t>
      </w:r>
      <w:r w:rsidR="008D1D74" w:rsidRPr="00E63B58">
        <w:rPr>
          <w:rFonts w:ascii="Arabic Typesetting" w:eastAsia="Times New Roman" w:hAnsi="Arabic Typesetting" w:cs="Arabic Typesetting"/>
          <w:sz w:val="36"/>
          <w:szCs w:val="36"/>
          <w:rtl/>
          <w:lang w:val="en-US" w:eastAsia="ar-SA"/>
        </w:rPr>
        <w:t xml:space="preserve"> </w:t>
      </w:r>
      <w:r w:rsidRPr="00E63B58">
        <w:rPr>
          <w:rFonts w:ascii="Arabic Typesetting" w:eastAsia="Times New Roman" w:hAnsi="Arabic Typesetting" w:cs="Arabic Typesetting"/>
          <w:sz w:val="36"/>
          <w:szCs w:val="36"/>
          <w:lang w:eastAsia="ar-SA"/>
        </w:rPr>
        <w:t>)</w:t>
      </w:r>
      <w:r w:rsidRPr="00E63B58">
        <w:rPr>
          <w:rFonts w:ascii="Arabic Typesetting" w:eastAsia="Times New Roman" w:hAnsi="Arabic Typesetting" w:cs="Arabic Typesetting"/>
          <w:sz w:val="36"/>
          <w:szCs w:val="36"/>
          <w:rtl/>
          <w:lang w:val="en-US" w:eastAsia="ar-SA"/>
        </w:rPr>
        <w:t>المجموع</w:t>
      </w:r>
      <w:r w:rsidR="008D1D74" w:rsidRPr="00E63B58">
        <w:rPr>
          <w:rFonts w:ascii="Arabic Typesetting" w:eastAsia="Times New Roman" w:hAnsi="Arabic Typesetting" w:cs="Arabic Typesetting"/>
          <w:sz w:val="36"/>
          <w:szCs w:val="36"/>
          <w:rtl/>
          <w:lang w:val="en-US" w:eastAsia="ar-SA"/>
        </w:rPr>
        <w:t xml:space="preserve"> </w:t>
      </w:r>
      <w:r w:rsidRPr="00E63B58">
        <w:rPr>
          <w:rFonts w:ascii="Arabic Typesetting" w:eastAsia="Times New Roman" w:hAnsi="Arabic Typesetting" w:cs="Arabic Typesetting"/>
          <w:sz w:val="36"/>
          <w:szCs w:val="36"/>
          <w:rtl/>
          <w:lang w:val="en-US" w:eastAsia="ar-SA"/>
        </w:rPr>
        <w:t>الخام</w:t>
      </w:r>
      <w:r w:rsidR="008D1D74" w:rsidRPr="00E63B58">
        <w:rPr>
          <w:rFonts w:ascii="Arabic Typesetting" w:eastAsia="Times New Roman" w:hAnsi="Arabic Typesetting" w:cs="Arabic Typesetting"/>
          <w:sz w:val="36"/>
          <w:szCs w:val="36"/>
          <w:rtl/>
          <w:lang w:val="en-US" w:eastAsia="ar-SA"/>
        </w:rPr>
        <w:t xml:space="preserve"> </w:t>
      </w:r>
      <w:r w:rsidRPr="00E63B58">
        <w:rPr>
          <w:rFonts w:ascii="Arabic Typesetting" w:eastAsia="Times New Roman" w:hAnsi="Arabic Typesetting" w:cs="Arabic Typesetting"/>
          <w:sz w:val="36"/>
          <w:szCs w:val="36"/>
          <w:rtl/>
          <w:lang w:val="en-US" w:eastAsia="ar-SA"/>
        </w:rPr>
        <w:t>للموازنة،رقم</w:t>
      </w:r>
      <w:r w:rsidR="008D1D74" w:rsidRPr="00E63B58">
        <w:rPr>
          <w:rFonts w:ascii="Arabic Typesetting" w:eastAsia="Times New Roman" w:hAnsi="Arabic Typesetting" w:cs="Arabic Typesetting"/>
          <w:sz w:val="36"/>
          <w:szCs w:val="36"/>
          <w:rtl/>
          <w:lang w:val="en-US" w:eastAsia="ar-SA"/>
        </w:rPr>
        <w:t xml:space="preserve"> </w:t>
      </w:r>
      <w:r w:rsidRPr="00E63B58">
        <w:rPr>
          <w:rFonts w:ascii="Arabic Typesetting" w:eastAsia="Times New Roman" w:hAnsi="Arabic Typesetting" w:cs="Arabic Typesetting"/>
          <w:sz w:val="36"/>
          <w:szCs w:val="36"/>
          <w:rtl/>
          <w:lang w:val="en-US" w:eastAsia="ar-SA"/>
        </w:rPr>
        <w:t>المعاملات،عدد</w:t>
      </w:r>
      <w:r w:rsidR="00987EDA" w:rsidRPr="00E63B58">
        <w:rPr>
          <w:rFonts w:ascii="Arabic Typesetting" w:eastAsia="Times New Roman" w:hAnsi="Arabic Typesetting" w:cs="Arabic Typesetting"/>
          <w:sz w:val="36"/>
          <w:szCs w:val="36"/>
          <w:rtl/>
          <w:lang w:val="en-US" w:eastAsia="ar-SA"/>
        </w:rPr>
        <w:t xml:space="preserve"> </w:t>
      </w:r>
      <w:r w:rsidRPr="00E63B58">
        <w:rPr>
          <w:rFonts w:ascii="Arabic Typesetting" w:eastAsia="Times New Roman" w:hAnsi="Arabic Typesetting" w:cs="Arabic Typesetting"/>
          <w:sz w:val="36"/>
          <w:szCs w:val="36"/>
          <w:rtl/>
          <w:lang w:val="en-US" w:eastAsia="ar-SA"/>
        </w:rPr>
        <w:t>الأعوان</w:t>
      </w:r>
      <w:r w:rsidR="008D1D74" w:rsidRPr="00E63B58">
        <w:rPr>
          <w:rFonts w:ascii="Arabic Typesetting" w:eastAsia="Times New Roman" w:hAnsi="Arabic Typesetting" w:cs="Arabic Typesetting"/>
          <w:sz w:val="36"/>
          <w:szCs w:val="36"/>
          <w:rtl/>
          <w:lang w:val="en-US" w:eastAsia="ar-SA"/>
        </w:rPr>
        <w:t xml:space="preserve"> </w:t>
      </w:r>
      <w:r w:rsidR="00B42703" w:rsidRPr="00E63B58">
        <w:rPr>
          <w:rFonts w:ascii="Arabic Typesetting" w:eastAsia="Times New Roman" w:hAnsi="Arabic Typesetting" w:cs="Arabic Typesetting" w:hint="cs"/>
          <w:sz w:val="36"/>
          <w:szCs w:val="36"/>
          <w:rtl/>
          <w:lang w:val="en-US" w:eastAsia="ar-SA"/>
        </w:rPr>
        <w:t>ال</w:t>
      </w:r>
      <w:r w:rsidR="00B42703">
        <w:rPr>
          <w:rFonts w:ascii="Arabic Typesetting" w:eastAsia="Times New Roman" w:hAnsi="Arabic Typesetting" w:cs="Arabic Typesetting" w:hint="cs"/>
          <w:sz w:val="36"/>
          <w:szCs w:val="36"/>
          <w:rtl/>
          <w:lang w:val="en-US" w:eastAsia="ar-SA"/>
        </w:rPr>
        <w:t>ق</w:t>
      </w:r>
      <w:r w:rsidR="00B42703" w:rsidRPr="00E63B58">
        <w:rPr>
          <w:rFonts w:ascii="Arabic Typesetting" w:eastAsia="Times New Roman" w:hAnsi="Arabic Typesetting" w:cs="Arabic Typesetting" w:hint="cs"/>
          <w:sz w:val="36"/>
          <w:szCs w:val="36"/>
          <w:rtl/>
          <w:lang w:val="en-US" w:eastAsia="ar-SA"/>
        </w:rPr>
        <w:t>ارين</w:t>
      </w:r>
      <w:r w:rsidR="00B42703">
        <w:rPr>
          <w:rFonts w:ascii="Arabic Typesetting" w:eastAsia="Times New Roman" w:hAnsi="Arabic Typesetting" w:cs="Arabic Typesetting" w:hint="cs"/>
          <w:sz w:val="36"/>
          <w:szCs w:val="36"/>
          <w:rtl/>
          <w:lang w:eastAsia="ar-SA"/>
        </w:rPr>
        <w:t>)</w:t>
      </w:r>
      <w:r w:rsidRPr="00E63B58">
        <w:rPr>
          <w:rFonts w:ascii="Arabic Typesetting" w:eastAsia="Times New Roman" w:hAnsi="Arabic Typesetting" w:cs="Arabic Typesetting"/>
          <w:sz w:val="36"/>
          <w:szCs w:val="36"/>
          <w:lang w:eastAsia="ar-SA"/>
        </w:rPr>
        <w:t>.</w:t>
      </w:r>
      <w:r w:rsidR="00987EDA" w:rsidRPr="00E63B58">
        <w:rPr>
          <w:rFonts w:ascii="Arabic Typesetting" w:eastAsia="Times New Roman" w:hAnsi="Arabic Typesetting" w:cs="Arabic Typesetting"/>
          <w:sz w:val="36"/>
          <w:szCs w:val="36"/>
          <w:rtl/>
          <w:lang w:eastAsia="ar-SA"/>
        </w:rPr>
        <w:t xml:space="preserve"> </w:t>
      </w:r>
      <w:r w:rsidRPr="00E63B58">
        <w:rPr>
          <w:rFonts w:ascii="Arabic Typesetting" w:eastAsia="Times New Roman" w:hAnsi="Arabic Typesetting" w:cs="Arabic Typesetting"/>
          <w:sz w:val="36"/>
          <w:szCs w:val="36"/>
          <w:rtl/>
          <w:lang w:val="en-US" w:eastAsia="ar-SA"/>
        </w:rPr>
        <w:t>ويتوجب</w:t>
      </w:r>
      <w:r w:rsidR="00987EDA" w:rsidRPr="00E63B58">
        <w:rPr>
          <w:rFonts w:ascii="Arabic Typesetting" w:eastAsia="Times New Roman" w:hAnsi="Arabic Typesetting" w:cs="Arabic Typesetting"/>
          <w:sz w:val="36"/>
          <w:szCs w:val="36"/>
          <w:rtl/>
          <w:lang w:val="en-US" w:eastAsia="ar-SA"/>
        </w:rPr>
        <w:t xml:space="preserve"> </w:t>
      </w:r>
      <w:r w:rsidRPr="00E63B58">
        <w:rPr>
          <w:rFonts w:ascii="Arabic Typesetting" w:eastAsia="Times New Roman" w:hAnsi="Arabic Typesetting" w:cs="Arabic Typesetting"/>
          <w:sz w:val="36"/>
          <w:szCs w:val="36"/>
          <w:rtl/>
          <w:lang w:val="en-US" w:eastAsia="ar-SA"/>
        </w:rPr>
        <w:t>اختيار</w:t>
      </w:r>
      <w:r w:rsidR="00683572" w:rsidRPr="00E63B58">
        <w:rPr>
          <w:rFonts w:ascii="Arabic Typesetting" w:eastAsia="Times New Roman" w:hAnsi="Arabic Typesetting" w:cs="Arabic Typesetting"/>
          <w:sz w:val="36"/>
          <w:szCs w:val="36"/>
          <w:rtl/>
          <w:lang w:val="en-US" w:eastAsia="ar-SA"/>
        </w:rPr>
        <w:t xml:space="preserve"> </w:t>
      </w:r>
      <w:r w:rsidRPr="00E63B58">
        <w:rPr>
          <w:rFonts w:ascii="Arabic Typesetting" w:eastAsia="Times New Roman" w:hAnsi="Arabic Typesetting" w:cs="Arabic Typesetting"/>
          <w:sz w:val="36"/>
          <w:szCs w:val="36"/>
          <w:rtl/>
          <w:lang w:val="en-US" w:eastAsia="ar-SA"/>
        </w:rPr>
        <w:t>المدة</w:t>
      </w:r>
      <w:r w:rsidR="00987EDA" w:rsidRPr="00E63B58">
        <w:rPr>
          <w:rFonts w:ascii="Arabic Typesetting" w:eastAsia="Times New Roman" w:hAnsi="Arabic Typesetting" w:cs="Arabic Typesetting"/>
          <w:sz w:val="36"/>
          <w:szCs w:val="36"/>
          <w:rtl/>
          <w:lang w:val="en-US" w:eastAsia="ar-SA"/>
        </w:rPr>
        <w:t xml:space="preserve"> </w:t>
      </w:r>
      <w:r w:rsidRPr="00E63B58">
        <w:rPr>
          <w:rFonts w:ascii="Arabic Typesetting" w:eastAsia="Times New Roman" w:hAnsi="Arabic Typesetting" w:cs="Arabic Typesetting"/>
          <w:sz w:val="36"/>
          <w:szCs w:val="36"/>
          <w:rtl/>
          <w:lang w:val="en-US" w:eastAsia="ar-SA"/>
        </w:rPr>
        <w:t>الزمنية</w:t>
      </w:r>
      <w:r w:rsidR="00987EDA" w:rsidRPr="00E63B58">
        <w:rPr>
          <w:rFonts w:ascii="Arabic Typesetting" w:eastAsia="Times New Roman" w:hAnsi="Arabic Typesetting" w:cs="Arabic Typesetting"/>
          <w:sz w:val="36"/>
          <w:szCs w:val="36"/>
          <w:rtl/>
          <w:lang w:val="en-US" w:eastAsia="ar-SA"/>
        </w:rPr>
        <w:t xml:space="preserve"> </w:t>
      </w:r>
      <w:r w:rsidRPr="00E63B58">
        <w:rPr>
          <w:rFonts w:ascii="Arabic Typesetting" w:eastAsia="Times New Roman" w:hAnsi="Arabic Typesetting" w:cs="Arabic Typesetting"/>
          <w:sz w:val="36"/>
          <w:szCs w:val="36"/>
          <w:rtl/>
          <w:lang w:val="en-US" w:eastAsia="ar-SA"/>
        </w:rPr>
        <w:t>الجمليّة</w:t>
      </w:r>
      <w:r w:rsidR="00987EDA" w:rsidRPr="00E63B58">
        <w:rPr>
          <w:rFonts w:ascii="Arabic Typesetting" w:eastAsia="Times New Roman" w:hAnsi="Arabic Typesetting" w:cs="Arabic Typesetting"/>
          <w:sz w:val="36"/>
          <w:szCs w:val="36"/>
          <w:rtl/>
          <w:lang w:val="en-US" w:eastAsia="ar-SA"/>
        </w:rPr>
        <w:t xml:space="preserve"> </w:t>
      </w:r>
      <w:r w:rsidRPr="00E63B58">
        <w:rPr>
          <w:rFonts w:ascii="Arabic Typesetting" w:eastAsia="Times New Roman" w:hAnsi="Arabic Typesetting" w:cs="Arabic Typesetting"/>
          <w:sz w:val="36"/>
          <w:szCs w:val="36"/>
          <w:rtl/>
          <w:lang w:val="en-US" w:eastAsia="ar-SA"/>
        </w:rPr>
        <w:t>في</w:t>
      </w:r>
      <w:r w:rsidR="00987EDA" w:rsidRPr="00E63B58">
        <w:rPr>
          <w:rFonts w:ascii="Arabic Typesetting" w:eastAsia="Times New Roman" w:hAnsi="Arabic Typesetting" w:cs="Arabic Typesetting"/>
          <w:sz w:val="36"/>
          <w:szCs w:val="36"/>
          <w:rtl/>
          <w:lang w:val="en-US" w:eastAsia="ar-SA"/>
        </w:rPr>
        <w:t xml:space="preserve"> </w:t>
      </w:r>
      <w:r w:rsidRPr="00E63B58">
        <w:rPr>
          <w:rFonts w:ascii="Arabic Typesetting" w:eastAsia="Times New Roman" w:hAnsi="Arabic Typesetting" w:cs="Arabic Typesetting"/>
          <w:sz w:val="36"/>
          <w:szCs w:val="36"/>
          <w:rtl/>
          <w:lang w:val="en-US" w:eastAsia="ar-SA"/>
        </w:rPr>
        <w:t>المجالات</w:t>
      </w:r>
      <w:r w:rsidR="00987EDA" w:rsidRPr="00E63B58">
        <w:rPr>
          <w:rFonts w:ascii="Arabic Typesetting" w:eastAsia="Times New Roman" w:hAnsi="Arabic Typesetting" w:cs="Arabic Typesetting"/>
          <w:sz w:val="36"/>
          <w:szCs w:val="36"/>
          <w:rtl/>
          <w:lang w:val="en-US" w:eastAsia="ar-SA"/>
        </w:rPr>
        <w:t xml:space="preserve"> </w:t>
      </w:r>
      <w:r w:rsidRPr="00E63B58">
        <w:rPr>
          <w:rFonts w:ascii="Arabic Typesetting" w:eastAsia="Times New Roman" w:hAnsi="Arabic Typesetting" w:cs="Arabic Typesetting"/>
          <w:sz w:val="36"/>
          <w:szCs w:val="36"/>
          <w:rtl/>
          <w:lang w:val="en-US" w:eastAsia="ar-SA"/>
        </w:rPr>
        <w:t>المبينة</w:t>
      </w:r>
      <w:r w:rsidR="00987EDA" w:rsidRPr="00E63B58">
        <w:rPr>
          <w:rFonts w:ascii="Arabic Typesetting" w:eastAsia="Times New Roman" w:hAnsi="Arabic Typesetting" w:cs="Arabic Typesetting"/>
          <w:sz w:val="36"/>
          <w:szCs w:val="36"/>
          <w:rtl/>
          <w:lang w:val="en-US" w:eastAsia="ar-SA"/>
        </w:rPr>
        <w:t xml:space="preserve"> </w:t>
      </w:r>
      <w:r w:rsidRPr="00E63B58">
        <w:rPr>
          <w:rFonts w:ascii="Arabic Typesetting" w:eastAsia="Times New Roman" w:hAnsi="Arabic Typesetting" w:cs="Arabic Typesetting"/>
          <w:sz w:val="36"/>
          <w:szCs w:val="36"/>
          <w:rtl/>
          <w:lang w:val="en-US" w:eastAsia="ar-SA"/>
        </w:rPr>
        <w:t>بالملحق</w:t>
      </w:r>
      <w:r w:rsidR="00987EDA" w:rsidRPr="00E63B58">
        <w:rPr>
          <w:rFonts w:ascii="Arabic Typesetting" w:eastAsia="Times New Roman" w:hAnsi="Arabic Typesetting" w:cs="Arabic Typesetting"/>
          <w:sz w:val="36"/>
          <w:szCs w:val="36"/>
          <w:rtl/>
          <w:lang w:val="en-US" w:eastAsia="ar-SA"/>
        </w:rPr>
        <w:t xml:space="preserve"> </w:t>
      </w:r>
      <w:r w:rsidRPr="00E63B58">
        <w:rPr>
          <w:rFonts w:ascii="Arabic Typesetting" w:eastAsia="Times New Roman" w:hAnsi="Arabic Typesetting" w:cs="Arabic Typesetting"/>
          <w:sz w:val="36"/>
          <w:szCs w:val="36"/>
          <w:rtl/>
          <w:lang w:val="en-US" w:eastAsia="ar-SA"/>
        </w:rPr>
        <w:t>عدد 10.</w:t>
      </w:r>
    </w:p>
    <w:p w:rsidR="00444016" w:rsidRPr="00E63B58" w:rsidRDefault="00444016" w:rsidP="00E63B58">
      <w:pPr>
        <w:bidi/>
        <w:spacing w:before="240" w:after="0" w:line="360" w:lineRule="auto"/>
        <w:ind w:firstLine="567"/>
        <w:jc w:val="both"/>
        <w:rPr>
          <w:rFonts w:ascii="Arabic Typesetting" w:eastAsia="Times New Roman" w:hAnsi="Arabic Typesetting" w:cs="Arabic Typesetting"/>
          <w:sz w:val="36"/>
          <w:szCs w:val="36"/>
          <w:rtl/>
          <w:lang w:val="en-US" w:eastAsia="ar-SA"/>
        </w:rPr>
      </w:pPr>
      <w:r w:rsidRPr="00E63B58">
        <w:rPr>
          <w:rFonts w:ascii="Arabic Typesetting" w:eastAsia="Times New Roman" w:hAnsi="Arabic Typesetting" w:cs="Arabic Typesetting"/>
          <w:sz w:val="36"/>
          <w:szCs w:val="36"/>
          <w:rtl/>
          <w:lang w:val="en-US" w:eastAsia="ar-SA"/>
        </w:rPr>
        <w:t>تحدد المدة الزمنية الجملية المعدلة لكل عرض  حسب التوزيع المذكور أعلاه طبقا  للضوارب التالية :</w:t>
      </w:r>
    </w:p>
    <w:tbl>
      <w:tblPr>
        <w:bidiVisual/>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060"/>
        <w:gridCol w:w="2340"/>
        <w:gridCol w:w="2520"/>
      </w:tblGrid>
      <w:tr w:rsidR="00444016" w:rsidRPr="00E63B58" w:rsidTr="002E428A">
        <w:trPr>
          <w:trHeight w:val="492"/>
        </w:trPr>
        <w:tc>
          <w:tcPr>
            <w:tcW w:w="3060" w:type="dxa"/>
            <w:shd w:val="clear" w:color="auto" w:fill="C0C0C0"/>
            <w:vAlign w:val="center"/>
          </w:tcPr>
          <w:p w:rsidR="00444016" w:rsidRPr="00E63B58" w:rsidRDefault="00444016" w:rsidP="004552FB">
            <w:pPr>
              <w:bidi/>
              <w:spacing w:after="0" w:line="240" w:lineRule="auto"/>
              <w:jc w:val="center"/>
              <w:rPr>
                <w:rFonts w:ascii="Arabic Typesetting" w:eastAsia="Times New Roman" w:hAnsi="Arabic Typesetting" w:cs="Arabic Typesetting"/>
                <w:b/>
                <w:bCs/>
                <w:sz w:val="36"/>
                <w:szCs w:val="36"/>
                <w:lang w:val="en-US" w:eastAsia="ar-SA"/>
              </w:rPr>
            </w:pPr>
            <w:r w:rsidRPr="00E63B58">
              <w:rPr>
                <w:rFonts w:ascii="Arabic Typesetting" w:eastAsia="Times New Roman" w:hAnsi="Arabic Typesetting" w:cs="Arabic Typesetting"/>
                <w:b/>
                <w:bCs/>
                <w:sz w:val="36"/>
                <w:szCs w:val="36"/>
                <w:rtl/>
                <w:lang w:val="en-US" w:eastAsia="ar-SA"/>
              </w:rPr>
              <w:t>الصنــف</w:t>
            </w:r>
          </w:p>
        </w:tc>
        <w:tc>
          <w:tcPr>
            <w:tcW w:w="2340" w:type="dxa"/>
            <w:shd w:val="clear" w:color="auto" w:fill="C0C0C0"/>
            <w:vAlign w:val="center"/>
          </w:tcPr>
          <w:p w:rsidR="00444016" w:rsidRPr="00E63B58" w:rsidRDefault="00444016" w:rsidP="004552FB">
            <w:pPr>
              <w:bidi/>
              <w:spacing w:after="0" w:line="240" w:lineRule="auto"/>
              <w:jc w:val="center"/>
              <w:rPr>
                <w:rFonts w:ascii="Arabic Typesetting" w:eastAsia="Times New Roman" w:hAnsi="Arabic Typesetting" w:cs="Arabic Typesetting"/>
                <w:b/>
                <w:bCs/>
                <w:sz w:val="36"/>
                <w:szCs w:val="36"/>
                <w:rtl/>
                <w:lang w:val="en-US" w:eastAsia="ar-SA"/>
              </w:rPr>
            </w:pPr>
          </w:p>
        </w:tc>
        <w:tc>
          <w:tcPr>
            <w:tcW w:w="2520" w:type="dxa"/>
            <w:shd w:val="clear" w:color="auto" w:fill="C0C0C0"/>
            <w:vAlign w:val="center"/>
          </w:tcPr>
          <w:p w:rsidR="00444016" w:rsidRPr="00E63B58" w:rsidRDefault="00444016" w:rsidP="004552FB">
            <w:pPr>
              <w:bidi/>
              <w:spacing w:after="0" w:line="240" w:lineRule="auto"/>
              <w:jc w:val="center"/>
              <w:rPr>
                <w:rFonts w:ascii="Arabic Typesetting" w:eastAsia="Times New Roman" w:hAnsi="Arabic Typesetting" w:cs="Arabic Typesetting"/>
                <w:b/>
                <w:bCs/>
                <w:sz w:val="36"/>
                <w:szCs w:val="36"/>
                <w:lang w:val="en-US" w:eastAsia="ar-SA"/>
              </w:rPr>
            </w:pPr>
            <w:r w:rsidRPr="00E63B58">
              <w:rPr>
                <w:rFonts w:ascii="Arabic Typesetting" w:eastAsia="Times New Roman" w:hAnsi="Arabic Typesetting" w:cs="Arabic Typesetting"/>
                <w:b/>
                <w:bCs/>
                <w:sz w:val="36"/>
                <w:szCs w:val="36"/>
                <w:rtl/>
                <w:lang w:val="en-US" w:eastAsia="ar-SA"/>
              </w:rPr>
              <w:t>الضارب</w:t>
            </w:r>
          </w:p>
        </w:tc>
      </w:tr>
      <w:tr w:rsidR="00444016" w:rsidRPr="00E63B58" w:rsidTr="002E428A">
        <w:trPr>
          <w:trHeight w:val="397"/>
        </w:trPr>
        <w:tc>
          <w:tcPr>
            <w:tcW w:w="3060" w:type="dxa"/>
            <w:vAlign w:val="center"/>
          </w:tcPr>
          <w:p w:rsidR="00444016" w:rsidRPr="00E63B58" w:rsidRDefault="00444016" w:rsidP="004552FB">
            <w:pPr>
              <w:bidi/>
              <w:spacing w:after="0" w:line="240" w:lineRule="auto"/>
              <w:ind w:right="-284"/>
              <w:jc w:val="center"/>
              <w:rPr>
                <w:rFonts w:ascii="Arabic Typesetting" w:eastAsia="Times New Roman" w:hAnsi="Arabic Typesetting" w:cs="Arabic Typesetting"/>
                <w:sz w:val="36"/>
                <w:szCs w:val="36"/>
                <w:lang w:val="en-US" w:eastAsia="ar-SA"/>
              </w:rPr>
            </w:pPr>
            <w:r w:rsidRPr="00E63B58">
              <w:rPr>
                <w:rFonts w:ascii="Arabic Typesetting" w:eastAsia="Times New Roman" w:hAnsi="Arabic Typesetting" w:cs="Arabic Typesetting"/>
                <w:sz w:val="36"/>
                <w:szCs w:val="36"/>
                <w:rtl/>
                <w:lang w:val="en-US" w:eastAsia="ar-SA"/>
              </w:rPr>
              <w:t>الصنف 1</w:t>
            </w:r>
          </w:p>
        </w:tc>
        <w:tc>
          <w:tcPr>
            <w:tcW w:w="2340" w:type="dxa"/>
            <w:vAlign w:val="center"/>
          </w:tcPr>
          <w:p w:rsidR="00444016" w:rsidRPr="00E63B58" w:rsidRDefault="00444016" w:rsidP="004552FB">
            <w:pPr>
              <w:bidi/>
              <w:spacing w:after="0" w:line="240" w:lineRule="auto"/>
              <w:ind w:right="-284"/>
              <w:jc w:val="center"/>
              <w:rPr>
                <w:rFonts w:ascii="Arabic Typesetting" w:eastAsia="Times New Roman" w:hAnsi="Arabic Typesetting" w:cs="Arabic Typesetting"/>
                <w:sz w:val="36"/>
                <w:szCs w:val="36"/>
                <w:rtl/>
                <w:lang w:val="en-US" w:eastAsia="ar-SA"/>
              </w:rPr>
            </w:pPr>
            <w:r w:rsidRPr="00E63B58">
              <w:rPr>
                <w:rFonts w:ascii="Arabic Typesetting" w:eastAsia="Times New Roman" w:hAnsi="Arabic Typesetting" w:cs="Arabic Typesetting"/>
                <w:sz w:val="36"/>
                <w:szCs w:val="36"/>
                <w:rtl/>
                <w:lang w:val="en-US" w:eastAsia="ar-SA"/>
              </w:rPr>
              <w:t>1</w:t>
            </w:r>
            <w:r w:rsidRPr="00E63B58">
              <w:rPr>
                <w:rFonts w:ascii="Arabic Typesetting" w:eastAsia="Times New Roman" w:hAnsi="Arabic Typesetting" w:cs="Arabic Typesetting"/>
                <w:sz w:val="36"/>
                <w:szCs w:val="36"/>
                <w:lang w:val="en-US" w:eastAsia="ar-SA"/>
              </w:rPr>
              <w:t>i</w:t>
            </w:r>
            <w:r w:rsidRPr="00E63B58">
              <w:rPr>
                <w:rFonts w:ascii="Arabic Typesetting" w:eastAsia="Times New Roman" w:hAnsi="Arabic Typesetting" w:cs="Arabic Typesetting"/>
                <w:sz w:val="36"/>
                <w:szCs w:val="36"/>
                <w:rtl/>
                <w:lang w:val="en-US" w:eastAsia="ar-SA"/>
              </w:rPr>
              <w:t>Ā</w:t>
            </w:r>
          </w:p>
        </w:tc>
        <w:tc>
          <w:tcPr>
            <w:tcW w:w="2520" w:type="dxa"/>
            <w:vAlign w:val="center"/>
          </w:tcPr>
          <w:p w:rsidR="00444016" w:rsidRPr="00E63B58" w:rsidRDefault="00444016" w:rsidP="004552FB">
            <w:pPr>
              <w:bidi/>
              <w:spacing w:after="0" w:line="240" w:lineRule="auto"/>
              <w:jc w:val="center"/>
              <w:rPr>
                <w:rFonts w:ascii="Arabic Typesetting" w:eastAsia="Times New Roman" w:hAnsi="Arabic Typesetting" w:cs="Arabic Typesetting"/>
                <w:sz w:val="36"/>
                <w:szCs w:val="36"/>
                <w:lang w:val="en-US" w:eastAsia="ar-SA"/>
              </w:rPr>
            </w:pPr>
            <w:r w:rsidRPr="00E63B58">
              <w:rPr>
                <w:rFonts w:ascii="Arabic Typesetting" w:eastAsia="Times New Roman" w:hAnsi="Arabic Typesetting" w:cs="Arabic Typesetting"/>
                <w:sz w:val="36"/>
                <w:szCs w:val="36"/>
                <w:rtl/>
                <w:lang w:val="en-US" w:eastAsia="ar-SA"/>
              </w:rPr>
              <w:t>3</w:t>
            </w:r>
          </w:p>
        </w:tc>
      </w:tr>
      <w:tr w:rsidR="00444016" w:rsidRPr="00E63B58" w:rsidTr="002E428A">
        <w:trPr>
          <w:trHeight w:val="486"/>
        </w:trPr>
        <w:tc>
          <w:tcPr>
            <w:tcW w:w="3060" w:type="dxa"/>
            <w:vAlign w:val="center"/>
          </w:tcPr>
          <w:p w:rsidR="00444016" w:rsidRPr="00E63B58" w:rsidRDefault="00444016" w:rsidP="004552FB">
            <w:pPr>
              <w:bidi/>
              <w:spacing w:after="0" w:line="240" w:lineRule="auto"/>
              <w:jc w:val="center"/>
              <w:rPr>
                <w:rFonts w:ascii="Arabic Typesetting" w:eastAsia="Times New Roman" w:hAnsi="Arabic Typesetting" w:cs="Arabic Typesetting"/>
                <w:sz w:val="36"/>
                <w:szCs w:val="36"/>
                <w:lang w:val="en-US" w:eastAsia="ar-SA"/>
              </w:rPr>
            </w:pPr>
            <w:r w:rsidRPr="00E63B58">
              <w:rPr>
                <w:rFonts w:ascii="Arabic Typesetting" w:eastAsia="Times New Roman" w:hAnsi="Arabic Typesetting" w:cs="Arabic Typesetting"/>
                <w:sz w:val="36"/>
                <w:szCs w:val="36"/>
                <w:rtl/>
                <w:lang w:val="en-US" w:eastAsia="ar-SA"/>
              </w:rPr>
              <w:t>الصنف 2</w:t>
            </w:r>
          </w:p>
        </w:tc>
        <w:tc>
          <w:tcPr>
            <w:tcW w:w="2340" w:type="dxa"/>
            <w:vAlign w:val="center"/>
          </w:tcPr>
          <w:p w:rsidR="00444016" w:rsidRPr="00E63B58" w:rsidRDefault="00444016" w:rsidP="004552FB">
            <w:pPr>
              <w:bidi/>
              <w:spacing w:after="0" w:line="240" w:lineRule="auto"/>
              <w:ind w:right="-284"/>
              <w:jc w:val="center"/>
              <w:rPr>
                <w:rFonts w:ascii="Arabic Typesetting" w:eastAsia="Times New Roman" w:hAnsi="Arabic Typesetting" w:cs="Arabic Typesetting"/>
                <w:sz w:val="36"/>
                <w:szCs w:val="36"/>
                <w:rtl/>
                <w:lang w:val="en-US" w:eastAsia="ar-SA"/>
              </w:rPr>
            </w:pPr>
            <w:r w:rsidRPr="00E63B58">
              <w:rPr>
                <w:rFonts w:ascii="Arabic Typesetting" w:eastAsia="Times New Roman" w:hAnsi="Arabic Typesetting" w:cs="Arabic Typesetting"/>
                <w:sz w:val="36"/>
                <w:szCs w:val="36"/>
                <w:lang w:val="en-US" w:eastAsia="ar-SA"/>
              </w:rPr>
              <w:t>Āi2</w:t>
            </w:r>
          </w:p>
        </w:tc>
        <w:tc>
          <w:tcPr>
            <w:tcW w:w="2520" w:type="dxa"/>
            <w:vAlign w:val="center"/>
          </w:tcPr>
          <w:p w:rsidR="00444016" w:rsidRPr="00E63B58" w:rsidRDefault="00444016" w:rsidP="004552FB">
            <w:pPr>
              <w:bidi/>
              <w:spacing w:after="0" w:line="240" w:lineRule="auto"/>
              <w:jc w:val="center"/>
              <w:rPr>
                <w:rFonts w:ascii="Arabic Typesetting" w:eastAsia="Times New Roman" w:hAnsi="Arabic Typesetting" w:cs="Arabic Typesetting"/>
                <w:sz w:val="36"/>
                <w:szCs w:val="36"/>
                <w:lang w:val="en-US" w:eastAsia="ar-SA"/>
              </w:rPr>
            </w:pPr>
            <w:r w:rsidRPr="00E63B58">
              <w:rPr>
                <w:rFonts w:ascii="Arabic Typesetting" w:eastAsia="Times New Roman" w:hAnsi="Arabic Typesetting" w:cs="Arabic Typesetting"/>
                <w:sz w:val="36"/>
                <w:szCs w:val="36"/>
                <w:rtl/>
                <w:lang w:val="en-US" w:eastAsia="ar-SA"/>
              </w:rPr>
              <w:t>2</w:t>
            </w:r>
          </w:p>
        </w:tc>
      </w:tr>
      <w:tr w:rsidR="00444016" w:rsidRPr="00E63B58" w:rsidTr="002E428A">
        <w:trPr>
          <w:trHeight w:val="537"/>
        </w:trPr>
        <w:tc>
          <w:tcPr>
            <w:tcW w:w="3060" w:type="dxa"/>
            <w:vAlign w:val="center"/>
          </w:tcPr>
          <w:p w:rsidR="00444016" w:rsidRPr="00E63B58" w:rsidRDefault="00444016" w:rsidP="004552FB">
            <w:pPr>
              <w:bidi/>
              <w:spacing w:after="0" w:line="240" w:lineRule="auto"/>
              <w:jc w:val="center"/>
              <w:rPr>
                <w:rFonts w:ascii="Arabic Typesetting" w:eastAsia="Times New Roman" w:hAnsi="Arabic Typesetting" w:cs="Arabic Typesetting"/>
                <w:sz w:val="36"/>
                <w:szCs w:val="36"/>
                <w:lang w:val="en-US" w:eastAsia="ar-SA"/>
              </w:rPr>
            </w:pPr>
            <w:r w:rsidRPr="00E63B58">
              <w:rPr>
                <w:rFonts w:ascii="Arabic Typesetting" w:eastAsia="Times New Roman" w:hAnsi="Arabic Typesetting" w:cs="Arabic Typesetting"/>
                <w:sz w:val="36"/>
                <w:szCs w:val="36"/>
                <w:rtl/>
                <w:lang w:val="en-US" w:eastAsia="ar-SA"/>
              </w:rPr>
              <w:t>الصنف 3</w:t>
            </w:r>
          </w:p>
        </w:tc>
        <w:tc>
          <w:tcPr>
            <w:tcW w:w="2340" w:type="dxa"/>
            <w:vAlign w:val="center"/>
          </w:tcPr>
          <w:p w:rsidR="00444016" w:rsidRPr="00E63B58" w:rsidRDefault="00444016" w:rsidP="004552FB">
            <w:pPr>
              <w:bidi/>
              <w:spacing w:after="0" w:line="240" w:lineRule="auto"/>
              <w:ind w:right="-284"/>
              <w:jc w:val="center"/>
              <w:rPr>
                <w:rFonts w:ascii="Arabic Typesetting" w:eastAsia="Times New Roman" w:hAnsi="Arabic Typesetting" w:cs="Arabic Typesetting"/>
                <w:sz w:val="36"/>
                <w:szCs w:val="36"/>
                <w:rtl/>
                <w:lang w:eastAsia="ar-SA"/>
              </w:rPr>
            </w:pPr>
            <w:r w:rsidRPr="00E63B58">
              <w:rPr>
                <w:rFonts w:ascii="Arabic Typesetting" w:eastAsia="Times New Roman" w:hAnsi="Arabic Typesetting" w:cs="Arabic Typesetting"/>
                <w:sz w:val="36"/>
                <w:szCs w:val="36"/>
                <w:lang w:val="en-US" w:eastAsia="ar-SA"/>
              </w:rPr>
              <w:t>Āi3</w:t>
            </w:r>
          </w:p>
        </w:tc>
        <w:tc>
          <w:tcPr>
            <w:tcW w:w="2520" w:type="dxa"/>
            <w:vAlign w:val="center"/>
          </w:tcPr>
          <w:p w:rsidR="00444016" w:rsidRPr="00E63B58" w:rsidRDefault="00444016" w:rsidP="004552FB">
            <w:pPr>
              <w:bidi/>
              <w:spacing w:after="0" w:line="240" w:lineRule="auto"/>
              <w:jc w:val="center"/>
              <w:rPr>
                <w:rFonts w:ascii="Arabic Typesetting" w:eastAsia="Times New Roman" w:hAnsi="Arabic Typesetting" w:cs="Arabic Typesetting"/>
                <w:sz w:val="36"/>
                <w:szCs w:val="36"/>
                <w:lang w:val="en-US" w:eastAsia="ar-SA"/>
              </w:rPr>
            </w:pPr>
            <w:r w:rsidRPr="00E63B58">
              <w:rPr>
                <w:rFonts w:ascii="Arabic Typesetting" w:eastAsia="Times New Roman" w:hAnsi="Arabic Typesetting" w:cs="Arabic Typesetting"/>
                <w:sz w:val="36"/>
                <w:szCs w:val="36"/>
                <w:rtl/>
                <w:lang w:val="en-US" w:eastAsia="ar-SA"/>
              </w:rPr>
              <w:t>1</w:t>
            </w:r>
          </w:p>
        </w:tc>
      </w:tr>
    </w:tbl>
    <w:p w:rsidR="00444016" w:rsidRPr="00EB2C93" w:rsidRDefault="00444016" w:rsidP="004552FB">
      <w:pPr>
        <w:bidi/>
        <w:spacing w:after="0" w:line="240" w:lineRule="auto"/>
        <w:rPr>
          <w:rFonts w:ascii="Arabic Typesetting" w:eastAsia="Times New Roman" w:hAnsi="Arabic Typesetting" w:cs="Arabic Typesetting"/>
          <w:sz w:val="44"/>
          <w:szCs w:val="44"/>
          <w:rtl/>
          <w:lang w:val="en-US" w:eastAsia="ar-SA"/>
        </w:rPr>
      </w:pPr>
    </w:p>
    <w:p w:rsidR="00444016" w:rsidRPr="00E63B58" w:rsidRDefault="00444016" w:rsidP="00E63B58">
      <w:pPr>
        <w:bidi/>
        <w:spacing w:before="240" w:after="0" w:line="360" w:lineRule="auto"/>
        <w:ind w:firstLine="567"/>
        <w:jc w:val="both"/>
        <w:rPr>
          <w:rFonts w:ascii="Arabic Typesetting" w:eastAsia="Times New Roman" w:hAnsi="Arabic Typesetting" w:cs="Arabic Typesetting"/>
          <w:sz w:val="36"/>
          <w:szCs w:val="36"/>
          <w:lang w:val="en-US" w:eastAsia="ar-SA"/>
        </w:rPr>
      </w:pPr>
      <w:r w:rsidRPr="00E63B58">
        <w:rPr>
          <w:rFonts w:ascii="Arabic Typesetting" w:eastAsia="Times New Roman" w:hAnsi="Arabic Typesetting" w:cs="Arabic Typesetting"/>
          <w:sz w:val="36"/>
          <w:szCs w:val="36"/>
          <w:rtl/>
          <w:lang w:val="en-US" w:eastAsia="ar-SA"/>
        </w:rPr>
        <w:t xml:space="preserve">وتحدد المدة الزمنية الجملية المعدلة لكل عرض كالآتي: </w:t>
      </w:r>
      <w:r w:rsidRPr="00E63B58">
        <w:rPr>
          <w:rFonts w:ascii="Arabic Typesetting" w:eastAsia="Times New Roman" w:hAnsi="Arabic Typesetting" w:cs="Arabic Typesetting"/>
          <w:sz w:val="36"/>
          <w:szCs w:val="36"/>
          <w:lang w:val="en-US" w:eastAsia="ar-SA"/>
        </w:rPr>
        <w:t>3x Āi1 + 2 x Āi2 + 1 x Āi3</w:t>
      </w:r>
      <w:r w:rsidRPr="00E63B58">
        <w:rPr>
          <w:rFonts w:ascii="Arabic Typesetting" w:eastAsia="Times New Roman" w:hAnsi="Arabic Typesetting" w:cs="Arabic Typesetting"/>
          <w:sz w:val="36"/>
          <w:szCs w:val="36"/>
          <w:rtl/>
          <w:lang w:val="en-US" w:eastAsia="ar-SA"/>
        </w:rPr>
        <w:t>=</w:t>
      </w:r>
      <w:r w:rsidRPr="00E63B58">
        <w:rPr>
          <w:rFonts w:ascii="Arabic Typesetting" w:eastAsia="Times New Roman" w:hAnsi="Arabic Typesetting" w:cs="Arabic Typesetting"/>
          <w:sz w:val="36"/>
          <w:szCs w:val="36"/>
          <w:lang w:val="en-US" w:eastAsia="ar-SA"/>
        </w:rPr>
        <w:t>Ā</w:t>
      </w:r>
      <w:r w:rsidRPr="00E63B58">
        <w:rPr>
          <w:rFonts w:ascii="Arabic Typesetting" w:eastAsia="Times New Roman" w:hAnsi="Arabic Typesetting" w:cs="Arabic Typesetting"/>
          <w:sz w:val="36"/>
          <w:szCs w:val="36"/>
          <w:lang w:val="en-US" w:eastAsia="ar-SA"/>
        </w:rPr>
        <w:tab/>
      </w:r>
    </w:p>
    <w:p w:rsidR="00444016" w:rsidRPr="00E63B58" w:rsidRDefault="00444016" w:rsidP="00E63B58">
      <w:pPr>
        <w:bidi/>
        <w:spacing w:before="240" w:after="0" w:line="360" w:lineRule="auto"/>
        <w:ind w:firstLine="567"/>
        <w:jc w:val="both"/>
        <w:rPr>
          <w:rFonts w:ascii="Arabic Typesetting" w:eastAsia="Times New Roman" w:hAnsi="Arabic Typesetting" w:cs="Arabic Typesetting"/>
          <w:sz w:val="36"/>
          <w:szCs w:val="36"/>
          <w:rtl/>
          <w:lang w:val="en-US" w:eastAsia="ar-SA"/>
        </w:rPr>
      </w:pPr>
      <w:r w:rsidRPr="00E63B58">
        <w:rPr>
          <w:rFonts w:ascii="Arabic Typesetting" w:eastAsia="Times New Roman" w:hAnsi="Arabic Typesetting" w:cs="Arabic Typesetting"/>
          <w:sz w:val="36"/>
          <w:szCs w:val="36"/>
          <w:rtl/>
          <w:lang w:val="en-US" w:eastAsia="ar-SA"/>
        </w:rPr>
        <w:t>ثم يحتسب المعدّل الذي يتم  تصحيحه بالفارق المعياري</w:t>
      </w:r>
      <w:r w:rsidRPr="00E63B58">
        <w:rPr>
          <w:rFonts w:ascii="Arabic Typesetting" w:eastAsia="Times New Roman" w:hAnsi="Arabic Typesetting" w:cs="Arabic Typesetting"/>
          <w:sz w:val="36"/>
          <w:szCs w:val="36"/>
          <w:lang w:val="en-US" w:eastAsia="ar-SA"/>
        </w:rPr>
        <w:t xml:space="preserve"> Ā*</w:t>
      </w:r>
      <w:r w:rsidRPr="00E63B58">
        <w:rPr>
          <w:rFonts w:ascii="Arabic Typesetting" w:eastAsia="Times New Roman" w:hAnsi="Arabic Typesetting" w:cs="Arabic Typesetting"/>
          <w:sz w:val="36"/>
          <w:szCs w:val="36"/>
          <w:rtl/>
          <w:lang w:val="en-US" w:eastAsia="ar-SA"/>
        </w:rPr>
        <w:t xml:space="preserve"> أي لا تؤخذ بعين الإعتبار المدة الزمنية المعدّلة التي لا تنتمي للمجال [المعدل –∂2 ,المعدل + ∂2 ]</w:t>
      </w:r>
    </w:p>
    <w:p w:rsidR="00444016" w:rsidRPr="00EB2C93" w:rsidRDefault="00444016" w:rsidP="004552FB">
      <w:pPr>
        <w:bidi/>
        <w:spacing w:after="0" w:line="240" w:lineRule="auto"/>
        <w:rPr>
          <w:rFonts w:ascii="Arabic Typesetting" w:eastAsia="Times New Roman" w:hAnsi="Arabic Typesetting" w:cs="Arabic Typesetting"/>
          <w:b/>
          <w:bCs/>
          <w:sz w:val="44"/>
          <w:szCs w:val="44"/>
          <w:rtl/>
          <w:lang w:val="en-US" w:eastAsia="ar-SA"/>
        </w:rPr>
      </w:pPr>
      <w:r w:rsidRPr="00EB2C93">
        <w:rPr>
          <w:rFonts w:ascii="Arabic Typesetting" w:eastAsia="Times New Roman" w:hAnsi="Arabic Typesetting" w:cs="Arabic Typesetting"/>
          <w:b/>
          <w:bCs/>
          <w:sz w:val="44"/>
          <w:szCs w:val="44"/>
          <w:rtl/>
          <w:lang w:val="en-US" w:eastAsia="ar-SA"/>
        </w:rPr>
        <w:t>ويتم إسناد الأعداد بالنسبة لهذا المقياس :</w:t>
      </w:r>
    </w:p>
    <w:p w:rsidR="00444016" w:rsidRPr="00E63B58" w:rsidRDefault="00444016" w:rsidP="0082229B">
      <w:pPr>
        <w:bidi/>
        <w:spacing w:before="240" w:after="0" w:line="360" w:lineRule="auto"/>
        <w:ind w:firstLine="567"/>
        <w:jc w:val="both"/>
        <w:rPr>
          <w:rFonts w:ascii="Arabic Typesetting" w:eastAsia="Times New Roman" w:hAnsi="Arabic Typesetting" w:cs="Arabic Typesetting"/>
          <w:sz w:val="36"/>
          <w:szCs w:val="36"/>
          <w:rtl/>
          <w:lang w:val="en-US" w:eastAsia="ar-SA"/>
        </w:rPr>
      </w:pPr>
      <w:r w:rsidRPr="00E63B58">
        <w:rPr>
          <w:rFonts w:ascii="Arabic Typesetting" w:eastAsia="Times New Roman" w:hAnsi="Arabic Typesetting" w:cs="Arabic Typesetting"/>
          <w:sz w:val="36"/>
          <w:szCs w:val="36"/>
          <w:rtl/>
          <w:lang w:val="en-US" w:eastAsia="ar-SA"/>
        </w:rPr>
        <w:t>العدد المسند للمدة الزمنية الجملية المعدلة إلاّ</w:t>
      </w:r>
      <w:r w:rsidR="0082229B">
        <w:rPr>
          <w:rFonts w:ascii="Arabic Typesetting" w:eastAsia="Times New Roman" w:hAnsi="Arabic Typesetting" w:cs="Arabic Typesetting" w:hint="cs"/>
          <w:sz w:val="36"/>
          <w:szCs w:val="36"/>
          <w:rtl/>
          <w:lang w:val="en-US" w:eastAsia="ar-SA"/>
        </w:rPr>
        <w:t xml:space="preserve"> </w:t>
      </w:r>
      <w:r w:rsidRPr="00E63B58">
        <w:rPr>
          <w:rFonts w:ascii="Arabic Typesetting" w:eastAsia="Times New Roman" w:hAnsi="Arabic Typesetting" w:cs="Arabic Typesetting"/>
          <w:sz w:val="36"/>
          <w:szCs w:val="36"/>
          <w:rtl/>
          <w:lang w:val="en-US" w:eastAsia="ar-SA"/>
        </w:rPr>
        <w:t>(-) القيمة المطلقة للفارق بين المدة الزمنية الجملية المعدلة المقترحة ومعدل المدة الزمنية المعدلة  لكافة العروض المقبولة ضارب العدد المسند للمدة الزمنية الجملية المعدلة قاسم معدل المدة الزمنية الجملية المعدلة لكافة العروض المقبولة.</w:t>
      </w:r>
    </w:p>
    <w:p w:rsidR="00444016" w:rsidRPr="00EB2C93" w:rsidRDefault="00444016" w:rsidP="004552FB">
      <w:pPr>
        <w:bidi/>
        <w:spacing w:after="0" w:line="240" w:lineRule="auto"/>
        <w:jc w:val="center"/>
        <w:rPr>
          <w:rFonts w:ascii="Arabic Typesetting" w:eastAsia="Times New Roman" w:hAnsi="Arabic Typesetting" w:cs="Arabic Typesetting"/>
          <w:b/>
          <w:bCs/>
          <w:sz w:val="44"/>
          <w:szCs w:val="44"/>
          <w:rtl/>
          <w:lang w:val="en-US" w:eastAsia="ar-SA"/>
        </w:rPr>
      </w:pPr>
      <w:r w:rsidRPr="00EB2C93">
        <w:rPr>
          <w:rFonts w:ascii="Arabic Typesetting" w:eastAsia="Times New Roman" w:hAnsi="Arabic Typesetting" w:cs="Arabic Typesetting"/>
          <w:b/>
          <w:bCs/>
          <w:sz w:val="44"/>
          <w:szCs w:val="44"/>
          <w:rtl/>
          <w:lang w:val="en-US" w:eastAsia="ar-SA"/>
        </w:rPr>
        <w:t xml:space="preserve">م </w:t>
      </w:r>
      <w:r w:rsidRPr="00EB2C93">
        <w:rPr>
          <w:rFonts w:ascii="Arabic Typesetting" w:eastAsia="Times New Roman" w:hAnsi="Arabic Typesetting" w:cs="Arabic Typesetting"/>
          <w:b/>
          <w:bCs/>
          <w:sz w:val="44"/>
          <w:szCs w:val="44"/>
          <w:lang w:val="en-US" w:eastAsia="ar-SA"/>
        </w:rPr>
        <w:t xml:space="preserve"> =III </w:t>
      </w:r>
      <w:r w:rsidR="00DE60E2" w:rsidRPr="00EB2C93">
        <w:rPr>
          <w:rFonts w:ascii="Arabic Typesetting" w:eastAsia="Times New Roman" w:hAnsi="Arabic Typesetting" w:cs="Arabic Typesetting"/>
          <w:b/>
          <w:bCs/>
          <w:sz w:val="44"/>
          <w:szCs w:val="44"/>
          <w:rtl/>
          <w:lang w:val="en-US" w:eastAsia="ar-SA"/>
        </w:rPr>
        <w:t>20   -</w:t>
      </w:r>
      <w:r w:rsidRPr="00EB2C93">
        <w:rPr>
          <w:rFonts w:ascii="Arabic Typesetting" w:eastAsia="Times New Roman" w:hAnsi="Arabic Typesetting" w:cs="Arabic Typesetting"/>
          <w:b/>
          <w:bCs/>
          <w:sz w:val="44"/>
          <w:szCs w:val="44"/>
          <w:u w:val="single"/>
          <w:lang w:val="en-US" w:eastAsia="ar-SA"/>
        </w:rPr>
        <w:sym w:font="Symbol" w:char="F07C"/>
      </w:r>
      <w:r w:rsidRPr="00EB2C93">
        <w:rPr>
          <w:rFonts w:ascii="Arabic Typesetting" w:eastAsia="Times New Roman" w:hAnsi="Arabic Typesetting" w:cs="Arabic Typesetting"/>
          <w:b/>
          <w:bCs/>
          <w:sz w:val="44"/>
          <w:szCs w:val="44"/>
          <w:u w:val="single"/>
          <w:lang w:val="en-US" w:eastAsia="ar-SA"/>
        </w:rPr>
        <w:t>Ai</w:t>
      </w:r>
      <w:r w:rsidRPr="00EB2C93">
        <w:rPr>
          <w:rFonts w:ascii="Arabic Typesetting" w:eastAsia="Times New Roman" w:hAnsi="Arabic Typesetting" w:cs="Arabic Typesetting"/>
          <w:b/>
          <w:bCs/>
          <w:sz w:val="44"/>
          <w:szCs w:val="44"/>
          <w:u w:val="single"/>
          <w:rtl/>
          <w:lang w:val="en-US" w:eastAsia="ar-SA"/>
        </w:rPr>
        <w:t>–</w:t>
      </w:r>
      <w:r w:rsidRPr="00EB2C93">
        <w:rPr>
          <w:rFonts w:ascii="Arabic Typesetting" w:eastAsia="Times New Roman" w:hAnsi="Arabic Typesetting" w:cs="Arabic Typesetting"/>
          <w:b/>
          <w:bCs/>
          <w:sz w:val="44"/>
          <w:szCs w:val="44"/>
          <w:u w:val="single"/>
          <w:lang w:val="en-US" w:eastAsia="ar-SA"/>
        </w:rPr>
        <w:t xml:space="preserve"> Ā*</w:t>
      </w:r>
      <w:r w:rsidRPr="00EB2C93">
        <w:rPr>
          <w:rFonts w:ascii="Arabic Typesetting" w:eastAsia="Times New Roman" w:hAnsi="Arabic Typesetting" w:cs="Arabic Typesetting"/>
          <w:b/>
          <w:bCs/>
          <w:sz w:val="44"/>
          <w:szCs w:val="44"/>
          <w:u w:val="single"/>
          <w:lang w:val="en-US" w:eastAsia="ar-SA"/>
        </w:rPr>
        <w:sym w:font="Symbol" w:char="F07C"/>
      </w:r>
      <w:r w:rsidRPr="00EB2C93">
        <w:rPr>
          <w:rFonts w:ascii="Arabic Typesetting" w:eastAsia="Times New Roman" w:hAnsi="Arabic Typesetting" w:cs="Arabic Typesetting"/>
          <w:b/>
          <w:bCs/>
          <w:sz w:val="44"/>
          <w:szCs w:val="44"/>
          <w:lang w:val="en-US" w:eastAsia="ar-SA"/>
        </w:rPr>
        <w:t xml:space="preserve">X </w:t>
      </w:r>
      <w:r w:rsidRPr="00EB2C93">
        <w:rPr>
          <w:rFonts w:ascii="Arabic Typesetting" w:eastAsia="Times New Roman" w:hAnsi="Arabic Typesetting" w:cs="Arabic Typesetting"/>
          <w:b/>
          <w:bCs/>
          <w:sz w:val="44"/>
          <w:szCs w:val="44"/>
          <w:rtl/>
          <w:lang w:val="en-US" w:eastAsia="ar-SA"/>
        </w:rPr>
        <w:t xml:space="preserve"> 20</w:t>
      </w:r>
    </w:p>
    <w:p w:rsidR="00444016" w:rsidRPr="00EB2C93" w:rsidRDefault="00444016" w:rsidP="00E63B58">
      <w:pPr>
        <w:bidi/>
        <w:spacing w:after="0" w:line="240" w:lineRule="auto"/>
        <w:jc w:val="center"/>
        <w:rPr>
          <w:rFonts w:ascii="Arabic Typesetting" w:eastAsia="Times New Roman" w:hAnsi="Arabic Typesetting" w:cs="Arabic Typesetting"/>
          <w:sz w:val="44"/>
          <w:szCs w:val="44"/>
          <w:rtl/>
          <w:lang w:val="en-US" w:eastAsia="ar-SA"/>
        </w:rPr>
      </w:pPr>
      <w:r w:rsidRPr="00EB2C93">
        <w:rPr>
          <w:rFonts w:ascii="Arabic Typesetting" w:eastAsia="Times New Roman" w:hAnsi="Arabic Typesetting" w:cs="Arabic Typesetting"/>
          <w:b/>
          <w:bCs/>
          <w:sz w:val="44"/>
          <w:szCs w:val="44"/>
          <w:lang w:val="en-US" w:eastAsia="ar-SA"/>
        </w:rPr>
        <w:t>Ā*</w:t>
      </w:r>
    </w:p>
    <w:p w:rsidR="00444016" w:rsidRPr="00EB2C93" w:rsidRDefault="00444016" w:rsidP="004552FB">
      <w:pPr>
        <w:bidi/>
        <w:spacing w:after="0" w:line="240" w:lineRule="auto"/>
        <w:jc w:val="center"/>
        <w:rPr>
          <w:rFonts w:ascii="Arabic Typesetting" w:eastAsia="Times New Roman" w:hAnsi="Arabic Typesetting" w:cs="Arabic Typesetting"/>
          <w:b/>
          <w:bCs/>
          <w:sz w:val="44"/>
          <w:szCs w:val="44"/>
          <w:highlight w:val="lightGray"/>
          <w:rtl/>
          <w:lang w:val="en-US" w:eastAsia="ar-SA"/>
        </w:rPr>
      </w:pPr>
      <w:r w:rsidRPr="00EB2C93">
        <w:rPr>
          <w:rFonts w:ascii="Arabic Typesetting" w:eastAsia="Times New Roman" w:hAnsi="Arabic Typesetting" w:cs="Arabic Typesetting"/>
          <w:b/>
          <w:bCs/>
          <w:sz w:val="44"/>
          <w:szCs w:val="44"/>
          <w:highlight w:val="lightGray"/>
          <w:rtl/>
          <w:lang w:val="en-US" w:eastAsia="ar-SA"/>
        </w:rPr>
        <w:t>العدد المسند لمقياس المدّة  الزمنيّة الجمليّـة المعدّلة  = م</w:t>
      </w:r>
      <w:r w:rsidRPr="00EB2C93">
        <w:rPr>
          <w:rFonts w:ascii="Arabic Typesetting" w:eastAsia="Times New Roman" w:hAnsi="Arabic Typesetting" w:cs="Arabic Typesetting"/>
          <w:b/>
          <w:bCs/>
          <w:sz w:val="44"/>
          <w:szCs w:val="44"/>
          <w:highlight w:val="lightGray"/>
          <w:lang w:val="en-US" w:eastAsia="ar-SA"/>
        </w:rPr>
        <w:t>III</w:t>
      </w:r>
    </w:p>
    <w:p w:rsidR="00444016" w:rsidRPr="00EB2C93" w:rsidRDefault="00444016" w:rsidP="004552FB">
      <w:pPr>
        <w:bidi/>
        <w:spacing w:after="0" w:line="360" w:lineRule="auto"/>
        <w:jc w:val="center"/>
        <w:rPr>
          <w:rFonts w:ascii="Arabic Typesetting" w:eastAsia="Times New Roman" w:hAnsi="Arabic Typesetting" w:cs="Arabic Typesetting"/>
          <w:sz w:val="44"/>
          <w:szCs w:val="44"/>
          <w:rtl/>
          <w:lang w:val="en-US" w:eastAsia="ar-SA" w:bidi="ar-TN"/>
        </w:rPr>
      </w:pPr>
    </w:p>
    <w:p w:rsidR="00444016" w:rsidRPr="00EB2C93" w:rsidRDefault="00444016" w:rsidP="00E63B58">
      <w:pPr>
        <w:pageBreakBefore/>
        <w:bidi/>
        <w:spacing w:after="0" w:line="240" w:lineRule="auto"/>
        <w:ind w:right="-828"/>
        <w:rPr>
          <w:rFonts w:ascii="Arabic Typesetting" w:eastAsia="Times New Roman" w:hAnsi="Arabic Typesetting" w:cs="Arabic Typesetting"/>
          <w:b/>
          <w:bCs/>
          <w:sz w:val="44"/>
          <w:szCs w:val="44"/>
          <w:rtl/>
          <w:lang w:val="en-US" w:eastAsia="ar-SA"/>
        </w:rPr>
      </w:pPr>
      <w:r w:rsidRPr="00EB2C93">
        <w:rPr>
          <w:rFonts w:ascii="Arabic Typesetting" w:eastAsia="Times New Roman" w:hAnsi="Arabic Typesetting" w:cs="Arabic Typesetting"/>
          <w:b/>
          <w:bCs/>
          <w:sz w:val="44"/>
          <w:szCs w:val="44"/>
          <w:rtl/>
          <w:lang w:val="en-US" w:eastAsia="ar-SA"/>
        </w:rPr>
        <w:lastRenderedPageBreak/>
        <w:t>4 -مقياس نسبة التأطير  : العدد الأقصى 15 نقاط</w:t>
      </w:r>
    </w:p>
    <w:p w:rsidR="00444016" w:rsidRPr="00E63B58" w:rsidRDefault="00444016" w:rsidP="004552FB">
      <w:pPr>
        <w:bidi/>
        <w:spacing w:after="0" w:line="240" w:lineRule="auto"/>
        <w:ind w:right="-284"/>
        <w:jc w:val="both"/>
        <w:rPr>
          <w:rFonts w:ascii="Arabic Typesetting" w:eastAsia="Times New Roman" w:hAnsi="Arabic Typesetting" w:cs="Arabic Typesetting"/>
          <w:sz w:val="36"/>
          <w:szCs w:val="36"/>
          <w:rtl/>
          <w:lang w:val="en-US" w:eastAsia="ar-SA"/>
        </w:rPr>
      </w:pPr>
      <w:r w:rsidRPr="00E63B58">
        <w:rPr>
          <w:rFonts w:ascii="Arabic Typesetting" w:eastAsia="Times New Roman" w:hAnsi="Arabic Typesetting" w:cs="Arabic Typesetting"/>
          <w:sz w:val="36"/>
          <w:szCs w:val="36"/>
          <w:rtl/>
          <w:lang w:val="en-US" w:eastAsia="ar-SA"/>
        </w:rPr>
        <w:t>يتم  احتساب نسبة التأطير لكل عرض طبقا للقاعدة التالية  :</w:t>
      </w:r>
    </w:p>
    <w:p w:rsidR="00444016" w:rsidRPr="00EB2C93" w:rsidRDefault="00444016" w:rsidP="004552FB">
      <w:pPr>
        <w:bidi/>
        <w:spacing w:after="0" w:line="240" w:lineRule="auto"/>
        <w:ind w:left="567" w:right="-284"/>
        <w:jc w:val="both"/>
        <w:rPr>
          <w:rFonts w:ascii="Arabic Typesetting" w:eastAsia="Times New Roman" w:hAnsi="Arabic Typesetting" w:cs="Arabic Typesetting"/>
          <w:sz w:val="44"/>
          <w:szCs w:val="44"/>
          <w:rtl/>
          <w:lang w:val="en-US" w:eastAsia="ar-SA"/>
        </w:rPr>
      </w:pPr>
    </w:p>
    <w:p w:rsidR="00444016" w:rsidRPr="00EB2C93" w:rsidRDefault="00444016" w:rsidP="004552FB">
      <w:pPr>
        <w:bidi/>
        <w:spacing w:after="0" w:line="240" w:lineRule="auto"/>
        <w:ind w:left="567" w:right="-284"/>
        <w:jc w:val="center"/>
        <w:rPr>
          <w:rFonts w:ascii="Arabic Typesetting" w:eastAsia="Times New Roman" w:hAnsi="Arabic Typesetting" w:cs="Arabic Typesetting"/>
          <w:b/>
          <w:bCs/>
          <w:sz w:val="44"/>
          <w:szCs w:val="44"/>
          <w:u w:val="single"/>
          <w:rtl/>
          <w:lang w:val="en-US" w:eastAsia="ar-SA"/>
        </w:rPr>
      </w:pPr>
      <w:r w:rsidRPr="00EB2C93">
        <w:rPr>
          <w:rFonts w:ascii="Arabic Typesetting" w:eastAsia="Times New Roman" w:hAnsi="Arabic Typesetting" w:cs="Arabic Typesetting"/>
          <w:b/>
          <w:bCs/>
          <w:sz w:val="44"/>
          <w:szCs w:val="44"/>
          <w:u w:val="single"/>
          <w:rtl/>
          <w:lang w:val="en-US" w:eastAsia="ar-SA"/>
        </w:rPr>
        <w:t>عدد أيـّـام التدخـّل بالنسبة  للصنف 1</w:t>
      </w:r>
    </w:p>
    <w:p w:rsidR="00444016" w:rsidRPr="00EB2C93" w:rsidRDefault="00444016" w:rsidP="004552FB">
      <w:pPr>
        <w:bidi/>
        <w:spacing w:after="0" w:line="240" w:lineRule="auto"/>
        <w:ind w:left="567" w:right="-284"/>
        <w:jc w:val="center"/>
        <w:rPr>
          <w:rFonts w:ascii="Arabic Typesetting" w:eastAsia="Times New Roman" w:hAnsi="Arabic Typesetting" w:cs="Arabic Typesetting"/>
          <w:b/>
          <w:bCs/>
          <w:sz w:val="44"/>
          <w:szCs w:val="44"/>
          <w:rtl/>
          <w:lang w:val="en-US" w:eastAsia="ar-SA"/>
        </w:rPr>
      </w:pPr>
      <w:r w:rsidRPr="00EB2C93">
        <w:rPr>
          <w:rFonts w:ascii="Arabic Typesetting" w:eastAsia="Times New Roman" w:hAnsi="Arabic Typesetting" w:cs="Arabic Typesetting"/>
          <w:b/>
          <w:bCs/>
          <w:sz w:val="44"/>
          <w:szCs w:val="44"/>
          <w:rtl/>
          <w:lang w:val="en-US" w:eastAsia="ar-SA"/>
        </w:rPr>
        <w:t>عدد أيـّام التدخـّل الجمليّـة</w:t>
      </w:r>
    </w:p>
    <w:p w:rsidR="00444016" w:rsidRPr="00EB2C93" w:rsidRDefault="00444016" w:rsidP="004552FB">
      <w:pPr>
        <w:bidi/>
        <w:spacing w:after="0" w:line="240" w:lineRule="auto"/>
        <w:ind w:left="567" w:right="-284"/>
        <w:jc w:val="both"/>
        <w:rPr>
          <w:rFonts w:ascii="Arabic Typesetting" w:eastAsia="Times New Roman" w:hAnsi="Arabic Typesetting" w:cs="Arabic Typesetting"/>
          <w:sz w:val="44"/>
          <w:szCs w:val="44"/>
          <w:rtl/>
          <w:lang w:val="en-US" w:eastAsia="ar-SA"/>
        </w:rPr>
      </w:pPr>
    </w:p>
    <w:p w:rsidR="00444016" w:rsidRPr="00E63B58" w:rsidRDefault="00444016" w:rsidP="00E63B58">
      <w:pPr>
        <w:bidi/>
        <w:spacing w:after="0" w:line="240" w:lineRule="auto"/>
        <w:ind w:right="142"/>
        <w:jc w:val="both"/>
        <w:rPr>
          <w:rFonts w:ascii="Arabic Typesetting" w:eastAsia="Times New Roman" w:hAnsi="Arabic Typesetting" w:cs="Arabic Typesetting"/>
          <w:sz w:val="36"/>
          <w:szCs w:val="36"/>
          <w:rtl/>
          <w:lang w:val="en-US" w:eastAsia="ar-SA" w:bidi="ar-TN"/>
        </w:rPr>
      </w:pPr>
      <w:r w:rsidRPr="00E63B58">
        <w:rPr>
          <w:rFonts w:ascii="Arabic Typesetting" w:eastAsia="Times New Roman" w:hAnsi="Arabic Typesetting" w:cs="Arabic Typesetting"/>
          <w:sz w:val="36"/>
          <w:szCs w:val="36"/>
          <w:rtl/>
          <w:lang w:val="en-US" w:eastAsia="ar-SA"/>
        </w:rPr>
        <w:t xml:space="preserve">ثم يتم  احتساب معدل نسب التأطير لجميع العارضين و تصحيحه بالفارق المعياري </w:t>
      </w:r>
      <w:r w:rsidRPr="00E63B58">
        <w:rPr>
          <w:rFonts w:ascii="Arabic Typesetting" w:eastAsia="Times New Roman" w:hAnsi="Arabic Typesetting" w:cs="Arabic Typesetting"/>
          <w:sz w:val="36"/>
          <w:szCs w:val="36"/>
          <w:lang w:val="en-US" w:eastAsia="ar-SA"/>
        </w:rPr>
        <w:t>T*</w:t>
      </w:r>
      <w:r w:rsidRPr="00E63B58">
        <w:rPr>
          <w:rFonts w:ascii="Arabic Typesetting" w:eastAsia="Times New Roman" w:hAnsi="Arabic Typesetting" w:cs="Arabic Typesetting"/>
          <w:sz w:val="36"/>
          <w:szCs w:val="36"/>
          <w:rtl/>
          <w:lang w:val="en-US" w:eastAsia="ar-SA"/>
        </w:rPr>
        <w:t xml:space="preserve"> أي لا تؤخذ بعين </w:t>
      </w:r>
      <w:r w:rsidR="00B42703" w:rsidRPr="00E63B58">
        <w:rPr>
          <w:rFonts w:ascii="Arabic Typesetting" w:eastAsia="Times New Roman" w:hAnsi="Arabic Typesetting" w:cs="Arabic Typesetting" w:hint="cs"/>
          <w:sz w:val="36"/>
          <w:szCs w:val="36"/>
          <w:rtl/>
          <w:lang w:val="en-US" w:eastAsia="ar-SA"/>
        </w:rPr>
        <w:t>الاعتبار</w:t>
      </w:r>
      <w:r w:rsidRPr="00E63B58">
        <w:rPr>
          <w:rFonts w:ascii="Arabic Typesetting" w:eastAsia="Times New Roman" w:hAnsi="Arabic Typesetting" w:cs="Arabic Typesetting"/>
          <w:sz w:val="36"/>
          <w:szCs w:val="36"/>
          <w:rtl/>
          <w:lang w:val="en-US" w:eastAsia="ar-SA"/>
        </w:rPr>
        <w:t xml:space="preserve"> إلا النسب التي تنتمي للمجال </w:t>
      </w:r>
      <w:r w:rsidRPr="00E63B58">
        <w:rPr>
          <w:rFonts w:ascii="Arabic Typesetting" w:eastAsia="Times New Roman" w:hAnsi="Arabic Typesetting" w:cs="Arabic Typesetting"/>
          <w:sz w:val="36"/>
          <w:szCs w:val="36"/>
          <w:rtl/>
          <w:lang w:val="en-US" w:eastAsia="ar-SA" w:bidi="ar-TN"/>
        </w:rPr>
        <w:t>[المعدل –</w:t>
      </w:r>
      <w:r w:rsidRPr="00E63B58">
        <w:rPr>
          <w:rFonts w:ascii="Arabic Typesetting" w:eastAsia="Times New Roman" w:hAnsi="Arabic Typesetting" w:cstheme="majorBidi"/>
          <w:sz w:val="36"/>
          <w:szCs w:val="36"/>
          <w:rtl/>
          <w:lang w:val="en-US" w:eastAsia="ar-SA" w:bidi="ar-TN"/>
        </w:rPr>
        <w:t>∂</w:t>
      </w:r>
      <w:r w:rsidRPr="00E63B58">
        <w:rPr>
          <w:rFonts w:ascii="Arabic Typesetting" w:eastAsia="Times New Roman" w:hAnsi="Arabic Typesetting" w:cs="Arabic Typesetting"/>
          <w:sz w:val="36"/>
          <w:szCs w:val="36"/>
          <w:rtl/>
          <w:lang w:val="en-US" w:eastAsia="ar-SA" w:bidi="ar-TN"/>
        </w:rPr>
        <w:t xml:space="preserve">2 ,المعدل + </w:t>
      </w:r>
      <w:r w:rsidRPr="00E63B58">
        <w:rPr>
          <w:rFonts w:ascii="Arabic Typesetting" w:eastAsia="Times New Roman" w:hAnsi="Arabic Typesetting" w:cstheme="majorBidi"/>
          <w:sz w:val="36"/>
          <w:szCs w:val="36"/>
          <w:rtl/>
          <w:lang w:val="en-US" w:eastAsia="ar-SA" w:bidi="ar-TN"/>
        </w:rPr>
        <w:t>∂</w:t>
      </w:r>
      <w:r w:rsidRPr="00E63B58">
        <w:rPr>
          <w:rFonts w:ascii="Arabic Typesetting" w:eastAsia="Times New Roman" w:hAnsi="Arabic Typesetting" w:cs="Arabic Typesetting"/>
          <w:sz w:val="36"/>
          <w:szCs w:val="36"/>
          <w:rtl/>
          <w:lang w:val="en-US" w:eastAsia="ar-SA" w:bidi="ar-TN"/>
        </w:rPr>
        <w:t>2 ]</w:t>
      </w:r>
    </w:p>
    <w:p w:rsidR="00444016" w:rsidRPr="00EB2C93" w:rsidRDefault="00444016" w:rsidP="004552FB">
      <w:pPr>
        <w:bidi/>
        <w:spacing w:after="0" w:line="240" w:lineRule="auto"/>
        <w:ind w:left="567" w:right="-284"/>
        <w:jc w:val="both"/>
        <w:rPr>
          <w:rFonts w:ascii="Arabic Typesetting" w:eastAsia="Times New Roman" w:hAnsi="Arabic Typesetting" w:cs="Arabic Typesetting"/>
          <w:sz w:val="44"/>
          <w:szCs w:val="44"/>
          <w:rtl/>
          <w:lang w:val="en-US" w:eastAsia="ar-SA" w:bidi="ar-TN"/>
        </w:rPr>
      </w:pPr>
    </w:p>
    <w:p w:rsidR="00444016" w:rsidRPr="00EB2C93" w:rsidRDefault="00444016" w:rsidP="004552FB">
      <w:pPr>
        <w:bidi/>
        <w:spacing w:after="0" w:line="240" w:lineRule="auto"/>
        <w:ind w:left="567" w:right="-284"/>
        <w:jc w:val="both"/>
        <w:rPr>
          <w:rFonts w:ascii="Arabic Typesetting" w:eastAsia="Times New Roman" w:hAnsi="Arabic Typesetting" w:cs="Arabic Typesetting"/>
          <w:sz w:val="44"/>
          <w:szCs w:val="44"/>
          <w:rtl/>
          <w:lang w:val="en-US" w:eastAsia="ar-SA"/>
        </w:rPr>
      </w:pPr>
    </w:p>
    <w:p w:rsidR="00DE60E2" w:rsidRPr="00E63B58" w:rsidRDefault="00444016" w:rsidP="00E63B58">
      <w:pPr>
        <w:bidi/>
        <w:spacing w:after="0" w:line="240" w:lineRule="auto"/>
        <w:ind w:right="142"/>
        <w:jc w:val="both"/>
        <w:rPr>
          <w:rFonts w:ascii="Arabic Typesetting" w:eastAsia="Times New Roman" w:hAnsi="Arabic Typesetting" w:cs="Arabic Typesetting"/>
          <w:sz w:val="36"/>
          <w:szCs w:val="36"/>
          <w:lang w:val="en-US" w:eastAsia="ar-SA"/>
        </w:rPr>
      </w:pPr>
      <w:r w:rsidRPr="00E63B58">
        <w:rPr>
          <w:rFonts w:ascii="Arabic Typesetting" w:eastAsia="Times New Roman" w:hAnsi="Arabic Typesetting" w:cs="Arabic Typesetting"/>
          <w:sz w:val="36"/>
          <w:szCs w:val="36"/>
          <w:rtl/>
          <w:lang w:val="en-US" w:eastAsia="ar-SA"/>
        </w:rPr>
        <w:t>ثم يتم التقييم على النحو التالي :</w:t>
      </w:r>
    </w:p>
    <w:p w:rsidR="00444016" w:rsidRPr="00E63B58" w:rsidRDefault="00444016" w:rsidP="00E63B58">
      <w:pPr>
        <w:bidi/>
        <w:spacing w:after="0" w:line="240" w:lineRule="auto"/>
        <w:ind w:right="142"/>
        <w:jc w:val="both"/>
        <w:rPr>
          <w:rFonts w:ascii="Arabic Typesetting" w:eastAsia="Times New Roman" w:hAnsi="Arabic Typesetting" w:cs="Arabic Typesetting"/>
          <w:sz w:val="36"/>
          <w:szCs w:val="36"/>
          <w:rtl/>
          <w:lang w:val="en-US" w:eastAsia="ar-SA"/>
        </w:rPr>
      </w:pPr>
      <w:r w:rsidRPr="00E63B58">
        <w:rPr>
          <w:rFonts w:ascii="Arabic Typesetting" w:eastAsia="Times New Roman" w:hAnsi="Arabic Typesetting" w:cs="Arabic Typesetting"/>
          <w:sz w:val="36"/>
          <w:szCs w:val="36"/>
          <w:lang w:val="en-US" w:eastAsia="ar-SA"/>
        </w:rPr>
        <w:tab/>
      </w:r>
      <w:r w:rsidRPr="00E63B58">
        <w:rPr>
          <w:rFonts w:ascii="Arabic Typesetting" w:eastAsia="Times New Roman" w:hAnsi="Arabic Typesetting" w:cs="Arabic Typesetting"/>
          <w:sz w:val="36"/>
          <w:szCs w:val="36"/>
          <w:lang w:val="en-US" w:eastAsia="ar-SA"/>
        </w:rPr>
        <w:tab/>
      </w:r>
      <w:r w:rsidRPr="00E63B58">
        <w:rPr>
          <w:rFonts w:ascii="Arabic Typesetting" w:eastAsia="Times New Roman" w:hAnsi="Arabic Typesetting" w:cs="Arabic Typesetting"/>
          <w:sz w:val="36"/>
          <w:szCs w:val="36"/>
          <w:lang w:val="en-US" w:eastAsia="ar-SA"/>
        </w:rPr>
        <w:tab/>
      </w:r>
      <w:r w:rsidRPr="00E63B58">
        <w:rPr>
          <w:rFonts w:ascii="Arabic Typesetting" w:eastAsia="Times New Roman" w:hAnsi="Arabic Typesetting" w:cs="Arabic Typesetting"/>
          <w:sz w:val="36"/>
          <w:szCs w:val="36"/>
          <w:rtl/>
          <w:lang w:val="en-US" w:eastAsia="ar-SA"/>
        </w:rPr>
        <w:tab/>
      </w:r>
    </w:p>
    <w:p w:rsidR="00444016" w:rsidRPr="00E63B58" w:rsidRDefault="00444016" w:rsidP="00E63B58">
      <w:pPr>
        <w:bidi/>
        <w:spacing w:after="0" w:line="240" w:lineRule="auto"/>
        <w:ind w:right="142"/>
        <w:jc w:val="both"/>
        <w:rPr>
          <w:rFonts w:ascii="Arabic Typesetting" w:eastAsia="Times New Roman" w:hAnsi="Arabic Typesetting" w:cs="Arabic Typesetting"/>
          <w:sz w:val="36"/>
          <w:szCs w:val="36"/>
          <w:rtl/>
          <w:lang w:val="en-US" w:eastAsia="ar-SA"/>
        </w:rPr>
      </w:pPr>
      <w:r w:rsidRPr="00E63B58">
        <w:rPr>
          <w:rFonts w:ascii="Arabic Typesetting" w:eastAsia="Times New Roman" w:hAnsi="Arabic Typesetting" w:cs="Arabic Typesetting"/>
          <w:sz w:val="36"/>
          <w:szCs w:val="36"/>
          <w:rtl/>
          <w:lang w:val="en-US" w:eastAsia="ar-SA"/>
        </w:rPr>
        <w:t>العدد المسند لنسبة التأطير إلا (-) القيمة المطلقة للفارق بين نسبة التأطير المقترحة ومعدل نسب التأطير لكافة العروض المقبولة ضارب العدد المسند لنسبة التأطير  قاسم معدل نسب التأطير لكافة العروض المقبولة</w:t>
      </w:r>
    </w:p>
    <w:p w:rsidR="00444016" w:rsidRPr="00EB2C93" w:rsidRDefault="00444016" w:rsidP="004552FB">
      <w:pPr>
        <w:bidi/>
        <w:spacing w:after="0" w:line="240" w:lineRule="auto"/>
        <w:jc w:val="both"/>
        <w:rPr>
          <w:rFonts w:ascii="Arabic Typesetting" w:eastAsia="Times New Roman" w:hAnsi="Arabic Typesetting" w:cs="Arabic Typesetting"/>
          <w:sz w:val="44"/>
          <w:szCs w:val="44"/>
          <w:rtl/>
          <w:lang w:eastAsia="fr-FR" w:bidi="ar-TN"/>
        </w:rPr>
      </w:pPr>
    </w:p>
    <w:p w:rsidR="00444016" w:rsidRPr="00EB2C93" w:rsidRDefault="00444016" w:rsidP="004552FB">
      <w:pPr>
        <w:bidi/>
        <w:spacing w:after="0" w:line="240" w:lineRule="auto"/>
        <w:rPr>
          <w:rFonts w:ascii="Arabic Typesetting" w:eastAsia="Times New Roman" w:hAnsi="Arabic Typesetting" w:cs="Arabic Typesetting"/>
          <w:b/>
          <w:bCs/>
          <w:sz w:val="44"/>
          <w:szCs w:val="44"/>
          <w:rtl/>
          <w:lang w:val="en-US" w:eastAsia="ar-SA"/>
        </w:rPr>
      </w:pPr>
      <w:r w:rsidRPr="00EB2C93">
        <w:rPr>
          <w:rFonts w:ascii="Arabic Typesetting" w:eastAsia="Times New Roman" w:hAnsi="Arabic Typesetting" w:cs="Arabic Typesetting"/>
          <w:sz w:val="44"/>
          <w:szCs w:val="44"/>
          <w:rtl/>
          <w:lang w:val="en-US" w:eastAsia="ar-SA"/>
        </w:rPr>
        <w:tab/>
      </w:r>
      <w:r w:rsidRPr="00EB2C93">
        <w:rPr>
          <w:rFonts w:ascii="Arabic Typesetting" w:eastAsia="Times New Roman" w:hAnsi="Arabic Typesetting" w:cs="Arabic Typesetting"/>
          <w:b/>
          <w:bCs/>
          <w:sz w:val="44"/>
          <w:szCs w:val="44"/>
          <w:rtl/>
          <w:lang w:val="en-US" w:eastAsia="ar-SA"/>
        </w:rPr>
        <w:t>م</w:t>
      </w:r>
      <w:r w:rsidRPr="00EB2C93">
        <w:rPr>
          <w:rFonts w:ascii="Arabic Typesetting" w:eastAsia="Times New Roman" w:hAnsi="Arabic Typesetting" w:cs="Arabic Typesetting"/>
          <w:b/>
          <w:bCs/>
          <w:sz w:val="44"/>
          <w:szCs w:val="44"/>
          <w:lang w:val="en-US" w:eastAsia="ar-SA"/>
        </w:rPr>
        <w:t>IV</w:t>
      </w:r>
      <w:r w:rsidRPr="00EB2C93">
        <w:rPr>
          <w:rFonts w:ascii="Arabic Typesetting" w:eastAsia="Times New Roman" w:hAnsi="Arabic Typesetting" w:cs="Arabic Typesetting"/>
          <w:b/>
          <w:bCs/>
          <w:sz w:val="44"/>
          <w:szCs w:val="44"/>
          <w:rtl/>
          <w:lang w:val="en-US" w:eastAsia="ar-SA"/>
        </w:rPr>
        <w:t xml:space="preserve"> =   15 -</w:t>
      </w:r>
      <w:r w:rsidRPr="00EB2C93">
        <w:rPr>
          <w:rFonts w:ascii="Arabic Typesetting" w:eastAsia="Times New Roman" w:hAnsi="Arabic Typesetting" w:cs="Arabic Typesetting"/>
          <w:b/>
          <w:bCs/>
          <w:sz w:val="44"/>
          <w:szCs w:val="44"/>
          <w:lang w:val="en-US" w:eastAsia="ar-SA"/>
        </w:rPr>
        <w:sym w:font="Symbol" w:char="F07C"/>
      </w:r>
      <w:r w:rsidRPr="00EB2C93">
        <w:rPr>
          <w:rFonts w:ascii="Arabic Typesetting" w:eastAsia="Times New Roman" w:hAnsi="Arabic Typesetting" w:cs="Arabic Typesetting"/>
          <w:b/>
          <w:bCs/>
          <w:sz w:val="44"/>
          <w:szCs w:val="44"/>
          <w:u w:val="single"/>
          <w:lang w:val="en-US" w:eastAsia="ar-SA"/>
        </w:rPr>
        <w:t>Ti</w:t>
      </w:r>
      <w:r w:rsidRPr="00EB2C93">
        <w:rPr>
          <w:rFonts w:ascii="Arabic Typesetting" w:eastAsia="Times New Roman" w:hAnsi="Arabic Typesetting" w:cs="Arabic Typesetting"/>
          <w:b/>
          <w:bCs/>
          <w:sz w:val="44"/>
          <w:szCs w:val="44"/>
          <w:u w:val="single"/>
          <w:rtl/>
          <w:lang w:val="en-US" w:eastAsia="ar-SA"/>
        </w:rPr>
        <w:t>–</w:t>
      </w:r>
      <w:r w:rsidRPr="00EB2C93">
        <w:rPr>
          <w:rFonts w:ascii="Arabic Typesetting" w:eastAsia="Times New Roman" w:hAnsi="Arabic Typesetting" w:cs="Arabic Typesetting"/>
          <w:b/>
          <w:bCs/>
          <w:sz w:val="44"/>
          <w:szCs w:val="44"/>
          <w:u w:val="single"/>
          <w:lang w:val="en-US" w:eastAsia="ar-SA"/>
        </w:rPr>
        <w:t xml:space="preserve"> T*</w:t>
      </w:r>
      <w:r w:rsidRPr="00EB2C93">
        <w:rPr>
          <w:rFonts w:ascii="Arabic Typesetting" w:eastAsia="Times New Roman" w:hAnsi="Arabic Typesetting" w:cs="Arabic Typesetting"/>
          <w:b/>
          <w:bCs/>
          <w:sz w:val="44"/>
          <w:szCs w:val="44"/>
          <w:u w:val="single"/>
          <w:lang w:val="en-US" w:eastAsia="ar-SA"/>
        </w:rPr>
        <w:sym w:font="Symbol" w:char="F07C"/>
      </w:r>
      <w:r w:rsidRPr="00EB2C93">
        <w:rPr>
          <w:rFonts w:ascii="Arabic Typesetting" w:eastAsia="Times New Roman" w:hAnsi="Arabic Typesetting" w:cs="Arabic Typesetting"/>
          <w:b/>
          <w:bCs/>
          <w:sz w:val="44"/>
          <w:szCs w:val="44"/>
          <w:u w:val="single"/>
          <w:lang w:val="en-US" w:eastAsia="ar-SA"/>
        </w:rPr>
        <w:t>X</w:t>
      </w:r>
      <w:r w:rsidRPr="00EB2C93">
        <w:rPr>
          <w:rFonts w:ascii="Arabic Typesetting" w:eastAsia="Times New Roman" w:hAnsi="Arabic Typesetting" w:cs="Arabic Typesetting"/>
          <w:b/>
          <w:bCs/>
          <w:sz w:val="44"/>
          <w:szCs w:val="44"/>
          <w:rtl/>
          <w:lang w:val="en-US" w:eastAsia="ar-SA"/>
        </w:rPr>
        <w:t>15</w:t>
      </w:r>
    </w:p>
    <w:p w:rsidR="00444016" w:rsidRPr="00EB2C93" w:rsidRDefault="00444016" w:rsidP="004552FB">
      <w:pPr>
        <w:bidi/>
        <w:spacing w:after="0" w:line="240" w:lineRule="auto"/>
        <w:rPr>
          <w:rFonts w:ascii="Arabic Typesetting" w:eastAsia="Times New Roman" w:hAnsi="Arabic Typesetting" w:cs="Arabic Typesetting"/>
          <w:b/>
          <w:bCs/>
          <w:sz w:val="44"/>
          <w:szCs w:val="44"/>
          <w:lang w:val="en-US" w:eastAsia="ar-SA"/>
        </w:rPr>
      </w:pPr>
      <w:r w:rsidRPr="00EB2C93">
        <w:rPr>
          <w:rFonts w:ascii="Arabic Typesetting" w:eastAsia="Times New Roman" w:hAnsi="Arabic Typesetting" w:cs="Arabic Typesetting"/>
          <w:b/>
          <w:bCs/>
          <w:sz w:val="44"/>
          <w:szCs w:val="44"/>
          <w:rtl/>
          <w:lang w:val="en-US" w:eastAsia="ar-SA"/>
        </w:rPr>
        <w:tab/>
      </w:r>
      <w:r w:rsidRPr="00EB2C93">
        <w:rPr>
          <w:rFonts w:ascii="Arabic Typesetting" w:eastAsia="Times New Roman" w:hAnsi="Arabic Typesetting" w:cs="Arabic Typesetting"/>
          <w:b/>
          <w:bCs/>
          <w:sz w:val="44"/>
          <w:szCs w:val="44"/>
          <w:rtl/>
          <w:lang w:val="en-US" w:eastAsia="ar-SA"/>
        </w:rPr>
        <w:tab/>
      </w:r>
      <w:r w:rsidRPr="00EB2C93">
        <w:rPr>
          <w:rFonts w:ascii="Arabic Typesetting" w:eastAsia="Times New Roman" w:hAnsi="Arabic Typesetting" w:cs="Arabic Typesetting"/>
          <w:b/>
          <w:bCs/>
          <w:sz w:val="44"/>
          <w:szCs w:val="44"/>
          <w:rtl/>
          <w:lang w:val="en-US" w:eastAsia="ar-SA"/>
        </w:rPr>
        <w:tab/>
      </w:r>
      <w:r w:rsidRPr="00EB2C93">
        <w:rPr>
          <w:rFonts w:ascii="Arabic Typesetting" w:eastAsia="Times New Roman" w:hAnsi="Arabic Typesetting" w:cs="Arabic Typesetting"/>
          <w:b/>
          <w:bCs/>
          <w:sz w:val="44"/>
          <w:szCs w:val="44"/>
          <w:lang w:val="en-US" w:eastAsia="ar-SA"/>
        </w:rPr>
        <w:t>T*</w:t>
      </w:r>
    </w:p>
    <w:p w:rsidR="00444016" w:rsidRPr="00EB2C93" w:rsidRDefault="00444016" w:rsidP="004552FB">
      <w:pPr>
        <w:bidi/>
        <w:spacing w:after="0" w:line="240" w:lineRule="auto"/>
        <w:ind w:left="567" w:right="-284"/>
        <w:jc w:val="both"/>
        <w:rPr>
          <w:rFonts w:ascii="Arabic Typesetting" w:eastAsia="Times New Roman" w:hAnsi="Arabic Typesetting" w:cs="Arabic Typesetting"/>
          <w:sz w:val="44"/>
          <w:szCs w:val="44"/>
          <w:rtl/>
          <w:lang w:val="en-US" w:eastAsia="ar-SA"/>
        </w:rPr>
      </w:pPr>
    </w:p>
    <w:p w:rsidR="00444016" w:rsidRPr="00EB2C93" w:rsidRDefault="00444016" w:rsidP="004552FB">
      <w:pPr>
        <w:bidi/>
        <w:spacing w:after="0" w:line="240" w:lineRule="auto"/>
        <w:jc w:val="center"/>
        <w:rPr>
          <w:rFonts w:ascii="Arabic Typesetting" w:eastAsia="Times New Roman" w:hAnsi="Arabic Typesetting" w:cs="Arabic Typesetting"/>
          <w:b/>
          <w:bCs/>
          <w:sz w:val="44"/>
          <w:szCs w:val="44"/>
          <w:highlight w:val="lightGray"/>
          <w:lang w:val="en-US" w:eastAsia="ar-SA"/>
        </w:rPr>
      </w:pPr>
      <w:r w:rsidRPr="00EB2C93">
        <w:rPr>
          <w:rFonts w:ascii="Arabic Typesetting" w:eastAsia="Times New Roman" w:hAnsi="Arabic Typesetting" w:cs="Arabic Typesetting"/>
          <w:b/>
          <w:bCs/>
          <w:sz w:val="44"/>
          <w:szCs w:val="44"/>
          <w:highlight w:val="lightGray"/>
          <w:rtl/>
          <w:lang w:val="en-US" w:eastAsia="ar-SA"/>
        </w:rPr>
        <w:t xml:space="preserve">العدد المسند لنسبة التأطير = م </w:t>
      </w:r>
      <w:r w:rsidRPr="00EB2C93">
        <w:rPr>
          <w:rFonts w:ascii="Arabic Typesetting" w:eastAsia="Times New Roman" w:hAnsi="Arabic Typesetting" w:cs="Arabic Typesetting"/>
          <w:b/>
          <w:bCs/>
          <w:sz w:val="44"/>
          <w:szCs w:val="44"/>
          <w:highlight w:val="lightGray"/>
          <w:lang w:val="en-US" w:eastAsia="ar-SA"/>
        </w:rPr>
        <w:t>IV</w:t>
      </w:r>
    </w:p>
    <w:p w:rsidR="00444016" w:rsidRPr="00EB2C93" w:rsidRDefault="00444016" w:rsidP="004552FB">
      <w:pPr>
        <w:bidi/>
        <w:spacing w:after="0" w:line="240" w:lineRule="auto"/>
        <w:ind w:right="-828"/>
        <w:rPr>
          <w:rFonts w:ascii="Arabic Typesetting" w:eastAsia="Times New Roman" w:hAnsi="Arabic Typesetting" w:cs="Arabic Typesetting"/>
          <w:b/>
          <w:bCs/>
          <w:color w:val="800080"/>
          <w:sz w:val="44"/>
          <w:szCs w:val="44"/>
          <w:rtl/>
          <w:lang w:val="en-US" w:eastAsia="ar-SA" w:bidi="ar-TN"/>
        </w:rPr>
      </w:pPr>
    </w:p>
    <w:p w:rsidR="00444016" w:rsidRPr="00EB2C93" w:rsidRDefault="00444016" w:rsidP="004552FB">
      <w:pPr>
        <w:bidi/>
        <w:spacing w:after="0" w:line="240" w:lineRule="auto"/>
        <w:ind w:right="-828"/>
        <w:rPr>
          <w:rFonts w:ascii="Arabic Typesetting" w:eastAsia="Times New Roman" w:hAnsi="Arabic Typesetting" w:cs="Arabic Typesetting"/>
          <w:b/>
          <w:bCs/>
          <w:color w:val="800080"/>
          <w:sz w:val="44"/>
          <w:szCs w:val="44"/>
          <w:rtl/>
          <w:lang w:val="en-US" w:eastAsia="ar-SA" w:bidi="ar-TN"/>
        </w:rPr>
      </w:pPr>
    </w:p>
    <w:p w:rsidR="00444016" w:rsidRPr="00EB2C93" w:rsidRDefault="00444016" w:rsidP="004552FB">
      <w:pPr>
        <w:bidi/>
        <w:spacing w:after="0" w:line="240" w:lineRule="auto"/>
        <w:ind w:left="567" w:right="-284"/>
        <w:jc w:val="both"/>
        <w:rPr>
          <w:rFonts w:ascii="Arabic Typesetting" w:eastAsia="Times New Roman" w:hAnsi="Arabic Typesetting" w:cs="Arabic Typesetting"/>
          <w:color w:val="FF9900"/>
          <w:sz w:val="44"/>
          <w:szCs w:val="44"/>
          <w:rtl/>
          <w:lang w:val="en-US" w:eastAsia="ar-SA"/>
        </w:rPr>
      </w:pPr>
    </w:p>
    <w:p w:rsidR="00444016" w:rsidRPr="00EB2C93" w:rsidRDefault="00444016" w:rsidP="00E63B58">
      <w:pPr>
        <w:pageBreakBefore/>
        <w:bidi/>
        <w:spacing w:after="0" w:line="240" w:lineRule="auto"/>
        <w:ind w:right="-828"/>
        <w:rPr>
          <w:rFonts w:ascii="Arabic Typesetting" w:eastAsia="Times New Roman" w:hAnsi="Arabic Typesetting" w:cs="Arabic Typesetting"/>
          <w:b/>
          <w:bCs/>
          <w:sz w:val="44"/>
          <w:szCs w:val="44"/>
          <w:rtl/>
          <w:lang w:val="en-US" w:eastAsia="ar-SA" w:bidi="ar-BH"/>
        </w:rPr>
      </w:pPr>
      <w:r w:rsidRPr="00EB2C93">
        <w:rPr>
          <w:rFonts w:ascii="Arabic Typesetting" w:eastAsia="Times New Roman" w:hAnsi="Arabic Typesetting" w:cs="Arabic Typesetting"/>
          <w:b/>
          <w:bCs/>
          <w:sz w:val="44"/>
          <w:szCs w:val="44"/>
          <w:rtl/>
          <w:lang w:val="en-US" w:eastAsia="ar-SA"/>
        </w:rPr>
        <w:lastRenderedPageBreak/>
        <w:t>5 ــ مقياس خبرة المكتب : العدد الأقصى 15 نق</w:t>
      </w:r>
      <w:r w:rsidRPr="00EB2C93">
        <w:rPr>
          <w:rFonts w:ascii="Arabic Typesetting" w:eastAsia="Times New Roman" w:hAnsi="Arabic Typesetting" w:cs="Arabic Typesetting"/>
          <w:b/>
          <w:bCs/>
          <w:sz w:val="44"/>
          <w:szCs w:val="44"/>
          <w:rtl/>
          <w:lang w:val="en-US" w:eastAsia="ar-SA" w:bidi="ar-BH"/>
        </w:rPr>
        <w:t>طة</w:t>
      </w:r>
    </w:p>
    <w:p w:rsidR="00444016" w:rsidRPr="00EB2C93" w:rsidRDefault="00444016" w:rsidP="004552FB">
      <w:pPr>
        <w:bidi/>
        <w:spacing w:after="0" w:line="240" w:lineRule="auto"/>
        <w:ind w:right="-284"/>
        <w:jc w:val="both"/>
        <w:rPr>
          <w:rFonts w:ascii="Arabic Typesetting" w:eastAsia="Times New Roman" w:hAnsi="Arabic Typesetting" w:cs="Arabic Typesetting"/>
          <w:color w:val="993366"/>
          <w:sz w:val="44"/>
          <w:szCs w:val="44"/>
          <w:rtl/>
          <w:lang w:val="en-US" w:eastAsia="ar-SA"/>
        </w:rPr>
      </w:pPr>
    </w:p>
    <w:p w:rsidR="00444016" w:rsidRPr="00E63B58" w:rsidRDefault="00444016" w:rsidP="0082229B">
      <w:pPr>
        <w:autoSpaceDE w:val="0"/>
        <w:autoSpaceDN w:val="0"/>
        <w:bidi/>
        <w:adjustRightInd w:val="0"/>
        <w:spacing w:after="0" w:line="240" w:lineRule="auto"/>
        <w:jc w:val="both"/>
        <w:rPr>
          <w:rFonts w:ascii="Arabic Typesetting" w:eastAsia="Times New Roman" w:hAnsi="Arabic Typesetting" w:cs="Arabic Typesetting"/>
          <w:sz w:val="36"/>
          <w:szCs w:val="36"/>
          <w:rtl/>
          <w:lang w:eastAsia="fr-FR" w:bidi="ar-TN"/>
        </w:rPr>
      </w:pPr>
      <w:r w:rsidRPr="00E63B58">
        <w:rPr>
          <w:rFonts w:ascii="Arabic Typesetting" w:eastAsia="Times New Roman" w:hAnsi="Arabic Typesetting" w:cs="Arabic Typesetting"/>
          <w:color w:val="000000"/>
          <w:sz w:val="36"/>
          <w:szCs w:val="36"/>
          <w:rtl/>
          <w:lang w:val="en-US" w:eastAsia="ar-SA"/>
        </w:rPr>
        <w:t xml:space="preserve">* </w:t>
      </w:r>
      <w:r w:rsidRPr="00E63B58">
        <w:rPr>
          <w:rFonts w:ascii="Arabic Typesetting" w:eastAsia="Times New Roman" w:hAnsi="Arabic Typesetting" w:cs="Arabic Typesetting"/>
          <w:sz w:val="36"/>
          <w:szCs w:val="36"/>
          <w:rtl/>
          <w:lang w:eastAsia="fr-FR" w:bidi="ar-TN"/>
        </w:rPr>
        <w:t xml:space="preserve">تؤخذ بعين </w:t>
      </w:r>
      <w:r w:rsidR="00B42703" w:rsidRPr="00E63B58">
        <w:rPr>
          <w:rFonts w:ascii="Arabic Typesetting" w:eastAsia="Times New Roman" w:hAnsi="Arabic Typesetting" w:cs="Arabic Typesetting" w:hint="cs"/>
          <w:sz w:val="36"/>
          <w:szCs w:val="36"/>
          <w:rtl/>
          <w:lang w:eastAsia="fr-FR" w:bidi="ar-TN"/>
        </w:rPr>
        <w:t>الاعتبار</w:t>
      </w:r>
      <w:r w:rsidRPr="00E63B58">
        <w:rPr>
          <w:rFonts w:ascii="Arabic Typesetting" w:eastAsia="Times New Roman" w:hAnsi="Arabic Typesetting" w:cs="Arabic Typesetting"/>
          <w:sz w:val="36"/>
          <w:szCs w:val="36"/>
          <w:rtl/>
          <w:lang w:eastAsia="fr-FR" w:bidi="ar-TN"/>
        </w:rPr>
        <w:t xml:space="preserve"> مهمات المراقبة والمراجعة القانونية في المؤسسات والمنشآت العمومية المنجزة كليا أو جزئيا(ملحق 6 ) باعتماد العدد الأقصى</w:t>
      </w:r>
      <w:r w:rsidR="0082229B">
        <w:rPr>
          <w:rFonts w:ascii="Arabic Typesetting" w:eastAsia="Times New Roman" w:hAnsi="Arabic Typesetting" w:cs="Arabic Typesetting" w:hint="cs"/>
          <w:sz w:val="36"/>
          <w:szCs w:val="36"/>
          <w:rtl/>
          <w:lang w:eastAsia="fr-FR" w:bidi="ar-TN"/>
        </w:rPr>
        <w:t xml:space="preserve"> </w:t>
      </w:r>
      <w:r w:rsidRPr="00E63B58">
        <w:rPr>
          <w:rFonts w:ascii="Arabic Typesetting" w:eastAsia="Times New Roman" w:hAnsi="Arabic Typesetting" w:cs="Arabic Typesetting"/>
          <w:sz w:val="36"/>
          <w:szCs w:val="36"/>
          <w:rtl/>
          <w:lang w:eastAsia="fr-FR" w:bidi="ar-TN"/>
        </w:rPr>
        <w:t>9 وبالنسبة لشركات القطاع الخاص المهمات المنجزة كليا فحسب (ملحق 7) باعتماد العدد الأقصى 6 نقاط.</w:t>
      </w:r>
      <w:r w:rsidR="0082229B">
        <w:rPr>
          <w:rFonts w:ascii="Arabic Typesetting" w:eastAsia="Times New Roman" w:hAnsi="Arabic Typesetting" w:cs="Arabic Typesetting" w:hint="cs"/>
          <w:sz w:val="36"/>
          <w:szCs w:val="36"/>
          <w:rtl/>
          <w:lang w:eastAsia="fr-FR" w:bidi="ar-TN"/>
        </w:rPr>
        <w:t xml:space="preserve"> </w:t>
      </w:r>
      <w:r w:rsidRPr="00E63B58">
        <w:rPr>
          <w:rFonts w:ascii="Arabic Typesetting" w:eastAsia="Times New Roman" w:hAnsi="Arabic Typesetting" w:cs="Arabic Typesetting"/>
          <w:sz w:val="36"/>
          <w:szCs w:val="36"/>
          <w:rtl/>
          <w:lang w:eastAsia="fr-FR" w:bidi="ar-TN"/>
        </w:rPr>
        <w:t>وتعتمد كمؤيدات مثبتة لهذه الخبرة تلك المنصوص عليها بالفصل 4 من كراس الشروط.</w:t>
      </w:r>
    </w:p>
    <w:p w:rsidR="00444016" w:rsidRPr="00EB2C93" w:rsidRDefault="00444016" w:rsidP="004552FB">
      <w:pPr>
        <w:autoSpaceDE w:val="0"/>
        <w:autoSpaceDN w:val="0"/>
        <w:bidi/>
        <w:adjustRightInd w:val="0"/>
        <w:spacing w:after="0" w:line="240" w:lineRule="auto"/>
        <w:jc w:val="both"/>
        <w:rPr>
          <w:rFonts w:ascii="Arabic Typesetting" w:eastAsia="Times New Roman" w:hAnsi="Arabic Typesetting" w:cs="Arabic Typesetting"/>
          <w:sz w:val="44"/>
          <w:szCs w:val="44"/>
          <w:rtl/>
          <w:lang w:eastAsia="fr-FR" w:bidi="ar-TN"/>
        </w:rPr>
      </w:pPr>
    </w:p>
    <w:p w:rsidR="00444016" w:rsidRPr="00E63B58" w:rsidRDefault="00444016" w:rsidP="004552FB">
      <w:pPr>
        <w:autoSpaceDE w:val="0"/>
        <w:autoSpaceDN w:val="0"/>
        <w:bidi/>
        <w:adjustRightInd w:val="0"/>
        <w:spacing w:after="0" w:line="240" w:lineRule="auto"/>
        <w:jc w:val="both"/>
        <w:rPr>
          <w:rFonts w:ascii="Arabic Typesetting" w:eastAsia="Times New Roman" w:hAnsi="Arabic Typesetting" w:cs="Arabic Typesetting"/>
          <w:color w:val="000000"/>
          <w:sz w:val="36"/>
          <w:szCs w:val="36"/>
          <w:rtl/>
          <w:lang w:eastAsia="ar-SA"/>
        </w:rPr>
      </w:pPr>
      <w:r w:rsidRPr="00E63B58">
        <w:rPr>
          <w:rFonts w:ascii="Arabic Typesetting" w:eastAsia="Times New Roman" w:hAnsi="Arabic Typesetting" w:cs="Arabic Typesetting"/>
          <w:color w:val="000000"/>
          <w:sz w:val="36"/>
          <w:szCs w:val="36"/>
          <w:rtl/>
          <w:lang w:val="en-US" w:eastAsia="ar-SA"/>
        </w:rPr>
        <w:t>ويشترط</w:t>
      </w:r>
      <w:r w:rsidR="00683572" w:rsidRPr="00E63B58">
        <w:rPr>
          <w:rFonts w:ascii="Arabic Typesetting" w:eastAsia="Times New Roman" w:hAnsi="Arabic Typesetting" w:cs="Arabic Typesetting"/>
          <w:color w:val="000000"/>
          <w:sz w:val="36"/>
          <w:szCs w:val="36"/>
          <w:rtl/>
          <w:lang w:val="en-US" w:eastAsia="ar-SA"/>
        </w:rPr>
        <w:t xml:space="preserve"> </w:t>
      </w:r>
      <w:r w:rsidRPr="00E63B58">
        <w:rPr>
          <w:rFonts w:ascii="Arabic Typesetting" w:eastAsia="Times New Roman" w:hAnsi="Arabic Typesetting" w:cs="Arabic Typesetting"/>
          <w:color w:val="000000"/>
          <w:sz w:val="36"/>
          <w:szCs w:val="36"/>
          <w:rtl/>
          <w:lang w:val="en-US" w:eastAsia="ar-SA"/>
        </w:rPr>
        <w:t>لاحتساب</w:t>
      </w:r>
      <w:r w:rsidR="00683572" w:rsidRPr="00E63B58">
        <w:rPr>
          <w:rFonts w:ascii="Arabic Typesetting" w:eastAsia="Times New Roman" w:hAnsi="Arabic Typesetting" w:cs="Arabic Typesetting"/>
          <w:color w:val="000000"/>
          <w:sz w:val="36"/>
          <w:szCs w:val="36"/>
          <w:rtl/>
          <w:lang w:val="en-US" w:eastAsia="ar-SA"/>
        </w:rPr>
        <w:t xml:space="preserve"> </w:t>
      </w:r>
      <w:r w:rsidRPr="00E63B58">
        <w:rPr>
          <w:rFonts w:ascii="Arabic Typesetting" w:eastAsia="Times New Roman" w:hAnsi="Arabic Typesetting" w:cs="Arabic Typesetting"/>
          <w:color w:val="000000"/>
          <w:sz w:val="36"/>
          <w:szCs w:val="36"/>
          <w:rtl/>
          <w:lang w:val="en-US" w:eastAsia="ar-SA"/>
        </w:rPr>
        <w:t>مهمّة</w:t>
      </w:r>
      <w:r w:rsidR="00683572" w:rsidRPr="00E63B58">
        <w:rPr>
          <w:rFonts w:ascii="Arabic Typesetting" w:eastAsia="Times New Roman" w:hAnsi="Arabic Typesetting" w:cs="Arabic Typesetting"/>
          <w:color w:val="000000"/>
          <w:sz w:val="36"/>
          <w:szCs w:val="36"/>
          <w:rtl/>
          <w:lang w:val="en-US" w:eastAsia="ar-SA"/>
        </w:rPr>
        <w:t xml:space="preserve"> </w:t>
      </w:r>
      <w:r w:rsidRPr="00E63B58">
        <w:rPr>
          <w:rFonts w:ascii="Arabic Typesetting" w:eastAsia="Times New Roman" w:hAnsi="Arabic Typesetting" w:cs="Arabic Typesetting"/>
          <w:color w:val="000000"/>
          <w:sz w:val="36"/>
          <w:szCs w:val="36"/>
          <w:rtl/>
          <w:lang w:val="en-US" w:eastAsia="ar-SA"/>
        </w:rPr>
        <w:t>الم</w:t>
      </w:r>
      <w:r w:rsidR="00683572" w:rsidRPr="00E63B58">
        <w:rPr>
          <w:rFonts w:ascii="Arabic Typesetting" w:eastAsia="Times New Roman" w:hAnsi="Arabic Typesetting" w:cs="Arabic Typesetting"/>
          <w:color w:val="000000"/>
          <w:sz w:val="36"/>
          <w:szCs w:val="36"/>
          <w:rtl/>
          <w:lang w:val="en-US" w:eastAsia="ar-SA"/>
        </w:rPr>
        <w:t>را</w:t>
      </w:r>
      <w:r w:rsidRPr="00E63B58">
        <w:rPr>
          <w:rFonts w:ascii="Arabic Typesetting" w:eastAsia="Times New Roman" w:hAnsi="Arabic Typesetting" w:cs="Arabic Typesetting"/>
          <w:color w:val="000000"/>
          <w:sz w:val="36"/>
          <w:szCs w:val="36"/>
          <w:rtl/>
          <w:lang w:val="en-US" w:eastAsia="ar-SA"/>
        </w:rPr>
        <w:t>قبة</w:t>
      </w:r>
      <w:r w:rsidR="00683572" w:rsidRPr="00E63B58">
        <w:rPr>
          <w:rFonts w:ascii="Arabic Typesetting" w:eastAsia="Times New Roman" w:hAnsi="Arabic Typesetting" w:cs="Arabic Typesetting"/>
          <w:color w:val="000000"/>
          <w:sz w:val="36"/>
          <w:szCs w:val="36"/>
          <w:rtl/>
          <w:lang w:val="en-US" w:eastAsia="ar-SA"/>
        </w:rPr>
        <w:t xml:space="preserve"> </w:t>
      </w:r>
      <w:r w:rsidRPr="00E63B58">
        <w:rPr>
          <w:rFonts w:ascii="Arabic Typesetting" w:eastAsia="Times New Roman" w:hAnsi="Arabic Typesetting" w:cs="Arabic Typesetting"/>
          <w:color w:val="000000"/>
          <w:sz w:val="36"/>
          <w:szCs w:val="36"/>
          <w:rtl/>
          <w:lang w:val="en-US" w:eastAsia="ar-SA"/>
        </w:rPr>
        <w:t>القانونية</w:t>
      </w:r>
      <w:r w:rsidR="00683572" w:rsidRPr="00E63B58">
        <w:rPr>
          <w:rFonts w:ascii="Arabic Typesetting" w:eastAsia="Times New Roman" w:hAnsi="Arabic Typesetting" w:cs="Arabic Typesetting"/>
          <w:color w:val="000000"/>
          <w:sz w:val="36"/>
          <w:szCs w:val="36"/>
          <w:rtl/>
          <w:lang w:val="en-US" w:eastAsia="ar-SA"/>
        </w:rPr>
        <w:t xml:space="preserve"> </w:t>
      </w:r>
      <w:r w:rsidRPr="00E63B58">
        <w:rPr>
          <w:rFonts w:ascii="Arabic Typesetting" w:eastAsia="Times New Roman" w:hAnsi="Arabic Typesetting" w:cs="Arabic Typesetting"/>
          <w:color w:val="000000"/>
          <w:sz w:val="36"/>
          <w:szCs w:val="36"/>
          <w:rtl/>
          <w:lang w:val="en-US" w:eastAsia="ar-SA"/>
        </w:rPr>
        <w:t>تقديم</w:t>
      </w:r>
      <w:r w:rsidR="00683572" w:rsidRPr="00E63B58">
        <w:rPr>
          <w:rFonts w:ascii="Arabic Typesetting" w:eastAsia="Times New Roman" w:hAnsi="Arabic Typesetting" w:cs="Arabic Typesetting"/>
          <w:color w:val="000000"/>
          <w:sz w:val="36"/>
          <w:szCs w:val="36"/>
          <w:rtl/>
          <w:lang w:val="en-US" w:eastAsia="ar-SA"/>
        </w:rPr>
        <w:t xml:space="preserve"> </w:t>
      </w:r>
      <w:r w:rsidRPr="00E63B58">
        <w:rPr>
          <w:rFonts w:ascii="Arabic Typesetting" w:eastAsia="Times New Roman" w:hAnsi="Arabic Typesetting" w:cs="Arabic Typesetting"/>
          <w:color w:val="000000"/>
          <w:sz w:val="36"/>
          <w:szCs w:val="36"/>
          <w:rtl/>
          <w:lang w:val="en-US" w:eastAsia="ar-SA"/>
        </w:rPr>
        <w:t>إحدى</w:t>
      </w:r>
      <w:r w:rsidR="00683572" w:rsidRPr="00E63B58">
        <w:rPr>
          <w:rFonts w:ascii="Arabic Typesetting" w:eastAsia="Times New Roman" w:hAnsi="Arabic Typesetting" w:cs="Arabic Typesetting"/>
          <w:color w:val="000000"/>
          <w:sz w:val="36"/>
          <w:szCs w:val="36"/>
          <w:rtl/>
          <w:lang w:val="en-US" w:eastAsia="ar-SA"/>
        </w:rPr>
        <w:t xml:space="preserve"> </w:t>
      </w:r>
      <w:r w:rsidRPr="00E63B58">
        <w:rPr>
          <w:rFonts w:ascii="Arabic Typesetting" w:eastAsia="Times New Roman" w:hAnsi="Arabic Typesetting" w:cs="Arabic Typesetting"/>
          <w:color w:val="000000"/>
          <w:sz w:val="36"/>
          <w:szCs w:val="36"/>
          <w:rtl/>
          <w:lang w:val="en-US" w:eastAsia="ar-SA"/>
        </w:rPr>
        <w:t>المؤيدات</w:t>
      </w:r>
      <w:r w:rsidR="00683572" w:rsidRPr="00E63B58">
        <w:rPr>
          <w:rFonts w:ascii="Arabic Typesetting" w:eastAsia="Times New Roman" w:hAnsi="Arabic Typesetting" w:cs="Arabic Typesetting"/>
          <w:color w:val="000000"/>
          <w:sz w:val="36"/>
          <w:szCs w:val="36"/>
          <w:rtl/>
          <w:lang w:val="en-US" w:eastAsia="ar-SA"/>
        </w:rPr>
        <w:t xml:space="preserve"> </w:t>
      </w:r>
      <w:r w:rsidRPr="00E63B58">
        <w:rPr>
          <w:rFonts w:ascii="Arabic Typesetting" w:eastAsia="Times New Roman" w:hAnsi="Arabic Typesetting" w:cs="Arabic Typesetting"/>
          <w:color w:val="000000"/>
          <w:sz w:val="36"/>
          <w:szCs w:val="36"/>
          <w:rtl/>
          <w:lang w:val="en-US" w:eastAsia="ar-SA"/>
        </w:rPr>
        <w:t>التالية</w:t>
      </w:r>
      <w:r w:rsidRPr="00E63B58">
        <w:rPr>
          <w:rFonts w:ascii="Arabic Typesetting" w:eastAsia="Times New Roman" w:hAnsi="Arabic Typesetting" w:cs="Arabic Typesetting"/>
          <w:color w:val="000000"/>
          <w:sz w:val="36"/>
          <w:szCs w:val="36"/>
          <w:lang w:eastAsia="ar-SA"/>
        </w:rPr>
        <w:t>:</w:t>
      </w:r>
    </w:p>
    <w:p w:rsidR="00444016" w:rsidRPr="00EB2C93" w:rsidRDefault="00444016" w:rsidP="004552FB">
      <w:pPr>
        <w:autoSpaceDE w:val="0"/>
        <w:autoSpaceDN w:val="0"/>
        <w:bidi/>
        <w:adjustRightInd w:val="0"/>
        <w:spacing w:after="0" w:line="240" w:lineRule="auto"/>
        <w:jc w:val="both"/>
        <w:rPr>
          <w:rFonts w:ascii="Arabic Typesetting" w:eastAsia="Times New Roman" w:hAnsi="Arabic Typesetting" w:cs="Arabic Typesetting"/>
          <w:color w:val="000000"/>
          <w:sz w:val="44"/>
          <w:szCs w:val="44"/>
          <w:lang w:eastAsia="ar-SA"/>
        </w:rPr>
      </w:pPr>
    </w:p>
    <w:p w:rsidR="00444016" w:rsidRPr="00EB2C93" w:rsidRDefault="00444016" w:rsidP="004552FB">
      <w:pPr>
        <w:autoSpaceDE w:val="0"/>
        <w:autoSpaceDN w:val="0"/>
        <w:bidi/>
        <w:adjustRightInd w:val="0"/>
        <w:spacing w:after="0" w:line="240" w:lineRule="auto"/>
        <w:jc w:val="both"/>
        <w:rPr>
          <w:rFonts w:ascii="Arabic Typesetting" w:eastAsia="Times New Roman" w:hAnsi="Arabic Typesetting" w:cs="Arabic Typesetting"/>
          <w:b/>
          <w:bCs/>
          <w:color w:val="000000"/>
          <w:sz w:val="44"/>
          <w:szCs w:val="44"/>
          <w:u w:val="single"/>
          <w:rtl/>
          <w:lang w:val="en-US" w:eastAsia="ar-SA"/>
        </w:rPr>
      </w:pPr>
      <w:r w:rsidRPr="00EB2C93">
        <w:rPr>
          <w:rFonts w:ascii="Arabic Typesetting" w:eastAsia="Times New Roman" w:hAnsi="Arabic Typesetting" w:cs="Arabic Typesetting"/>
          <w:b/>
          <w:bCs/>
          <w:color w:val="000000"/>
          <w:sz w:val="44"/>
          <w:szCs w:val="44"/>
          <w:u w:val="single"/>
          <w:rtl/>
          <w:lang w:val="en-US" w:eastAsia="ar-SA"/>
        </w:rPr>
        <w:t>أ</w:t>
      </w:r>
      <w:r w:rsidRPr="00EB2C93">
        <w:rPr>
          <w:rFonts w:ascii="Arabic Typesetting" w:eastAsia="Times New Roman" w:hAnsi="Arabic Typesetting" w:cs="Arabic Typesetting"/>
          <w:b/>
          <w:bCs/>
          <w:color w:val="000000"/>
          <w:sz w:val="44"/>
          <w:szCs w:val="44"/>
          <w:u w:val="single"/>
          <w:lang w:eastAsia="ar-SA"/>
        </w:rPr>
        <w:t xml:space="preserve">( </w:t>
      </w:r>
      <w:r w:rsidR="00E63B58">
        <w:rPr>
          <w:rFonts w:ascii="Arabic Typesetting" w:eastAsia="Times New Roman" w:hAnsi="Arabic Typesetting" w:cs="Arabic Typesetting" w:hint="cs"/>
          <w:b/>
          <w:bCs/>
          <w:color w:val="000000"/>
          <w:sz w:val="44"/>
          <w:szCs w:val="44"/>
          <w:u w:val="single"/>
          <w:rtl/>
          <w:lang w:eastAsia="ar-SA"/>
        </w:rPr>
        <w:t xml:space="preserve"> </w:t>
      </w:r>
      <w:r w:rsidRPr="00EB2C93">
        <w:rPr>
          <w:rFonts w:ascii="Arabic Typesetting" w:eastAsia="Times New Roman" w:hAnsi="Arabic Typesetting" w:cs="Arabic Typesetting"/>
          <w:b/>
          <w:bCs/>
          <w:color w:val="000000"/>
          <w:sz w:val="44"/>
          <w:szCs w:val="44"/>
          <w:u w:val="single"/>
          <w:rtl/>
          <w:lang w:val="en-US" w:eastAsia="ar-SA"/>
        </w:rPr>
        <w:t>مؤيدات</w:t>
      </w:r>
      <w:r w:rsidR="00683572" w:rsidRPr="00EB2C93">
        <w:rPr>
          <w:rFonts w:ascii="Arabic Typesetting" w:eastAsia="Times New Roman" w:hAnsi="Arabic Typesetting" w:cs="Arabic Typesetting"/>
          <w:b/>
          <w:bCs/>
          <w:color w:val="000000"/>
          <w:sz w:val="44"/>
          <w:szCs w:val="44"/>
          <w:u w:val="single"/>
          <w:rtl/>
          <w:lang w:val="en-US" w:eastAsia="ar-SA"/>
        </w:rPr>
        <w:t xml:space="preserve"> </w:t>
      </w:r>
      <w:r w:rsidRPr="00EB2C93">
        <w:rPr>
          <w:rFonts w:ascii="Arabic Typesetting" w:eastAsia="Times New Roman" w:hAnsi="Arabic Typesetting" w:cs="Arabic Typesetting"/>
          <w:b/>
          <w:bCs/>
          <w:color w:val="000000"/>
          <w:sz w:val="44"/>
          <w:szCs w:val="44"/>
          <w:u w:val="single"/>
          <w:rtl/>
          <w:lang w:val="en-US" w:eastAsia="ar-SA"/>
        </w:rPr>
        <w:t>إسناد</w:t>
      </w:r>
      <w:r w:rsidR="00683572" w:rsidRPr="00EB2C93">
        <w:rPr>
          <w:rFonts w:ascii="Arabic Typesetting" w:eastAsia="Times New Roman" w:hAnsi="Arabic Typesetting" w:cs="Arabic Typesetting"/>
          <w:b/>
          <w:bCs/>
          <w:color w:val="000000"/>
          <w:sz w:val="44"/>
          <w:szCs w:val="44"/>
          <w:u w:val="single"/>
          <w:rtl/>
          <w:lang w:val="en-US" w:eastAsia="ar-SA"/>
        </w:rPr>
        <w:t xml:space="preserve"> </w:t>
      </w:r>
      <w:r w:rsidRPr="00EB2C93">
        <w:rPr>
          <w:rFonts w:ascii="Arabic Typesetting" w:eastAsia="Times New Roman" w:hAnsi="Arabic Typesetting" w:cs="Arabic Typesetting"/>
          <w:b/>
          <w:bCs/>
          <w:color w:val="000000"/>
          <w:sz w:val="44"/>
          <w:szCs w:val="44"/>
          <w:u w:val="single"/>
          <w:rtl/>
          <w:lang w:val="en-US" w:eastAsia="ar-SA"/>
        </w:rPr>
        <w:t>المهمّة :</w:t>
      </w:r>
    </w:p>
    <w:p w:rsidR="00444016" w:rsidRPr="00E63B58" w:rsidRDefault="00444016" w:rsidP="0082229B">
      <w:pPr>
        <w:widowControl w:val="0"/>
        <w:numPr>
          <w:ilvl w:val="0"/>
          <w:numId w:val="10"/>
        </w:numPr>
        <w:autoSpaceDE w:val="0"/>
        <w:autoSpaceDN w:val="0"/>
        <w:bidi/>
        <w:adjustRightInd w:val="0"/>
        <w:spacing w:after="0" w:line="360" w:lineRule="atLeast"/>
        <w:contextualSpacing/>
        <w:jc w:val="both"/>
        <w:textAlignment w:val="baseline"/>
        <w:rPr>
          <w:rFonts w:ascii="Arabic Typesetting" w:eastAsia="Times New Roman" w:hAnsi="Arabic Typesetting" w:cs="Arabic Typesetting"/>
          <w:color w:val="000000"/>
          <w:sz w:val="36"/>
          <w:szCs w:val="36"/>
          <w:lang w:eastAsia="fr-FR"/>
        </w:rPr>
      </w:pPr>
      <w:r w:rsidRPr="00E63B58">
        <w:rPr>
          <w:rFonts w:ascii="Arabic Typesetting" w:eastAsia="Times New Roman" w:hAnsi="Arabic Typesetting" w:cs="Arabic Typesetting"/>
          <w:b/>
          <w:bCs/>
          <w:color w:val="000000"/>
          <w:sz w:val="36"/>
          <w:szCs w:val="36"/>
          <w:rtl/>
          <w:lang w:eastAsia="fr-FR"/>
        </w:rPr>
        <w:t>مؤيد</w:t>
      </w:r>
      <w:r w:rsidR="00683572" w:rsidRPr="00E63B58">
        <w:rPr>
          <w:rFonts w:ascii="Arabic Typesetting" w:eastAsia="Times New Roman" w:hAnsi="Arabic Typesetting" w:cs="Arabic Typesetting"/>
          <w:b/>
          <w:bCs/>
          <w:color w:val="000000"/>
          <w:sz w:val="36"/>
          <w:szCs w:val="36"/>
          <w:rtl/>
          <w:lang w:eastAsia="fr-FR"/>
        </w:rPr>
        <w:t xml:space="preserve"> </w:t>
      </w:r>
      <w:r w:rsidRPr="00E63B58">
        <w:rPr>
          <w:rFonts w:ascii="Arabic Typesetting" w:eastAsia="Times New Roman" w:hAnsi="Arabic Typesetting" w:cs="Arabic Typesetting"/>
          <w:b/>
          <w:bCs/>
          <w:color w:val="000000"/>
          <w:sz w:val="36"/>
          <w:szCs w:val="36"/>
          <w:rtl/>
          <w:lang w:eastAsia="fr-FR"/>
        </w:rPr>
        <w:t>رقم</w:t>
      </w:r>
      <w:r w:rsidR="0082229B">
        <w:rPr>
          <w:rFonts w:ascii="Arabic Typesetting" w:eastAsia="Times New Roman" w:hAnsi="Arabic Typesetting" w:cs="Arabic Typesetting" w:hint="cs"/>
          <w:b/>
          <w:bCs/>
          <w:color w:val="000000"/>
          <w:sz w:val="36"/>
          <w:szCs w:val="36"/>
          <w:rtl/>
          <w:lang w:eastAsia="fr-FR"/>
        </w:rPr>
        <w:t xml:space="preserve"> </w:t>
      </w:r>
      <w:r w:rsidR="00683572" w:rsidRPr="00E63B58">
        <w:rPr>
          <w:rFonts w:ascii="Arabic Typesetting" w:eastAsia="Times New Roman" w:hAnsi="Arabic Typesetting" w:cs="Arabic Typesetting"/>
          <w:b/>
          <w:bCs/>
          <w:color w:val="000000"/>
          <w:sz w:val="36"/>
          <w:szCs w:val="36"/>
          <w:rtl/>
          <w:lang w:eastAsia="fr-FR"/>
        </w:rPr>
        <w:t>1</w:t>
      </w:r>
      <w:r w:rsidR="0082229B">
        <w:rPr>
          <w:rFonts w:ascii="Arabic Typesetting" w:eastAsia="Times New Roman" w:hAnsi="Arabic Typesetting" w:cs="Arabic Typesetting" w:hint="cs"/>
          <w:b/>
          <w:bCs/>
          <w:color w:val="000000"/>
          <w:sz w:val="36"/>
          <w:szCs w:val="36"/>
          <w:rtl/>
          <w:lang w:eastAsia="fr-FR"/>
        </w:rPr>
        <w:t>:</w:t>
      </w:r>
      <w:r w:rsidR="00683572" w:rsidRPr="00E63B58">
        <w:rPr>
          <w:rFonts w:ascii="Arabic Typesetting" w:eastAsia="Times New Roman" w:hAnsi="Arabic Typesetting" w:cs="Arabic Typesetting"/>
          <w:color w:val="000000"/>
          <w:sz w:val="36"/>
          <w:szCs w:val="36"/>
          <w:rtl/>
          <w:lang w:eastAsia="fr-FR" w:bidi="ar-TN"/>
        </w:rPr>
        <w:t xml:space="preserve"> </w:t>
      </w:r>
      <w:r w:rsidRPr="00E63B58">
        <w:rPr>
          <w:rFonts w:ascii="Arabic Typesetting" w:eastAsia="Times New Roman" w:hAnsi="Arabic Typesetting" w:cs="Arabic Typesetting"/>
          <w:color w:val="000000"/>
          <w:sz w:val="36"/>
          <w:szCs w:val="36"/>
          <w:rtl/>
          <w:lang w:eastAsia="fr-FR"/>
        </w:rPr>
        <w:t>نسخة</w:t>
      </w:r>
      <w:r w:rsidR="00683572" w:rsidRPr="00E63B58">
        <w:rPr>
          <w:rFonts w:ascii="Arabic Typesetting" w:eastAsia="Times New Roman" w:hAnsi="Arabic Typesetting" w:cs="Arabic Typesetting"/>
          <w:color w:val="000000"/>
          <w:sz w:val="36"/>
          <w:szCs w:val="36"/>
          <w:rtl/>
          <w:lang w:eastAsia="fr-FR"/>
        </w:rPr>
        <w:t xml:space="preserve"> </w:t>
      </w:r>
      <w:r w:rsidRPr="00E63B58">
        <w:rPr>
          <w:rFonts w:ascii="Arabic Typesetting" w:eastAsia="Times New Roman" w:hAnsi="Arabic Typesetting" w:cs="Arabic Typesetting"/>
          <w:color w:val="000000"/>
          <w:sz w:val="36"/>
          <w:szCs w:val="36"/>
          <w:rtl/>
          <w:lang w:eastAsia="fr-FR"/>
        </w:rPr>
        <w:t>من</w:t>
      </w:r>
      <w:r w:rsidR="00683572" w:rsidRPr="00E63B58">
        <w:rPr>
          <w:rFonts w:ascii="Arabic Typesetting" w:eastAsia="Times New Roman" w:hAnsi="Arabic Typesetting" w:cs="Arabic Typesetting"/>
          <w:color w:val="000000"/>
          <w:sz w:val="36"/>
          <w:szCs w:val="36"/>
          <w:rtl/>
          <w:lang w:eastAsia="fr-FR"/>
        </w:rPr>
        <w:t xml:space="preserve"> </w:t>
      </w:r>
      <w:r w:rsidRPr="00E63B58">
        <w:rPr>
          <w:rFonts w:ascii="Arabic Typesetting" w:eastAsia="Times New Roman" w:hAnsi="Arabic Typesetting" w:cs="Arabic Typesetting"/>
          <w:color w:val="000000"/>
          <w:sz w:val="36"/>
          <w:szCs w:val="36"/>
          <w:rtl/>
          <w:lang w:eastAsia="fr-FR"/>
        </w:rPr>
        <w:t>الإعلانات</w:t>
      </w:r>
      <w:r w:rsidR="00683572" w:rsidRPr="00E63B58">
        <w:rPr>
          <w:rFonts w:ascii="Arabic Typesetting" w:eastAsia="Times New Roman" w:hAnsi="Arabic Typesetting" w:cs="Arabic Typesetting"/>
          <w:color w:val="000000"/>
          <w:sz w:val="36"/>
          <w:szCs w:val="36"/>
          <w:rtl/>
          <w:lang w:eastAsia="fr-FR"/>
        </w:rPr>
        <w:t xml:space="preserve"> </w:t>
      </w:r>
      <w:r w:rsidRPr="00E63B58">
        <w:rPr>
          <w:rFonts w:ascii="Arabic Typesetting" w:eastAsia="Times New Roman" w:hAnsi="Arabic Typesetting" w:cs="Arabic Typesetting"/>
          <w:color w:val="000000"/>
          <w:sz w:val="36"/>
          <w:szCs w:val="36"/>
          <w:rtl/>
          <w:lang w:eastAsia="fr-FR"/>
        </w:rPr>
        <w:t>القانونية</w:t>
      </w:r>
      <w:r w:rsidR="00683572" w:rsidRPr="00E63B58">
        <w:rPr>
          <w:rFonts w:ascii="Arabic Typesetting" w:eastAsia="Times New Roman" w:hAnsi="Arabic Typesetting" w:cs="Arabic Typesetting"/>
          <w:color w:val="000000"/>
          <w:sz w:val="36"/>
          <w:szCs w:val="36"/>
          <w:rtl/>
          <w:lang w:eastAsia="fr-FR"/>
        </w:rPr>
        <w:t xml:space="preserve"> </w:t>
      </w:r>
      <w:r w:rsidRPr="00E63B58">
        <w:rPr>
          <w:rFonts w:ascii="Arabic Typesetting" w:eastAsia="Times New Roman" w:hAnsi="Arabic Typesetting" w:cs="Arabic Typesetting"/>
          <w:color w:val="000000"/>
          <w:sz w:val="36"/>
          <w:szCs w:val="36"/>
          <w:rtl/>
          <w:lang w:eastAsia="fr-FR"/>
        </w:rPr>
        <w:t>والشرعية</w:t>
      </w:r>
      <w:r w:rsidR="00683572" w:rsidRPr="00E63B58">
        <w:rPr>
          <w:rFonts w:ascii="Arabic Typesetting" w:eastAsia="Times New Roman" w:hAnsi="Arabic Typesetting" w:cs="Arabic Typesetting"/>
          <w:color w:val="000000"/>
          <w:sz w:val="36"/>
          <w:szCs w:val="36"/>
          <w:rtl/>
          <w:lang w:eastAsia="fr-FR"/>
        </w:rPr>
        <w:t xml:space="preserve"> </w:t>
      </w:r>
      <w:r w:rsidRPr="00E63B58">
        <w:rPr>
          <w:rFonts w:ascii="Arabic Typesetting" w:eastAsia="Times New Roman" w:hAnsi="Arabic Typesetting" w:cs="Arabic Typesetting"/>
          <w:color w:val="000000"/>
          <w:sz w:val="36"/>
          <w:szCs w:val="36"/>
          <w:rtl/>
          <w:lang w:eastAsia="fr-FR"/>
        </w:rPr>
        <w:t>والعدلية</w:t>
      </w:r>
      <w:r w:rsidR="00683572" w:rsidRPr="00E63B58">
        <w:rPr>
          <w:rFonts w:ascii="Arabic Typesetting" w:eastAsia="Times New Roman" w:hAnsi="Arabic Typesetting" w:cs="Arabic Typesetting"/>
          <w:color w:val="000000"/>
          <w:sz w:val="36"/>
          <w:szCs w:val="36"/>
          <w:rtl/>
          <w:lang w:eastAsia="fr-FR"/>
        </w:rPr>
        <w:t xml:space="preserve"> </w:t>
      </w:r>
      <w:r w:rsidRPr="00E63B58">
        <w:rPr>
          <w:rFonts w:ascii="Arabic Typesetting" w:eastAsia="Times New Roman" w:hAnsi="Arabic Typesetting" w:cs="Arabic Typesetting"/>
          <w:color w:val="000000"/>
          <w:sz w:val="36"/>
          <w:szCs w:val="36"/>
          <w:rtl/>
          <w:lang w:eastAsia="fr-FR"/>
        </w:rPr>
        <w:t>الصادرة</w:t>
      </w:r>
      <w:r w:rsidR="00683572" w:rsidRPr="00E63B58">
        <w:rPr>
          <w:rFonts w:ascii="Arabic Typesetting" w:eastAsia="Times New Roman" w:hAnsi="Arabic Typesetting" w:cs="Arabic Typesetting"/>
          <w:color w:val="000000"/>
          <w:sz w:val="36"/>
          <w:szCs w:val="36"/>
          <w:rtl/>
          <w:lang w:eastAsia="fr-FR"/>
        </w:rPr>
        <w:t xml:space="preserve"> </w:t>
      </w:r>
      <w:r w:rsidRPr="00E63B58">
        <w:rPr>
          <w:rFonts w:ascii="Arabic Typesetting" w:eastAsia="Times New Roman" w:hAnsi="Arabic Typesetting" w:cs="Arabic Typesetting"/>
          <w:color w:val="000000"/>
          <w:sz w:val="36"/>
          <w:szCs w:val="36"/>
          <w:rtl/>
          <w:lang w:eastAsia="fr-FR"/>
        </w:rPr>
        <w:t>بالرائد</w:t>
      </w:r>
      <w:r w:rsidR="00683572" w:rsidRPr="00E63B58">
        <w:rPr>
          <w:rFonts w:ascii="Arabic Typesetting" w:eastAsia="Times New Roman" w:hAnsi="Arabic Typesetting" w:cs="Arabic Typesetting"/>
          <w:color w:val="000000"/>
          <w:sz w:val="36"/>
          <w:szCs w:val="36"/>
          <w:rtl/>
          <w:lang w:eastAsia="fr-FR"/>
        </w:rPr>
        <w:t xml:space="preserve"> </w:t>
      </w:r>
      <w:r w:rsidRPr="00E63B58">
        <w:rPr>
          <w:rFonts w:ascii="Arabic Typesetting" w:eastAsia="Times New Roman" w:hAnsi="Arabic Typesetting" w:cs="Arabic Typesetting"/>
          <w:color w:val="000000"/>
          <w:sz w:val="36"/>
          <w:szCs w:val="36"/>
          <w:rtl/>
          <w:lang w:eastAsia="fr-FR"/>
        </w:rPr>
        <w:t>الرسمي</w:t>
      </w:r>
      <w:r w:rsidR="00683572" w:rsidRPr="00E63B58">
        <w:rPr>
          <w:rFonts w:ascii="Arabic Typesetting" w:eastAsia="Times New Roman" w:hAnsi="Arabic Typesetting" w:cs="Arabic Typesetting"/>
          <w:color w:val="000000"/>
          <w:sz w:val="36"/>
          <w:szCs w:val="36"/>
          <w:rtl/>
          <w:lang w:eastAsia="fr-FR"/>
        </w:rPr>
        <w:t xml:space="preserve"> </w:t>
      </w:r>
      <w:r w:rsidRPr="00E63B58">
        <w:rPr>
          <w:rFonts w:ascii="Arabic Typesetting" w:eastAsia="Times New Roman" w:hAnsi="Arabic Typesetting" w:cs="Arabic Typesetting"/>
          <w:color w:val="000000"/>
          <w:sz w:val="36"/>
          <w:szCs w:val="36"/>
          <w:rtl/>
          <w:lang w:eastAsia="fr-FR"/>
        </w:rPr>
        <w:t>للجمهورية</w:t>
      </w:r>
      <w:r w:rsidR="00683572" w:rsidRPr="00E63B58">
        <w:rPr>
          <w:rFonts w:ascii="Arabic Typesetting" w:eastAsia="Times New Roman" w:hAnsi="Arabic Typesetting" w:cs="Arabic Typesetting"/>
          <w:color w:val="000000"/>
          <w:sz w:val="36"/>
          <w:szCs w:val="36"/>
          <w:rtl/>
          <w:lang w:eastAsia="fr-FR"/>
        </w:rPr>
        <w:t xml:space="preserve">  </w:t>
      </w:r>
      <w:r w:rsidRPr="00E63B58">
        <w:rPr>
          <w:rFonts w:ascii="Arabic Typesetting" w:eastAsia="Times New Roman" w:hAnsi="Arabic Typesetting" w:cs="Arabic Typesetting"/>
          <w:color w:val="000000"/>
          <w:sz w:val="36"/>
          <w:szCs w:val="36"/>
          <w:rtl/>
          <w:lang w:eastAsia="fr-FR"/>
        </w:rPr>
        <w:t>التونسية</w:t>
      </w:r>
      <w:r w:rsidRPr="00E63B58">
        <w:rPr>
          <w:rFonts w:ascii="Arabic Typesetting" w:eastAsia="Times New Roman" w:hAnsi="Arabic Typesetting" w:cs="Arabic Typesetting"/>
          <w:color w:val="000000"/>
          <w:sz w:val="36"/>
          <w:szCs w:val="36"/>
          <w:lang w:eastAsia="fr-FR"/>
        </w:rPr>
        <w:t>.</w:t>
      </w:r>
    </w:p>
    <w:p w:rsidR="00444016" w:rsidRPr="00E63B58" w:rsidRDefault="00444016" w:rsidP="0082229B">
      <w:pPr>
        <w:widowControl w:val="0"/>
        <w:numPr>
          <w:ilvl w:val="0"/>
          <w:numId w:val="10"/>
        </w:numPr>
        <w:autoSpaceDE w:val="0"/>
        <w:autoSpaceDN w:val="0"/>
        <w:bidi/>
        <w:adjustRightInd w:val="0"/>
        <w:spacing w:after="0" w:line="360" w:lineRule="atLeast"/>
        <w:contextualSpacing/>
        <w:jc w:val="both"/>
        <w:textAlignment w:val="baseline"/>
        <w:rPr>
          <w:rFonts w:ascii="Arabic Typesetting" w:eastAsia="Times New Roman" w:hAnsi="Arabic Typesetting" w:cs="Arabic Typesetting"/>
          <w:color w:val="000000"/>
          <w:sz w:val="36"/>
          <w:szCs w:val="36"/>
          <w:lang w:eastAsia="fr-FR"/>
        </w:rPr>
      </w:pPr>
      <w:r w:rsidRPr="00E63B58">
        <w:rPr>
          <w:rFonts w:ascii="Arabic Typesetting" w:eastAsia="Times New Roman" w:hAnsi="Arabic Typesetting" w:cs="Arabic Typesetting"/>
          <w:b/>
          <w:bCs/>
          <w:color w:val="000000"/>
          <w:sz w:val="36"/>
          <w:szCs w:val="36"/>
          <w:rtl/>
          <w:lang w:eastAsia="fr-FR"/>
        </w:rPr>
        <w:t>مؤيد</w:t>
      </w:r>
      <w:r w:rsidR="00683572" w:rsidRPr="00E63B58">
        <w:rPr>
          <w:rFonts w:ascii="Arabic Typesetting" w:eastAsia="Times New Roman" w:hAnsi="Arabic Typesetting" w:cs="Arabic Typesetting"/>
          <w:b/>
          <w:bCs/>
          <w:color w:val="000000"/>
          <w:sz w:val="36"/>
          <w:szCs w:val="36"/>
          <w:rtl/>
          <w:lang w:eastAsia="fr-FR"/>
        </w:rPr>
        <w:t xml:space="preserve"> </w:t>
      </w:r>
      <w:r w:rsidRPr="00E63B58">
        <w:rPr>
          <w:rFonts w:ascii="Arabic Typesetting" w:eastAsia="Times New Roman" w:hAnsi="Arabic Typesetting" w:cs="Arabic Typesetting"/>
          <w:b/>
          <w:bCs/>
          <w:color w:val="000000"/>
          <w:sz w:val="36"/>
          <w:szCs w:val="36"/>
          <w:rtl/>
          <w:lang w:eastAsia="fr-FR"/>
        </w:rPr>
        <w:t>رقم</w:t>
      </w:r>
      <w:r w:rsidR="0082229B">
        <w:rPr>
          <w:rFonts w:ascii="Arabic Typesetting" w:eastAsia="Times New Roman" w:hAnsi="Arabic Typesetting" w:cs="Arabic Typesetting" w:hint="cs"/>
          <w:b/>
          <w:bCs/>
          <w:color w:val="000000"/>
          <w:sz w:val="36"/>
          <w:szCs w:val="36"/>
          <w:rtl/>
          <w:lang w:eastAsia="fr-FR"/>
        </w:rPr>
        <w:t xml:space="preserve"> </w:t>
      </w:r>
      <w:r w:rsidRPr="00E63B58">
        <w:rPr>
          <w:rFonts w:ascii="Arabic Typesetting" w:eastAsia="Times New Roman" w:hAnsi="Arabic Typesetting" w:cs="Arabic Typesetting"/>
          <w:color w:val="000000"/>
          <w:sz w:val="36"/>
          <w:szCs w:val="36"/>
          <w:lang w:eastAsia="fr-FR"/>
        </w:rPr>
        <w:t xml:space="preserve"> </w:t>
      </w:r>
      <w:r w:rsidRPr="00E63B58">
        <w:rPr>
          <w:rFonts w:ascii="Arabic Typesetting" w:eastAsia="Times New Roman" w:hAnsi="Arabic Typesetting" w:cs="Arabic Typesetting"/>
          <w:b/>
          <w:bCs/>
          <w:color w:val="000000"/>
          <w:sz w:val="36"/>
          <w:szCs w:val="36"/>
          <w:lang w:eastAsia="fr-FR"/>
        </w:rPr>
        <w:t>2</w:t>
      </w:r>
      <w:r w:rsidR="0082229B">
        <w:rPr>
          <w:rFonts w:ascii="Arabic Typesetting" w:eastAsia="Times New Roman" w:hAnsi="Arabic Typesetting" w:cs="Arabic Typesetting" w:hint="cs"/>
          <w:b/>
          <w:bCs/>
          <w:color w:val="000000"/>
          <w:sz w:val="36"/>
          <w:szCs w:val="36"/>
          <w:rtl/>
          <w:lang w:eastAsia="fr-FR"/>
        </w:rPr>
        <w:t>:</w:t>
      </w:r>
      <w:r w:rsidRPr="00E63B58">
        <w:rPr>
          <w:rFonts w:ascii="Arabic Typesetting" w:eastAsia="Times New Roman" w:hAnsi="Arabic Typesetting" w:cs="Arabic Typesetting"/>
          <w:b/>
          <w:bCs/>
          <w:color w:val="000000"/>
          <w:sz w:val="36"/>
          <w:szCs w:val="36"/>
          <w:lang w:eastAsia="fr-FR"/>
        </w:rPr>
        <w:t xml:space="preserve"> </w:t>
      </w:r>
      <w:r w:rsidRPr="00E63B58">
        <w:rPr>
          <w:rFonts w:ascii="Arabic Typesetting" w:eastAsia="Times New Roman" w:hAnsi="Arabic Typesetting" w:cs="Arabic Typesetting"/>
          <w:color w:val="000000"/>
          <w:sz w:val="36"/>
          <w:szCs w:val="36"/>
          <w:rtl/>
          <w:lang w:eastAsia="fr-FR"/>
        </w:rPr>
        <w:t>نسخة</w:t>
      </w:r>
      <w:r w:rsidR="00683572" w:rsidRPr="00E63B58">
        <w:rPr>
          <w:rFonts w:ascii="Arabic Typesetting" w:eastAsia="Times New Roman" w:hAnsi="Arabic Typesetting" w:cs="Arabic Typesetting"/>
          <w:color w:val="000000"/>
          <w:sz w:val="36"/>
          <w:szCs w:val="36"/>
          <w:rtl/>
          <w:lang w:eastAsia="fr-FR"/>
        </w:rPr>
        <w:t xml:space="preserve"> </w:t>
      </w:r>
      <w:r w:rsidRPr="00E63B58">
        <w:rPr>
          <w:rFonts w:ascii="Arabic Typesetting" w:eastAsia="Times New Roman" w:hAnsi="Arabic Typesetting" w:cs="Arabic Typesetting"/>
          <w:color w:val="000000"/>
          <w:sz w:val="36"/>
          <w:szCs w:val="36"/>
          <w:rtl/>
          <w:lang w:eastAsia="fr-FR"/>
        </w:rPr>
        <w:t>من</w:t>
      </w:r>
      <w:r w:rsidR="00683572" w:rsidRPr="00E63B58">
        <w:rPr>
          <w:rFonts w:ascii="Arabic Typesetting" w:eastAsia="Times New Roman" w:hAnsi="Arabic Typesetting" w:cs="Arabic Typesetting"/>
          <w:color w:val="000000"/>
          <w:sz w:val="36"/>
          <w:szCs w:val="36"/>
          <w:rtl/>
          <w:lang w:eastAsia="fr-FR"/>
        </w:rPr>
        <w:t xml:space="preserve"> </w:t>
      </w:r>
      <w:r w:rsidRPr="00E63B58">
        <w:rPr>
          <w:rFonts w:ascii="Arabic Typesetting" w:eastAsia="Times New Roman" w:hAnsi="Arabic Typesetting" w:cs="Arabic Typesetting"/>
          <w:color w:val="000000"/>
          <w:sz w:val="36"/>
          <w:szCs w:val="36"/>
          <w:rtl/>
          <w:lang w:eastAsia="fr-FR"/>
        </w:rPr>
        <w:t>مضمون</w:t>
      </w:r>
      <w:r w:rsidR="00683572" w:rsidRPr="00E63B58">
        <w:rPr>
          <w:rFonts w:ascii="Arabic Typesetting" w:eastAsia="Times New Roman" w:hAnsi="Arabic Typesetting" w:cs="Arabic Typesetting"/>
          <w:color w:val="000000"/>
          <w:sz w:val="36"/>
          <w:szCs w:val="36"/>
          <w:rtl/>
          <w:lang w:eastAsia="fr-FR"/>
        </w:rPr>
        <w:t xml:space="preserve"> </w:t>
      </w:r>
      <w:r w:rsidRPr="00E63B58">
        <w:rPr>
          <w:rFonts w:ascii="Arabic Typesetting" w:eastAsia="Times New Roman" w:hAnsi="Arabic Typesetting" w:cs="Arabic Typesetting"/>
          <w:color w:val="000000"/>
          <w:sz w:val="36"/>
          <w:szCs w:val="36"/>
          <w:rtl/>
          <w:lang w:eastAsia="fr-FR"/>
        </w:rPr>
        <w:t>من</w:t>
      </w:r>
      <w:r w:rsidR="00683572" w:rsidRPr="00E63B58">
        <w:rPr>
          <w:rFonts w:ascii="Arabic Typesetting" w:eastAsia="Times New Roman" w:hAnsi="Arabic Typesetting" w:cs="Arabic Typesetting"/>
          <w:color w:val="000000"/>
          <w:sz w:val="36"/>
          <w:szCs w:val="36"/>
          <w:rtl/>
          <w:lang w:eastAsia="fr-FR"/>
        </w:rPr>
        <w:t xml:space="preserve"> </w:t>
      </w:r>
      <w:r w:rsidRPr="00E63B58">
        <w:rPr>
          <w:rFonts w:ascii="Arabic Typesetting" w:eastAsia="Times New Roman" w:hAnsi="Arabic Typesetting" w:cs="Arabic Typesetting"/>
          <w:color w:val="000000"/>
          <w:sz w:val="36"/>
          <w:szCs w:val="36"/>
          <w:rtl/>
          <w:lang w:eastAsia="fr-FR"/>
        </w:rPr>
        <w:t>السجل</w:t>
      </w:r>
      <w:r w:rsidR="00683572" w:rsidRPr="00E63B58">
        <w:rPr>
          <w:rFonts w:ascii="Arabic Typesetting" w:eastAsia="Times New Roman" w:hAnsi="Arabic Typesetting" w:cs="Arabic Typesetting"/>
          <w:color w:val="000000"/>
          <w:sz w:val="36"/>
          <w:szCs w:val="36"/>
          <w:rtl/>
          <w:lang w:eastAsia="fr-FR"/>
        </w:rPr>
        <w:t xml:space="preserve"> </w:t>
      </w:r>
      <w:r w:rsidRPr="00E63B58">
        <w:rPr>
          <w:rFonts w:ascii="Arabic Typesetting" w:eastAsia="Times New Roman" w:hAnsi="Arabic Typesetting" w:cs="Arabic Typesetting"/>
          <w:color w:val="000000"/>
          <w:sz w:val="36"/>
          <w:szCs w:val="36"/>
          <w:rtl/>
          <w:lang w:eastAsia="fr-FR"/>
        </w:rPr>
        <w:t>التجاري</w:t>
      </w:r>
      <w:r w:rsidR="00683572" w:rsidRPr="00E63B58">
        <w:rPr>
          <w:rFonts w:ascii="Arabic Typesetting" w:eastAsia="Times New Roman" w:hAnsi="Arabic Typesetting" w:cs="Arabic Typesetting"/>
          <w:color w:val="000000"/>
          <w:sz w:val="36"/>
          <w:szCs w:val="36"/>
          <w:rtl/>
          <w:lang w:eastAsia="fr-FR"/>
        </w:rPr>
        <w:t xml:space="preserve"> شريطة ا</w:t>
      </w:r>
      <w:r w:rsidRPr="00E63B58">
        <w:rPr>
          <w:rFonts w:ascii="Arabic Typesetting" w:eastAsia="Times New Roman" w:hAnsi="Arabic Typesetting" w:cs="Arabic Typesetting"/>
          <w:color w:val="000000"/>
          <w:sz w:val="36"/>
          <w:szCs w:val="36"/>
          <w:rtl/>
          <w:lang w:eastAsia="fr-FR"/>
        </w:rPr>
        <w:t>لتنصيص</w:t>
      </w:r>
      <w:r w:rsidR="00683572" w:rsidRPr="00E63B58">
        <w:rPr>
          <w:rFonts w:ascii="Arabic Typesetting" w:eastAsia="Times New Roman" w:hAnsi="Arabic Typesetting" w:cs="Arabic Typesetting"/>
          <w:color w:val="000000"/>
          <w:sz w:val="36"/>
          <w:szCs w:val="36"/>
          <w:rtl/>
          <w:lang w:eastAsia="fr-FR"/>
        </w:rPr>
        <w:t xml:space="preserve"> </w:t>
      </w:r>
      <w:r w:rsidRPr="00E63B58">
        <w:rPr>
          <w:rFonts w:ascii="Arabic Typesetting" w:eastAsia="Times New Roman" w:hAnsi="Arabic Typesetting" w:cs="Arabic Typesetting"/>
          <w:color w:val="000000"/>
          <w:sz w:val="36"/>
          <w:szCs w:val="36"/>
          <w:rtl/>
          <w:lang w:eastAsia="fr-FR"/>
        </w:rPr>
        <w:t>صلبه</w:t>
      </w:r>
      <w:r w:rsidR="00683572" w:rsidRPr="00E63B58">
        <w:rPr>
          <w:rFonts w:ascii="Arabic Typesetting" w:eastAsia="Times New Roman" w:hAnsi="Arabic Typesetting" w:cs="Arabic Typesetting"/>
          <w:color w:val="000000"/>
          <w:sz w:val="36"/>
          <w:szCs w:val="36"/>
          <w:rtl/>
          <w:lang w:eastAsia="fr-FR"/>
        </w:rPr>
        <w:t xml:space="preserve"> </w:t>
      </w:r>
      <w:r w:rsidRPr="00E63B58">
        <w:rPr>
          <w:rFonts w:ascii="Arabic Typesetting" w:eastAsia="Times New Roman" w:hAnsi="Arabic Typesetting" w:cs="Arabic Typesetting"/>
          <w:color w:val="000000"/>
          <w:sz w:val="36"/>
          <w:szCs w:val="36"/>
          <w:rtl/>
          <w:lang w:eastAsia="fr-FR"/>
        </w:rPr>
        <w:t>على</w:t>
      </w:r>
      <w:r w:rsidR="00683572" w:rsidRPr="00E63B58">
        <w:rPr>
          <w:rFonts w:ascii="Arabic Typesetting" w:eastAsia="Times New Roman" w:hAnsi="Arabic Typesetting" w:cs="Arabic Typesetting"/>
          <w:color w:val="000000"/>
          <w:sz w:val="36"/>
          <w:szCs w:val="36"/>
          <w:rtl/>
          <w:lang w:eastAsia="fr-FR"/>
        </w:rPr>
        <w:t xml:space="preserve"> </w:t>
      </w:r>
      <w:r w:rsidRPr="00E63B58">
        <w:rPr>
          <w:rFonts w:ascii="Arabic Typesetting" w:eastAsia="Times New Roman" w:hAnsi="Arabic Typesetting" w:cs="Arabic Typesetting"/>
          <w:color w:val="000000"/>
          <w:sz w:val="36"/>
          <w:szCs w:val="36"/>
          <w:rtl/>
          <w:lang w:eastAsia="fr-FR"/>
        </w:rPr>
        <w:t>المدّة</w:t>
      </w:r>
      <w:r w:rsidR="00683572" w:rsidRPr="00E63B58">
        <w:rPr>
          <w:rFonts w:ascii="Arabic Typesetting" w:eastAsia="Times New Roman" w:hAnsi="Arabic Typesetting" w:cs="Arabic Typesetting"/>
          <w:color w:val="000000"/>
          <w:sz w:val="36"/>
          <w:szCs w:val="36"/>
          <w:rtl/>
          <w:lang w:eastAsia="fr-FR"/>
        </w:rPr>
        <w:t xml:space="preserve"> </w:t>
      </w:r>
      <w:r w:rsidRPr="00E63B58">
        <w:rPr>
          <w:rFonts w:ascii="Arabic Typesetting" w:eastAsia="Times New Roman" w:hAnsi="Arabic Typesetting" w:cs="Arabic Typesetting"/>
          <w:color w:val="000000"/>
          <w:sz w:val="36"/>
          <w:szCs w:val="36"/>
          <w:rtl/>
          <w:lang w:eastAsia="fr-FR"/>
        </w:rPr>
        <w:t>النيابية</w:t>
      </w:r>
      <w:r w:rsidR="00683572" w:rsidRPr="00E63B58">
        <w:rPr>
          <w:rFonts w:ascii="Arabic Typesetting" w:eastAsia="Times New Roman" w:hAnsi="Arabic Typesetting" w:cs="Arabic Typesetting"/>
          <w:color w:val="000000"/>
          <w:sz w:val="36"/>
          <w:szCs w:val="36"/>
          <w:rtl/>
          <w:lang w:eastAsia="fr-FR"/>
        </w:rPr>
        <w:t xml:space="preserve"> </w:t>
      </w:r>
      <w:r w:rsidRPr="00E63B58">
        <w:rPr>
          <w:rFonts w:ascii="Arabic Typesetting" w:eastAsia="Times New Roman" w:hAnsi="Arabic Typesetting" w:cs="Arabic Typesetting"/>
          <w:color w:val="000000"/>
          <w:sz w:val="36"/>
          <w:szCs w:val="36"/>
          <w:rtl/>
          <w:lang w:eastAsia="fr-FR"/>
        </w:rPr>
        <w:t>المعنية</w:t>
      </w:r>
      <w:r w:rsidR="00683572" w:rsidRPr="00E63B58">
        <w:rPr>
          <w:rFonts w:ascii="Arabic Typesetting" w:eastAsia="Times New Roman" w:hAnsi="Arabic Typesetting" w:cs="Arabic Typesetting"/>
          <w:color w:val="000000"/>
          <w:sz w:val="36"/>
          <w:szCs w:val="36"/>
          <w:rtl/>
          <w:lang w:eastAsia="fr-FR"/>
        </w:rPr>
        <w:t xml:space="preserve"> </w:t>
      </w:r>
      <w:r w:rsidRPr="00E63B58">
        <w:rPr>
          <w:rFonts w:ascii="Arabic Typesetting" w:eastAsia="Times New Roman" w:hAnsi="Arabic Typesetting" w:cs="Arabic Typesetting"/>
          <w:color w:val="000000"/>
          <w:sz w:val="36"/>
          <w:szCs w:val="36"/>
          <w:rtl/>
          <w:lang w:eastAsia="fr-FR"/>
        </w:rPr>
        <w:t>بالتعيين</w:t>
      </w:r>
      <w:r w:rsidRPr="00E63B58">
        <w:rPr>
          <w:rFonts w:ascii="Arabic Typesetting" w:eastAsia="Times New Roman" w:hAnsi="Arabic Typesetting" w:cs="Arabic Typesetting"/>
          <w:color w:val="000000"/>
          <w:sz w:val="36"/>
          <w:szCs w:val="36"/>
          <w:lang w:eastAsia="fr-FR"/>
        </w:rPr>
        <w:t>.</w:t>
      </w:r>
    </w:p>
    <w:p w:rsidR="00444016" w:rsidRPr="00E63B58" w:rsidRDefault="00444016" w:rsidP="0082229B">
      <w:pPr>
        <w:widowControl w:val="0"/>
        <w:numPr>
          <w:ilvl w:val="0"/>
          <w:numId w:val="10"/>
        </w:numPr>
        <w:autoSpaceDE w:val="0"/>
        <w:autoSpaceDN w:val="0"/>
        <w:bidi/>
        <w:adjustRightInd w:val="0"/>
        <w:spacing w:after="0" w:line="360" w:lineRule="atLeast"/>
        <w:contextualSpacing/>
        <w:jc w:val="both"/>
        <w:textAlignment w:val="baseline"/>
        <w:rPr>
          <w:rFonts w:ascii="Arabic Typesetting" w:eastAsia="Times New Roman" w:hAnsi="Arabic Typesetting" w:cs="Arabic Typesetting"/>
          <w:color w:val="000000"/>
          <w:sz w:val="36"/>
          <w:szCs w:val="36"/>
          <w:lang w:eastAsia="fr-FR"/>
        </w:rPr>
      </w:pPr>
      <w:r w:rsidRPr="00E63B58">
        <w:rPr>
          <w:rFonts w:ascii="Arabic Typesetting" w:eastAsia="Times New Roman" w:hAnsi="Arabic Typesetting" w:cs="Arabic Typesetting"/>
          <w:b/>
          <w:bCs/>
          <w:color w:val="000000"/>
          <w:sz w:val="36"/>
          <w:szCs w:val="36"/>
          <w:rtl/>
          <w:lang w:eastAsia="fr-FR"/>
        </w:rPr>
        <w:t>مؤيد</w:t>
      </w:r>
      <w:r w:rsidR="00683572" w:rsidRPr="00E63B58">
        <w:rPr>
          <w:rFonts w:ascii="Arabic Typesetting" w:eastAsia="Times New Roman" w:hAnsi="Arabic Typesetting" w:cs="Arabic Typesetting"/>
          <w:b/>
          <w:bCs/>
          <w:color w:val="000000"/>
          <w:sz w:val="36"/>
          <w:szCs w:val="36"/>
          <w:rtl/>
          <w:lang w:eastAsia="fr-FR"/>
        </w:rPr>
        <w:t xml:space="preserve"> </w:t>
      </w:r>
      <w:r w:rsidRPr="00E63B58">
        <w:rPr>
          <w:rFonts w:ascii="Arabic Typesetting" w:eastAsia="Times New Roman" w:hAnsi="Arabic Typesetting" w:cs="Arabic Typesetting"/>
          <w:b/>
          <w:bCs/>
          <w:color w:val="000000"/>
          <w:sz w:val="36"/>
          <w:szCs w:val="36"/>
          <w:rtl/>
          <w:lang w:eastAsia="fr-FR"/>
        </w:rPr>
        <w:t>رقم</w:t>
      </w:r>
      <w:r w:rsidRPr="00E63B58">
        <w:rPr>
          <w:rFonts w:ascii="Arabic Typesetting" w:eastAsia="Times New Roman" w:hAnsi="Arabic Typesetting" w:cs="Arabic Typesetting"/>
          <w:color w:val="000000"/>
          <w:sz w:val="36"/>
          <w:szCs w:val="36"/>
          <w:lang w:eastAsia="fr-FR"/>
        </w:rPr>
        <w:t xml:space="preserve"> </w:t>
      </w:r>
      <w:r w:rsidRPr="00E63B58">
        <w:rPr>
          <w:rFonts w:ascii="Arabic Typesetting" w:eastAsia="Times New Roman" w:hAnsi="Arabic Typesetting" w:cs="Arabic Typesetting"/>
          <w:b/>
          <w:bCs/>
          <w:color w:val="000000"/>
          <w:sz w:val="36"/>
          <w:szCs w:val="36"/>
          <w:lang w:eastAsia="fr-FR"/>
        </w:rPr>
        <w:t xml:space="preserve">3 </w:t>
      </w:r>
      <w:r w:rsidR="0082229B">
        <w:rPr>
          <w:rFonts w:ascii="Arabic Typesetting" w:eastAsia="Times New Roman" w:hAnsi="Arabic Typesetting" w:cs="Arabic Typesetting" w:hint="cs"/>
          <w:b/>
          <w:bCs/>
          <w:color w:val="000000"/>
          <w:sz w:val="36"/>
          <w:szCs w:val="36"/>
          <w:rtl/>
          <w:lang w:eastAsia="fr-FR"/>
        </w:rPr>
        <w:t xml:space="preserve">: </w:t>
      </w:r>
      <w:r w:rsidRPr="00E63B58">
        <w:rPr>
          <w:rFonts w:ascii="Arabic Typesetting" w:eastAsia="Times New Roman" w:hAnsi="Arabic Typesetting" w:cs="Arabic Typesetting"/>
          <w:color w:val="000000"/>
          <w:sz w:val="36"/>
          <w:szCs w:val="36"/>
          <w:rtl/>
          <w:lang w:eastAsia="fr-FR"/>
        </w:rPr>
        <w:t>نسخة</w:t>
      </w:r>
      <w:r w:rsidR="00683572" w:rsidRPr="00E63B58">
        <w:rPr>
          <w:rFonts w:ascii="Arabic Typesetting" w:eastAsia="Times New Roman" w:hAnsi="Arabic Typesetting" w:cs="Arabic Typesetting"/>
          <w:color w:val="000000"/>
          <w:sz w:val="36"/>
          <w:szCs w:val="36"/>
          <w:rtl/>
          <w:lang w:eastAsia="fr-FR"/>
        </w:rPr>
        <w:t xml:space="preserve"> </w:t>
      </w:r>
      <w:r w:rsidRPr="00E63B58">
        <w:rPr>
          <w:rFonts w:ascii="Arabic Typesetting" w:eastAsia="Times New Roman" w:hAnsi="Arabic Typesetting" w:cs="Arabic Typesetting"/>
          <w:color w:val="000000"/>
          <w:sz w:val="36"/>
          <w:szCs w:val="36"/>
          <w:rtl/>
          <w:lang w:eastAsia="fr-FR"/>
        </w:rPr>
        <w:t>مطابقة</w:t>
      </w:r>
      <w:r w:rsidR="00683572" w:rsidRPr="00E63B58">
        <w:rPr>
          <w:rFonts w:ascii="Arabic Typesetting" w:eastAsia="Times New Roman" w:hAnsi="Arabic Typesetting" w:cs="Arabic Typesetting"/>
          <w:color w:val="000000"/>
          <w:sz w:val="36"/>
          <w:szCs w:val="36"/>
          <w:rtl/>
          <w:lang w:eastAsia="fr-FR"/>
        </w:rPr>
        <w:t xml:space="preserve"> </w:t>
      </w:r>
      <w:r w:rsidRPr="00E63B58">
        <w:rPr>
          <w:rFonts w:ascii="Arabic Typesetting" w:eastAsia="Times New Roman" w:hAnsi="Arabic Typesetting" w:cs="Arabic Typesetting"/>
          <w:color w:val="000000"/>
          <w:sz w:val="36"/>
          <w:szCs w:val="36"/>
          <w:rtl/>
          <w:lang w:eastAsia="fr-FR"/>
        </w:rPr>
        <w:t>للأصل</w:t>
      </w:r>
      <w:r w:rsidR="00683572" w:rsidRPr="00E63B58">
        <w:rPr>
          <w:rFonts w:ascii="Arabic Typesetting" w:eastAsia="Times New Roman" w:hAnsi="Arabic Typesetting" w:cs="Arabic Typesetting"/>
          <w:color w:val="000000"/>
          <w:sz w:val="36"/>
          <w:szCs w:val="36"/>
          <w:rtl/>
          <w:lang w:eastAsia="fr-FR"/>
        </w:rPr>
        <w:t xml:space="preserve"> </w:t>
      </w:r>
      <w:r w:rsidRPr="00E63B58">
        <w:rPr>
          <w:rFonts w:ascii="Arabic Typesetting" w:eastAsia="Times New Roman" w:hAnsi="Arabic Typesetting" w:cs="Arabic Typesetting"/>
          <w:color w:val="000000"/>
          <w:sz w:val="36"/>
          <w:szCs w:val="36"/>
          <w:rtl/>
          <w:lang w:eastAsia="fr-FR"/>
        </w:rPr>
        <w:t>من</w:t>
      </w:r>
      <w:r w:rsidR="00683572" w:rsidRPr="00E63B58">
        <w:rPr>
          <w:rFonts w:ascii="Arabic Typesetting" w:eastAsia="Times New Roman" w:hAnsi="Arabic Typesetting" w:cs="Arabic Typesetting"/>
          <w:color w:val="000000"/>
          <w:sz w:val="36"/>
          <w:szCs w:val="36"/>
          <w:rtl/>
          <w:lang w:eastAsia="fr-FR"/>
        </w:rPr>
        <w:t xml:space="preserve"> محضر اجتماع </w:t>
      </w:r>
      <w:r w:rsidRPr="00E63B58">
        <w:rPr>
          <w:rFonts w:ascii="Arabic Typesetting" w:eastAsia="Times New Roman" w:hAnsi="Arabic Typesetting" w:cs="Arabic Typesetting"/>
          <w:color w:val="000000"/>
          <w:sz w:val="36"/>
          <w:szCs w:val="36"/>
          <w:rtl/>
          <w:lang w:eastAsia="fr-FR"/>
        </w:rPr>
        <w:t>الجلسة</w:t>
      </w:r>
      <w:r w:rsidR="00683572" w:rsidRPr="00E63B58">
        <w:rPr>
          <w:rFonts w:ascii="Arabic Typesetting" w:eastAsia="Times New Roman" w:hAnsi="Arabic Typesetting" w:cs="Arabic Typesetting"/>
          <w:color w:val="000000"/>
          <w:sz w:val="36"/>
          <w:szCs w:val="36"/>
          <w:rtl/>
          <w:lang w:eastAsia="fr-FR"/>
        </w:rPr>
        <w:t xml:space="preserve"> </w:t>
      </w:r>
      <w:r w:rsidRPr="00E63B58">
        <w:rPr>
          <w:rFonts w:ascii="Arabic Typesetting" w:eastAsia="Times New Roman" w:hAnsi="Arabic Typesetting" w:cs="Arabic Typesetting"/>
          <w:color w:val="000000"/>
          <w:sz w:val="36"/>
          <w:szCs w:val="36"/>
          <w:rtl/>
          <w:lang w:eastAsia="fr-FR"/>
        </w:rPr>
        <w:t>العامة</w:t>
      </w:r>
      <w:r w:rsidR="00683572" w:rsidRPr="00E63B58">
        <w:rPr>
          <w:rFonts w:ascii="Arabic Typesetting" w:eastAsia="Times New Roman" w:hAnsi="Arabic Typesetting" w:cs="Arabic Typesetting"/>
          <w:color w:val="000000"/>
          <w:sz w:val="36"/>
          <w:szCs w:val="36"/>
          <w:rtl/>
          <w:lang w:eastAsia="fr-FR"/>
        </w:rPr>
        <w:t xml:space="preserve"> </w:t>
      </w:r>
      <w:r w:rsidRPr="00E63B58">
        <w:rPr>
          <w:rFonts w:ascii="Arabic Typesetting" w:eastAsia="Times New Roman" w:hAnsi="Arabic Typesetting" w:cs="Arabic Typesetting"/>
          <w:color w:val="000000"/>
          <w:sz w:val="36"/>
          <w:szCs w:val="36"/>
          <w:rtl/>
          <w:lang w:eastAsia="fr-FR"/>
        </w:rPr>
        <w:t>أومجلس</w:t>
      </w:r>
      <w:r w:rsidR="00683572" w:rsidRPr="00E63B58">
        <w:rPr>
          <w:rFonts w:ascii="Arabic Typesetting" w:eastAsia="Times New Roman" w:hAnsi="Arabic Typesetting" w:cs="Arabic Typesetting"/>
          <w:color w:val="000000"/>
          <w:sz w:val="36"/>
          <w:szCs w:val="36"/>
          <w:rtl/>
          <w:lang w:eastAsia="fr-FR"/>
        </w:rPr>
        <w:t xml:space="preserve"> </w:t>
      </w:r>
      <w:r w:rsidRPr="00E63B58">
        <w:rPr>
          <w:rFonts w:ascii="Arabic Typesetting" w:eastAsia="Times New Roman" w:hAnsi="Arabic Typesetting" w:cs="Arabic Typesetting"/>
          <w:color w:val="000000"/>
          <w:sz w:val="36"/>
          <w:szCs w:val="36"/>
          <w:rtl/>
          <w:lang w:eastAsia="fr-FR"/>
        </w:rPr>
        <w:t>الإدارة</w:t>
      </w:r>
      <w:r w:rsidR="00683572" w:rsidRPr="00E63B58">
        <w:rPr>
          <w:rFonts w:ascii="Arabic Typesetting" w:eastAsia="Times New Roman" w:hAnsi="Arabic Typesetting" w:cs="Arabic Typesetting"/>
          <w:color w:val="000000"/>
          <w:sz w:val="36"/>
          <w:szCs w:val="36"/>
          <w:rtl/>
          <w:lang w:eastAsia="fr-FR"/>
        </w:rPr>
        <w:t xml:space="preserve"> </w:t>
      </w:r>
      <w:r w:rsidRPr="00E63B58">
        <w:rPr>
          <w:rFonts w:ascii="Arabic Typesetting" w:eastAsia="Times New Roman" w:hAnsi="Arabic Typesetting" w:cs="Arabic Typesetting"/>
          <w:color w:val="000000"/>
          <w:sz w:val="36"/>
          <w:szCs w:val="36"/>
          <w:rtl/>
          <w:lang w:eastAsia="fr-FR"/>
        </w:rPr>
        <w:t>أومجلس</w:t>
      </w:r>
      <w:r w:rsidR="00683572" w:rsidRPr="00E63B58">
        <w:rPr>
          <w:rFonts w:ascii="Arabic Typesetting" w:eastAsia="Times New Roman" w:hAnsi="Arabic Typesetting" w:cs="Arabic Typesetting"/>
          <w:color w:val="000000"/>
          <w:sz w:val="36"/>
          <w:szCs w:val="36"/>
          <w:rtl/>
          <w:lang w:eastAsia="fr-FR"/>
        </w:rPr>
        <w:t xml:space="preserve"> </w:t>
      </w:r>
      <w:r w:rsidRPr="00E63B58">
        <w:rPr>
          <w:rFonts w:ascii="Arabic Typesetting" w:eastAsia="Times New Roman" w:hAnsi="Arabic Typesetting" w:cs="Arabic Typesetting"/>
          <w:color w:val="000000"/>
          <w:sz w:val="36"/>
          <w:szCs w:val="36"/>
          <w:rtl/>
          <w:lang w:eastAsia="fr-FR"/>
        </w:rPr>
        <w:t>المؤسسة</w:t>
      </w:r>
      <w:r w:rsidR="00683572" w:rsidRPr="00E63B58">
        <w:rPr>
          <w:rFonts w:ascii="Arabic Typesetting" w:eastAsia="Times New Roman" w:hAnsi="Arabic Typesetting" w:cs="Arabic Typesetting"/>
          <w:color w:val="000000"/>
          <w:sz w:val="36"/>
          <w:szCs w:val="36"/>
          <w:rtl/>
          <w:lang w:eastAsia="fr-FR"/>
        </w:rPr>
        <w:t xml:space="preserve"> </w:t>
      </w:r>
      <w:r w:rsidRPr="00E63B58">
        <w:rPr>
          <w:rFonts w:ascii="Arabic Typesetting" w:eastAsia="Times New Roman" w:hAnsi="Arabic Typesetting" w:cs="Arabic Typesetting"/>
          <w:color w:val="000000"/>
          <w:sz w:val="36"/>
          <w:szCs w:val="36"/>
          <w:rtl/>
          <w:lang w:eastAsia="fr-FR"/>
        </w:rPr>
        <w:t>التي</w:t>
      </w:r>
      <w:r w:rsidR="00683572" w:rsidRPr="00E63B58">
        <w:rPr>
          <w:rFonts w:ascii="Arabic Typesetting" w:eastAsia="Times New Roman" w:hAnsi="Arabic Typesetting" w:cs="Arabic Typesetting"/>
          <w:color w:val="000000"/>
          <w:sz w:val="36"/>
          <w:szCs w:val="36"/>
          <w:rtl/>
          <w:lang w:eastAsia="fr-FR"/>
        </w:rPr>
        <w:t xml:space="preserve"> </w:t>
      </w:r>
      <w:r w:rsidRPr="00E63B58">
        <w:rPr>
          <w:rFonts w:ascii="Arabic Typesetting" w:eastAsia="Times New Roman" w:hAnsi="Arabic Typesetting" w:cs="Arabic Typesetting"/>
          <w:color w:val="000000"/>
          <w:sz w:val="36"/>
          <w:szCs w:val="36"/>
          <w:rtl/>
          <w:lang w:eastAsia="fr-FR"/>
        </w:rPr>
        <w:t>تم</w:t>
      </w:r>
      <w:r w:rsidR="00683572" w:rsidRPr="00E63B58">
        <w:rPr>
          <w:rFonts w:ascii="Arabic Typesetting" w:eastAsia="Times New Roman" w:hAnsi="Arabic Typesetting" w:cs="Arabic Typesetting"/>
          <w:color w:val="000000"/>
          <w:sz w:val="36"/>
          <w:szCs w:val="36"/>
          <w:rtl/>
          <w:lang w:eastAsia="fr-FR"/>
        </w:rPr>
        <w:t xml:space="preserve"> </w:t>
      </w:r>
      <w:r w:rsidRPr="00E63B58">
        <w:rPr>
          <w:rFonts w:ascii="Arabic Typesetting" w:eastAsia="Times New Roman" w:hAnsi="Arabic Typesetting" w:cs="Arabic Typesetting"/>
          <w:color w:val="000000"/>
          <w:sz w:val="36"/>
          <w:szCs w:val="36"/>
          <w:rtl/>
          <w:lang w:eastAsia="fr-FR"/>
        </w:rPr>
        <w:t>خلالها</w:t>
      </w:r>
      <w:r w:rsidR="00683572" w:rsidRPr="00E63B58">
        <w:rPr>
          <w:rFonts w:ascii="Arabic Typesetting" w:eastAsia="Times New Roman" w:hAnsi="Arabic Typesetting" w:cs="Arabic Typesetting"/>
          <w:color w:val="000000"/>
          <w:sz w:val="36"/>
          <w:szCs w:val="36"/>
          <w:rtl/>
          <w:lang w:eastAsia="fr-FR"/>
        </w:rPr>
        <w:t xml:space="preserve"> </w:t>
      </w:r>
      <w:r w:rsidRPr="00E63B58">
        <w:rPr>
          <w:rFonts w:ascii="Arabic Typesetting" w:eastAsia="Times New Roman" w:hAnsi="Arabic Typesetting" w:cs="Arabic Typesetting"/>
          <w:color w:val="000000"/>
          <w:sz w:val="36"/>
          <w:szCs w:val="36"/>
          <w:rtl/>
          <w:lang w:eastAsia="fr-FR"/>
        </w:rPr>
        <w:t>النظر</w:t>
      </w:r>
      <w:r w:rsidR="00683572" w:rsidRPr="00E63B58">
        <w:rPr>
          <w:rFonts w:ascii="Arabic Typesetting" w:eastAsia="Times New Roman" w:hAnsi="Arabic Typesetting" w:cs="Arabic Typesetting"/>
          <w:color w:val="000000"/>
          <w:sz w:val="36"/>
          <w:szCs w:val="36"/>
          <w:rtl/>
          <w:lang w:eastAsia="fr-FR"/>
        </w:rPr>
        <w:t xml:space="preserve"> </w:t>
      </w:r>
      <w:r w:rsidRPr="00E63B58">
        <w:rPr>
          <w:rFonts w:ascii="Arabic Typesetting" w:eastAsia="Times New Roman" w:hAnsi="Arabic Typesetting" w:cs="Arabic Typesetting"/>
          <w:color w:val="000000"/>
          <w:sz w:val="36"/>
          <w:szCs w:val="36"/>
          <w:rtl/>
          <w:lang w:eastAsia="fr-FR"/>
        </w:rPr>
        <w:t>في تعيين</w:t>
      </w:r>
      <w:r w:rsidR="00683572" w:rsidRPr="00E63B58">
        <w:rPr>
          <w:rFonts w:ascii="Arabic Typesetting" w:eastAsia="Times New Roman" w:hAnsi="Arabic Typesetting" w:cs="Arabic Typesetting"/>
          <w:color w:val="000000"/>
          <w:sz w:val="36"/>
          <w:szCs w:val="36"/>
          <w:rtl/>
          <w:lang w:eastAsia="fr-FR"/>
        </w:rPr>
        <w:t xml:space="preserve"> </w:t>
      </w:r>
      <w:r w:rsidRPr="00E63B58">
        <w:rPr>
          <w:rFonts w:ascii="Arabic Typesetting" w:eastAsia="Times New Roman" w:hAnsi="Arabic Typesetting" w:cs="Arabic Typesetting"/>
          <w:color w:val="000000"/>
          <w:sz w:val="36"/>
          <w:szCs w:val="36"/>
          <w:rtl/>
          <w:lang w:eastAsia="fr-FR"/>
        </w:rPr>
        <w:t>مراقب</w:t>
      </w:r>
      <w:r w:rsidRPr="00E63B58">
        <w:rPr>
          <w:rFonts w:ascii="Arabic Typesetting" w:eastAsia="Times New Roman" w:hAnsi="Arabic Typesetting" w:cs="Arabic Typesetting"/>
          <w:color w:val="000000"/>
          <w:sz w:val="36"/>
          <w:szCs w:val="36"/>
          <w:lang w:eastAsia="fr-FR"/>
        </w:rPr>
        <w:t xml:space="preserve"> )</w:t>
      </w:r>
      <w:r w:rsidRPr="00E63B58">
        <w:rPr>
          <w:rFonts w:ascii="Arabic Typesetting" w:eastAsia="Times New Roman" w:hAnsi="Arabic Typesetting" w:cs="Arabic Typesetting"/>
          <w:color w:val="000000"/>
          <w:sz w:val="36"/>
          <w:szCs w:val="36"/>
          <w:rtl/>
          <w:lang w:eastAsia="fr-FR"/>
        </w:rPr>
        <w:t>ي</w:t>
      </w:r>
      <w:r w:rsidRPr="00E63B58">
        <w:rPr>
          <w:rFonts w:ascii="Arabic Typesetting" w:eastAsia="Times New Roman" w:hAnsi="Arabic Typesetting" w:cs="Arabic Typesetting"/>
          <w:color w:val="000000"/>
          <w:sz w:val="36"/>
          <w:szCs w:val="36"/>
          <w:lang w:eastAsia="fr-FR"/>
        </w:rPr>
        <w:t xml:space="preserve">( </w:t>
      </w:r>
      <w:r w:rsidRPr="00E63B58">
        <w:rPr>
          <w:rFonts w:ascii="Arabic Typesetting" w:eastAsia="Times New Roman" w:hAnsi="Arabic Typesetting" w:cs="Arabic Typesetting"/>
          <w:color w:val="000000"/>
          <w:sz w:val="36"/>
          <w:szCs w:val="36"/>
          <w:rtl/>
          <w:lang w:eastAsia="fr-FR"/>
        </w:rPr>
        <w:t>الحسابات</w:t>
      </w:r>
      <w:r w:rsidRPr="00E63B58">
        <w:rPr>
          <w:rFonts w:ascii="Arabic Typesetting" w:eastAsia="Times New Roman" w:hAnsi="Arabic Typesetting" w:cs="Arabic Typesetting"/>
          <w:color w:val="000000"/>
          <w:sz w:val="36"/>
          <w:szCs w:val="36"/>
          <w:lang w:eastAsia="fr-FR"/>
        </w:rPr>
        <w:t>.</w:t>
      </w:r>
    </w:p>
    <w:p w:rsidR="00444016" w:rsidRPr="00E63B58" w:rsidRDefault="009F59E3" w:rsidP="0082229B">
      <w:pPr>
        <w:widowControl w:val="0"/>
        <w:numPr>
          <w:ilvl w:val="0"/>
          <w:numId w:val="10"/>
        </w:numPr>
        <w:autoSpaceDE w:val="0"/>
        <w:autoSpaceDN w:val="0"/>
        <w:bidi/>
        <w:adjustRightInd w:val="0"/>
        <w:spacing w:after="0" w:line="360" w:lineRule="atLeast"/>
        <w:contextualSpacing/>
        <w:jc w:val="both"/>
        <w:textAlignment w:val="baseline"/>
        <w:rPr>
          <w:rFonts w:ascii="Arabic Typesetting" w:eastAsia="Times New Roman" w:hAnsi="Arabic Typesetting" w:cs="Arabic Typesetting"/>
          <w:color w:val="000000"/>
          <w:sz w:val="36"/>
          <w:szCs w:val="36"/>
          <w:lang w:eastAsia="fr-FR"/>
        </w:rPr>
      </w:pPr>
      <w:r w:rsidRPr="00E63B58">
        <w:rPr>
          <w:rFonts w:ascii="Arabic Typesetting" w:eastAsia="Times New Roman" w:hAnsi="Arabic Typesetting" w:cs="Arabic Typesetting"/>
          <w:b/>
          <w:bCs/>
          <w:color w:val="000000"/>
          <w:sz w:val="36"/>
          <w:szCs w:val="36"/>
          <w:rtl/>
          <w:lang w:eastAsia="fr-FR"/>
        </w:rPr>
        <w:t>مؤيد رقم</w:t>
      </w:r>
      <w:r w:rsidR="0082229B">
        <w:rPr>
          <w:rFonts w:ascii="Arabic Typesetting" w:eastAsia="Times New Roman" w:hAnsi="Arabic Typesetting" w:cs="Arabic Typesetting" w:hint="cs"/>
          <w:b/>
          <w:bCs/>
          <w:color w:val="000000"/>
          <w:sz w:val="36"/>
          <w:szCs w:val="36"/>
          <w:rtl/>
          <w:lang w:eastAsia="fr-FR"/>
        </w:rPr>
        <w:t xml:space="preserve"> </w:t>
      </w:r>
      <w:r w:rsidR="00444016" w:rsidRPr="00E63B58">
        <w:rPr>
          <w:rFonts w:ascii="Arabic Typesetting" w:eastAsia="Times New Roman" w:hAnsi="Arabic Typesetting" w:cs="Arabic Typesetting"/>
          <w:b/>
          <w:bCs/>
          <w:color w:val="000000"/>
          <w:sz w:val="36"/>
          <w:szCs w:val="36"/>
          <w:lang w:eastAsia="fr-FR"/>
        </w:rPr>
        <w:t>4</w:t>
      </w:r>
      <w:r w:rsidR="0082229B">
        <w:rPr>
          <w:rFonts w:ascii="Arabic Typesetting" w:eastAsia="Times New Roman" w:hAnsi="Arabic Typesetting" w:cs="Arabic Typesetting" w:hint="cs"/>
          <w:b/>
          <w:bCs/>
          <w:color w:val="000000"/>
          <w:sz w:val="36"/>
          <w:szCs w:val="36"/>
          <w:rtl/>
          <w:lang w:eastAsia="fr-FR"/>
        </w:rPr>
        <w:t xml:space="preserve">: </w:t>
      </w:r>
      <w:r w:rsidR="00444016" w:rsidRPr="00E63B58">
        <w:rPr>
          <w:rFonts w:ascii="Arabic Typesetting" w:eastAsia="Times New Roman" w:hAnsi="Arabic Typesetting" w:cs="Arabic Typesetting"/>
          <w:color w:val="000000"/>
          <w:sz w:val="36"/>
          <w:szCs w:val="36"/>
          <w:rtl/>
          <w:lang w:eastAsia="fr-FR"/>
        </w:rPr>
        <w:t>نسخة</w:t>
      </w:r>
      <w:r w:rsidR="00683572" w:rsidRPr="00E63B58">
        <w:rPr>
          <w:rFonts w:ascii="Arabic Typesetting" w:eastAsia="Times New Roman" w:hAnsi="Arabic Typesetting" w:cs="Arabic Typesetting"/>
          <w:color w:val="000000"/>
          <w:sz w:val="36"/>
          <w:szCs w:val="36"/>
          <w:rtl/>
          <w:lang w:eastAsia="fr-FR"/>
        </w:rPr>
        <w:t xml:space="preserve"> </w:t>
      </w:r>
      <w:r w:rsidR="00444016" w:rsidRPr="00E63B58">
        <w:rPr>
          <w:rFonts w:ascii="Arabic Typesetting" w:eastAsia="Times New Roman" w:hAnsi="Arabic Typesetting" w:cs="Arabic Typesetting"/>
          <w:color w:val="000000"/>
          <w:sz w:val="36"/>
          <w:szCs w:val="36"/>
          <w:rtl/>
          <w:lang w:eastAsia="fr-FR"/>
        </w:rPr>
        <w:t>مطابقة</w:t>
      </w:r>
      <w:r w:rsidR="00683572" w:rsidRPr="00E63B58">
        <w:rPr>
          <w:rFonts w:ascii="Arabic Typesetting" w:eastAsia="Times New Roman" w:hAnsi="Arabic Typesetting" w:cs="Arabic Typesetting"/>
          <w:color w:val="000000"/>
          <w:sz w:val="36"/>
          <w:szCs w:val="36"/>
          <w:rtl/>
          <w:lang w:eastAsia="fr-FR"/>
        </w:rPr>
        <w:t xml:space="preserve"> </w:t>
      </w:r>
      <w:r w:rsidR="00444016" w:rsidRPr="00E63B58">
        <w:rPr>
          <w:rFonts w:ascii="Arabic Typesetting" w:eastAsia="Times New Roman" w:hAnsi="Arabic Typesetting" w:cs="Arabic Typesetting"/>
          <w:color w:val="000000"/>
          <w:sz w:val="36"/>
          <w:szCs w:val="36"/>
          <w:rtl/>
          <w:lang w:eastAsia="fr-FR"/>
        </w:rPr>
        <w:t>للأصل</w:t>
      </w:r>
      <w:r w:rsidR="00683572" w:rsidRPr="00E63B58">
        <w:rPr>
          <w:rFonts w:ascii="Arabic Typesetting" w:eastAsia="Times New Roman" w:hAnsi="Arabic Typesetting" w:cs="Arabic Typesetting"/>
          <w:color w:val="000000"/>
          <w:sz w:val="36"/>
          <w:szCs w:val="36"/>
          <w:rtl/>
          <w:lang w:eastAsia="fr-FR"/>
        </w:rPr>
        <w:t xml:space="preserve"> </w:t>
      </w:r>
      <w:r w:rsidR="00444016" w:rsidRPr="00E63B58">
        <w:rPr>
          <w:rFonts w:ascii="Arabic Typesetting" w:eastAsia="Times New Roman" w:hAnsi="Arabic Typesetting" w:cs="Arabic Typesetting"/>
          <w:color w:val="000000"/>
          <w:sz w:val="36"/>
          <w:szCs w:val="36"/>
          <w:rtl/>
          <w:lang w:eastAsia="fr-FR"/>
        </w:rPr>
        <w:t>من</w:t>
      </w:r>
      <w:r w:rsidR="00683572" w:rsidRPr="00E63B58">
        <w:rPr>
          <w:rFonts w:ascii="Arabic Typesetting" w:eastAsia="Times New Roman" w:hAnsi="Arabic Typesetting" w:cs="Arabic Typesetting"/>
          <w:color w:val="000000"/>
          <w:sz w:val="36"/>
          <w:szCs w:val="36"/>
          <w:rtl/>
          <w:lang w:eastAsia="fr-FR"/>
        </w:rPr>
        <w:t xml:space="preserve"> </w:t>
      </w:r>
      <w:r w:rsidR="00444016" w:rsidRPr="00E63B58">
        <w:rPr>
          <w:rFonts w:ascii="Arabic Typesetting" w:eastAsia="Times New Roman" w:hAnsi="Arabic Typesetting" w:cs="Arabic Typesetting"/>
          <w:color w:val="000000"/>
          <w:sz w:val="36"/>
          <w:szCs w:val="36"/>
          <w:rtl/>
          <w:lang w:eastAsia="fr-FR"/>
        </w:rPr>
        <w:t>اتفاقية</w:t>
      </w:r>
      <w:r w:rsidR="00683572" w:rsidRPr="00E63B58">
        <w:rPr>
          <w:rFonts w:ascii="Arabic Typesetting" w:eastAsia="Times New Roman" w:hAnsi="Arabic Typesetting" w:cs="Arabic Typesetting"/>
          <w:color w:val="000000"/>
          <w:sz w:val="36"/>
          <w:szCs w:val="36"/>
          <w:rtl/>
          <w:lang w:eastAsia="fr-FR"/>
        </w:rPr>
        <w:t xml:space="preserve"> </w:t>
      </w:r>
      <w:r w:rsidR="00444016" w:rsidRPr="00E63B58">
        <w:rPr>
          <w:rFonts w:ascii="Arabic Typesetting" w:eastAsia="Times New Roman" w:hAnsi="Arabic Typesetting" w:cs="Arabic Typesetting"/>
          <w:color w:val="000000"/>
          <w:sz w:val="36"/>
          <w:szCs w:val="36"/>
          <w:rtl/>
          <w:lang w:eastAsia="fr-FR"/>
        </w:rPr>
        <w:t>مراقبة</w:t>
      </w:r>
      <w:r w:rsidR="00683572" w:rsidRPr="00E63B58">
        <w:rPr>
          <w:rFonts w:ascii="Arabic Typesetting" w:eastAsia="Times New Roman" w:hAnsi="Arabic Typesetting" w:cs="Arabic Typesetting"/>
          <w:color w:val="000000"/>
          <w:sz w:val="36"/>
          <w:szCs w:val="36"/>
          <w:rtl/>
          <w:lang w:eastAsia="fr-FR"/>
        </w:rPr>
        <w:t xml:space="preserve"> </w:t>
      </w:r>
      <w:r w:rsidR="00444016" w:rsidRPr="00E63B58">
        <w:rPr>
          <w:rFonts w:ascii="Arabic Typesetting" w:eastAsia="Times New Roman" w:hAnsi="Arabic Typesetting" w:cs="Arabic Typesetting"/>
          <w:color w:val="000000"/>
          <w:sz w:val="36"/>
          <w:szCs w:val="36"/>
          <w:rtl/>
          <w:lang w:eastAsia="fr-FR"/>
        </w:rPr>
        <w:t>أومراجعة</w:t>
      </w:r>
      <w:r w:rsidR="00683572" w:rsidRPr="00E63B58">
        <w:rPr>
          <w:rFonts w:ascii="Arabic Typesetting" w:eastAsia="Times New Roman" w:hAnsi="Arabic Typesetting" w:cs="Arabic Typesetting"/>
          <w:color w:val="000000"/>
          <w:sz w:val="36"/>
          <w:szCs w:val="36"/>
          <w:rtl/>
          <w:lang w:eastAsia="fr-FR"/>
        </w:rPr>
        <w:t xml:space="preserve"> </w:t>
      </w:r>
      <w:r w:rsidR="00444016" w:rsidRPr="00E63B58">
        <w:rPr>
          <w:rFonts w:ascii="Arabic Typesetting" w:eastAsia="Times New Roman" w:hAnsi="Arabic Typesetting" w:cs="Arabic Typesetting"/>
          <w:color w:val="000000"/>
          <w:sz w:val="36"/>
          <w:szCs w:val="36"/>
          <w:rtl/>
          <w:lang w:eastAsia="fr-FR"/>
        </w:rPr>
        <w:t>الحسابات</w:t>
      </w:r>
      <w:r w:rsidR="00683572" w:rsidRPr="00E63B58">
        <w:rPr>
          <w:rFonts w:ascii="Arabic Typesetting" w:eastAsia="Times New Roman" w:hAnsi="Arabic Typesetting" w:cs="Arabic Typesetting"/>
          <w:color w:val="000000"/>
          <w:sz w:val="36"/>
          <w:szCs w:val="36"/>
          <w:rtl/>
          <w:lang w:eastAsia="fr-FR"/>
        </w:rPr>
        <w:t xml:space="preserve"> </w:t>
      </w:r>
      <w:r w:rsidR="00444016" w:rsidRPr="00E63B58">
        <w:rPr>
          <w:rFonts w:ascii="Arabic Typesetting" w:eastAsia="Times New Roman" w:hAnsi="Arabic Typesetting" w:cs="Arabic Typesetting"/>
          <w:color w:val="000000"/>
          <w:sz w:val="36"/>
          <w:szCs w:val="36"/>
          <w:rtl/>
          <w:lang w:eastAsia="fr-FR"/>
        </w:rPr>
        <w:t>ممضاة</w:t>
      </w:r>
      <w:r w:rsidR="00683572" w:rsidRPr="00E63B58">
        <w:rPr>
          <w:rFonts w:ascii="Arabic Typesetting" w:eastAsia="Times New Roman" w:hAnsi="Arabic Typesetting" w:cs="Arabic Typesetting"/>
          <w:color w:val="000000"/>
          <w:sz w:val="36"/>
          <w:szCs w:val="36"/>
          <w:rtl/>
          <w:lang w:eastAsia="fr-FR"/>
        </w:rPr>
        <w:t xml:space="preserve"> </w:t>
      </w:r>
      <w:r w:rsidR="00444016" w:rsidRPr="00E63B58">
        <w:rPr>
          <w:rFonts w:ascii="Arabic Typesetting" w:eastAsia="Times New Roman" w:hAnsi="Arabic Typesetting" w:cs="Arabic Typesetting"/>
          <w:color w:val="000000"/>
          <w:sz w:val="36"/>
          <w:szCs w:val="36"/>
          <w:rtl/>
          <w:lang w:eastAsia="fr-FR"/>
        </w:rPr>
        <w:t>من</w:t>
      </w:r>
      <w:r w:rsidR="00683572" w:rsidRPr="00E63B58">
        <w:rPr>
          <w:rFonts w:ascii="Arabic Typesetting" w:eastAsia="Times New Roman" w:hAnsi="Arabic Typesetting" w:cs="Arabic Typesetting"/>
          <w:color w:val="000000"/>
          <w:sz w:val="36"/>
          <w:szCs w:val="36"/>
          <w:rtl/>
          <w:lang w:eastAsia="fr-FR"/>
        </w:rPr>
        <w:t xml:space="preserve"> </w:t>
      </w:r>
      <w:r w:rsidR="00444016" w:rsidRPr="00E63B58">
        <w:rPr>
          <w:rFonts w:ascii="Arabic Typesetting" w:eastAsia="Times New Roman" w:hAnsi="Arabic Typesetting" w:cs="Arabic Typesetting"/>
          <w:color w:val="000000"/>
          <w:sz w:val="36"/>
          <w:szCs w:val="36"/>
          <w:rtl/>
          <w:lang w:eastAsia="fr-FR"/>
        </w:rPr>
        <w:t>قبل</w:t>
      </w:r>
      <w:r w:rsidR="00683572" w:rsidRPr="00E63B58">
        <w:rPr>
          <w:rFonts w:ascii="Arabic Typesetting" w:eastAsia="Times New Roman" w:hAnsi="Arabic Typesetting" w:cs="Arabic Typesetting"/>
          <w:color w:val="000000"/>
          <w:sz w:val="36"/>
          <w:szCs w:val="36"/>
          <w:rtl/>
          <w:lang w:eastAsia="fr-FR"/>
        </w:rPr>
        <w:t xml:space="preserve"> </w:t>
      </w:r>
      <w:r w:rsidR="00444016" w:rsidRPr="00E63B58">
        <w:rPr>
          <w:rFonts w:ascii="Arabic Typesetting" w:eastAsia="Times New Roman" w:hAnsi="Arabic Typesetting" w:cs="Arabic Typesetting"/>
          <w:color w:val="000000"/>
          <w:sz w:val="36"/>
          <w:szCs w:val="36"/>
          <w:rtl/>
          <w:lang w:eastAsia="fr-FR"/>
        </w:rPr>
        <w:t>الممثل</w:t>
      </w:r>
      <w:r w:rsidR="00683572" w:rsidRPr="00E63B58">
        <w:rPr>
          <w:rFonts w:ascii="Arabic Typesetting" w:eastAsia="Times New Roman" w:hAnsi="Arabic Typesetting" w:cs="Arabic Typesetting"/>
          <w:color w:val="000000"/>
          <w:sz w:val="36"/>
          <w:szCs w:val="36"/>
          <w:rtl/>
          <w:lang w:eastAsia="fr-FR"/>
        </w:rPr>
        <w:t xml:space="preserve"> </w:t>
      </w:r>
      <w:r w:rsidR="00444016" w:rsidRPr="00E63B58">
        <w:rPr>
          <w:rFonts w:ascii="Arabic Typesetting" w:eastAsia="Times New Roman" w:hAnsi="Arabic Typesetting" w:cs="Arabic Typesetting"/>
          <w:color w:val="000000"/>
          <w:sz w:val="36"/>
          <w:szCs w:val="36"/>
          <w:rtl/>
          <w:lang w:eastAsia="fr-FR"/>
        </w:rPr>
        <w:t>القانوني</w:t>
      </w:r>
      <w:r w:rsidR="00683572" w:rsidRPr="00E63B58">
        <w:rPr>
          <w:rFonts w:ascii="Arabic Typesetting" w:eastAsia="Times New Roman" w:hAnsi="Arabic Typesetting" w:cs="Arabic Typesetting"/>
          <w:color w:val="000000"/>
          <w:sz w:val="36"/>
          <w:szCs w:val="36"/>
          <w:rtl/>
          <w:lang w:eastAsia="fr-FR"/>
        </w:rPr>
        <w:t xml:space="preserve"> </w:t>
      </w:r>
      <w:r w:rsidR="00444016" w:rsidRPr="00E63B58">
        <w:rPr>
          <w:rFonts w:ascii="Arabic Typesetting" w:eastAsia="Times New Roman" w:hAnsi="Arabic Typesetting" w:cs="Arabic Typesetting"/>
          <w:color w:val="000000"/>
          <w:sz w:val="36"/>
          <w:szCs w:val="36"/>
          <w:rtl/>
          <w:lang w:eastAsia="fr-FR"/>
        </w:rPr>
        <w:t>للشركة</w:t>
      </w:r>
      <w:r w:rsidR="00683572" w:rsidRPr="00E63B58">
        <w:rPr>
          <w:rFonts w:ascii="Arabic Typesetting" w:eastAsia="Times New Roman" w:hAnsi="Arabic Typesetting" w:cs="Arabic Typesetting"/>
          <w:color w:val="000000"/>
          <w:sz w:val="36"/>
          <w:szCs w:val="36"/>
          <w:rtl/>
          <w:lang w:eastAsia="fr-FR"/>
        </w:rPr>
        <w:t xml:space="preserve"> </w:t>
      </w:r>
      <w:r w:rsidR="00B42703" w:rsidRPr="00E63B58">
        <w:rPr>
          <w:rFonts w:ascii="Arabic Typesetting" w:eastAsia="Times New Roman" w:hAnsi="Arabic Typesetting" w:cs="Arabic Typesetting" w:hint="cs"/>
          <w:color w:val="000000"/>
          <w:sz w:val="36"/>
          <w:szCs w:val="36"/>
          <w:rtl/>
          <w:lang w:eastAsia="fr-FR"/>
        </w:rPr>
        <w:t>والمؤسسة</w:t>
      </w:r>
      <w:r w:rsidR="00683572" w:rsidRPr="00E63B58">
        <w:rPr>
          <w:rFonts w:ascii="Arabic Typesetting" w:eastAsia="Times New Roman" w:hAnsi="Arabic Typesetting" w:cs="Arabic Typesetting"/>
          <w:color w:val="000000"/>
          <w:sz w:val="36"/>
          <w:szCs w:val="36"/>
          <w:rtl/>
          <w:lang w:eastAsia="fr-FR"/>
        </w:rPr>
        <w:t xml:space="preserve"> </w:t>
      </w:r>
      <w:r w:rsidR="00444016" w:rsidRPr="00E63B58">
        <w:rPr>
          <w:rFonts w:ascii="Arabic Typesetting" w:eastAsia="Times New Roman" w:hAnsi="Arabic Typesetting" w:cs="Arabic Typesetting"/>
          <w:color w:val="000000"/>
          <w:sz w:val="36"/>
          <w:szCs w:val="36"/>
          <w:rtl/>
          <w:lang w:eastAsia="fr-FR"/>
        </w:rPr>
        <w:t>مراقبي</w:t>
      </w:r>
      <w:r w:rsidR="00683572" w:rsidRPr="00E63B58">
        <w:rPr>
          <w:rFonts w:ascii="Arabic Typesetting" w:eastAsia="Times New Roman" w:hAnsi="Arabic Typesetting" w:cs="Arabic Typesetting"/>
          <w:color w:val="000000"/>
          <w:sz w:val="36"/>
          <w:szCs w:val="36"/>
          <w:rtl/>
          <w:lang w:eastAsia="fr-FR"/>
        </w:rPr>
        <w:t xml:space="preserve"> </w:t>
      </w:r>
      <w:r w:rsidR="00444016" w:rsidRPr="00E63B58">
        <w:rPr>
          <w:rFonts w:ascii="Arabic Typesetting" w:eastAsia="Times New Roman" w:hAnsi="Arabic Typesetting" w:cs="Arabic Typesetting"/>
          <w:color w:val="000000"/>
          <w:sz w:val="36"/>
          <w:szCs w:val="36"/>
          <w:lang w:eastAsia="fr-FR"/>
        </w:rPr>
        <w:t xml:space="preserve"> </w:t>
      </w:r>
      <w:r w:rsidR="00444016" w:rsidRPr="00E63B58">
        <w:rPr>
          <w:rFonts w:ascii="Arabic Typesetting" w:eastAsia="Times New Roman" w:hAnsi="Arabic Typesetting" w:cs="Arabic Typesetting"/>
          <w:color w:val="000000"/>
          <w:sz w:val="36"/>
          <w:szCs w:val="36"/>
          <w:rtl/>
          <w:lang w:eastAsia="fr-FR"/>
        </w:rPr>
        <w:t>الحسابات</w:t>
      </w:r>
      <w:r w:rsidR="00444016" w:rsidRPr="00E63B58">
        <w:rPr>
          <w:rFonts w:ascii="Arabic Typesetting" w:eastAsia="Times New Roman" w:hAnsi="Arabic Typesetting" w:cs="Arabic Typesetting"/>
          <w:color w:val="000000"/>
          <w:sz w:val="36"/>
          <w:szCs w:val="36"/>
          <w:lang w:eastAsia="fr-FR"/>
        </w:rPr>
        <w:t>.</w:t>
      </w:r>
    </w:p>
    <w:p w:rsidR="00444016" w:rsidRPr="00E63B58" w:rsidRDefault="00444016" w:rsidP="004552FB">
      <w:pPr>
        <w:widowControl w:val="0"/>
        <w:autoSpaceDE w:val="0"/>
        <w:autoSpaceDN w:val="0"/>
        <w:bidi/>
        <w:adjustRightInd w:val="0"/>
        <w:spacing w:after="0" w:line="360" w:lineRule="atLeast"/>
        <w:ind w:left="720"/>
        <w:contextualSpacing/>
        <w:jc w:val="both"/>
        <w:textAlignment w:val="baseline"/>
        <w:rPr>
          <w:rFonts w:ascii="Arabic Typesetting" w:eastAsia="Times New Roman" w:hAnsi="Arabic Typesetting" w:cs="Arabic Typesetting"/>
          <w:color w:val="000000"/>
          <w:sz w:val="36"/>
          <w:szCs w:val="36"/>
          <w:lang w:eastAsia="fr-FR"/>
        </w:rPr>
      </w:pPr>
    </w:p>
    <w:p w:rsidR="00444016" w:rsidRPr="00E63B58" w:rsidRDefault="00444016" w:rsidP="0082229B">
      <w:pPr>
        <w:autoSpaceDE w:val="0"/>
        <w:autoSpaceDN w:val="0"/>
        <w:bidi/>
        <w:adjustRightInd w:val="0"/>
        <w:spacing w:after="0" w:line="240" w:lineRule="auto"/>
        <w:jc w:val="both"/>
        <w:rPr>
          <w:rFonts w:ascii="Arabic Typesetting" w:eastAsia="Times New Roman" w:hAnsi="Arabic Typesetting" w:cs="Arabic Typesetting"/>
          <w:color w:val="000000"/>
          <w:sz w:val="36"/>
          <w:szCs w:val="36"/>
          <w:rtl/>
          <w:lang w:eastAsia="ar-SA"/>
        </w:rPr>
      </w:pPr>
      <w:r w:rsidRPr="00E63B58">
        <w:rPr>
          <w:rFonts w:ascii="Arabic Typesetting" w:eastAsia="Times New Roman" w:hAnsi="Arabic Typesetting" w:cs="Arabic Typesetting"/>
          <w:color w:val="000000"/>
          <w:sz w:val="36"/>
          <w:szCs w:val="36"/>
          <w:rtl/>
          <w:lang w:val="en-US" w:eastAsia="ar-SA"/>
        </w:rPr>
        <w:t>مع</w:t>
      </w:r>
      <w:r w:rsidR="00291A85" w:rsidRPr="00E63B58">
        <w:rPr>
          <w:rFonts w:ascii="Arabic Typesetting" w:eastAsia="Times New Roman" w:hAnsi="Arabic Typesetting" w:cs="Arabic Typesetting"/>
          <w:color w:val="000000"/>
          <w:sz w:val="36"/>
          <w:szCs w:val="36"/>
          <w:rtl/>
          <w:lang w:val="en-US" w:eastAsia="ar-SA"/>
        </w:rPr>
        <w:t xml:space="preserve"> </w:t>
      </w:r>
      <w:r w:rsidRPr="00E63B58">
        <w:rPr>
          <w:rFonts w:ascii="Arabic Typesetting" w:eastAsia="Times New Roman" w:hAnsi="Arabic Typesetting" w:cs="Arabic Typesetting"/>
          <w:color w:val="000000"/>
          <w:sz w:val="36"/>
          <w:szCs w:val="36"/>
          <w:rtl/>
          <w:lang w:val="en-US" w:eastAsia="ar-SA"/>
        </w:rPr>
        <w:t>اشتراط</w:t>
      </w:r>
      <w:r w:rsidR="00291A85" w:rsidRPr="00E63B58">
        <w:rPr>
          <w:rFonts w:ascii="Arabic Typesetting" w:eastAsia="Times New Roman" w:hAnsi="Arabic Typesetting" w:cs="Arabic Typesetting"/>
          <w:color w:val="000000"/>
          <w:sz w:val="36"/>
          <w:szCs w:val="36"/>
          <w:rtl/>
          <w:lang w:val="en-US" w:eastAsia="ar-SA"/>
        </w:rPr>
        <w:t xml:space="preserve"> </w:t>
      </w:r>
      <w:r w:rsidRPr="00E63B58">
        <w:rPr>
          <w:rFonts w:ascii="Arabic Typesetting" w:eastAsia="Times New Roman" w:hAnsi="Arabic Typesetting" w:cs="Arabic Typesetting"/>
          <w:color w:val="000000"/>
          <w:sz w:val="36"/>
          <w:szCs w:val="36"/>
          <w:rtl/>
          <w:lang w:val="en-US" w:eastAsia="ar-SA"/>
        </w:rPr>
        <w:t>تواجد</w:t>
      </w:r>
      <w:r w:rsidR="00291A85" w:rsidRPr="00E63B58">
        <w:rPr>
          <w:rFonts w:ascii="Arabic Typesetting" w:eastAsia="Times New Roman" w:hAnsi="Arabic Typesetting" w:cs="Arabic Typesetting"/>
          <w:color w:val="000000"/>
          <w:sz w:val="36"/>
          <w:szCs w:val="36"/>
          <w:rtl/>
          <w:lang w:val="en-US" w:eastAsia="ar-SA"/>
        </w:rPr>
        <w:t xml:space="preserve"> </w:t>
      </w:r>
      <w:r w:rsidRPr="00E63B58">
        <w:rPr>
          <w:rFonts w:ascii="Arabic Typesetting" w:eastAsia="Times New Roman" w:hAnsi="Arabic Typesetting" w:cs="Arabic Typesetting"/>
          <w:color w:val="000000"/>
          <w:sz w:val="36"/>
          <w:szCs w:val="36"/>
          <w:rtl/>
          <w:lang w:val="en-US" w:eastAsia="ar-SA"/>
        </w:rPr>
        <w:t>اسم</w:t>
      </w:r>
      <w:r w:rsidR="00291A85" w:rsidRPr="00E63B58">
        <w:rPr>
          <w:rFonts w:ascii="Arabic Typesetting" w:eastAsia="Times New Roman" w:hAnsi="Arabic Typesetting" w:cs="Arabic Typesetting"/>
          <w:color w:val="000000"/>
          <w:sz w:val="36"/>
          <w:szCs w:val="36"/>
          <w:rtl/>
          <w:lang w:val="en-US" w:eastAsia="ar-SA"/>
        </w:rPr>
        <w:t xml:space="preserve"> وأسماء </w:t>
      </w:r>
      <w:r w:rsidRPr="00E63B58">
        <w:rPr>
          <w:rFonts w:ascii="Arabic Typesetting" w:eastAsia="Times New Roman" w:hAnsi="Arabic Typesetting" w:cs="Arabic Typesetting"/>
          <w:color w:val="000000"/>
          <w:sz w:val="36"/>
          <w:szCs w:val="36"/>
          <w:rtl/>
          <w:lang w:val="en-US" w:eastAsia="ar-SA"/>
        </w:rPr>
        <w:t>الخبير</w:t>
      </w:r>
      <w:r w:rsidR="00291A85" w:rsidRPr="00E63B58">
        <w:rPr>
          <w:rFonts w:ascii="Arabic Typesetting" w:eastAsia="Times New Roman" w:hAnsi="Arabic Typesetting" w:cs="Arabic Typesetting"/>
          <w:color w:val="000000"/>
          <w:sz w:val="36"/>
          <w:szCs w:val="36"/>
          <w:rtl/>
          <w:lang w:val="en-US" w:eastAsia="ar-SA"/>
        </w:rPr>
        <w:t xml:space="preserve"> </w:t>
      </w:r>
      <w:r w:rsidRPr="00E63B58">
        <w:rPr>
          <w:rFonts w:ascii="Arabic Typesetting" w:eastAsia="Times New Roman" w:hAnsi="Arabic Typesetting" w:cs="Arabic Typesetting"/>
          <w:color w:val="000000"/>
          <w:sz w:val="36"/>
          <w:szCs w:val="36"/>
          <w:rtl/>
          <w:lang w:val="en-US" w:eastAsia="ar-SA"/>
        </w:rPr>
        <w:t>المحاسب</w:t>
      </w:r>
      <w:r w:rsidR="00291A85" w:rsidRPr="00E63B58">
        <w:rPr>
          <w:rFonts w:ascii="Arabic Typesetting" w:eastAsia="Times New Roman" w:hAnsi="Arabic Typesetting" w:cs="Arabic Typesetting"/>
          <w:color w:val="000000"/>
          <w:sz w:val="36"/>
          <w:szCs w:val="36"/>
          <w:rtl/>
          <w:lang w:val="en-US" w:eastAsia="ar-SA"/>
        </w:rPr>
        <w:t xml:space="preserve"> </w:t>
      </w:r>
      <w:r w:rsidRPr="00E63B58">
        <w:rPr>
          <w:rFonts w:ascii="Arabic Typesetting" w:eastAsia="Times New Roman" w:hAnsi="Arabic Typesetting" w:cs="Arabic Typesetting"/>
          <w:color w:val="000000"/>
          <w:sz w:val="36"/>
          <w:szCs w:val="36"/>
          <w:lang w:eastAsia="ar-SA"/>
        </w:rPr>
        <w:t xml:space="preserve"> )</w:t>
      </w:r>
      <w:r w:rsidRPr="00E63B58">
        <w:rPr>
          <w:rFonts w:ascii="Arabic Typesetting" w:eastAsia="Times New Roman" w:hAnsi="Arabic Typesetting" w:cs="Arabic Typesetting"/>
          <w:color w:val="000000"/>
          <w:sz w:val="36"/>
          <w:szCs w:val="36"/>
          <w:rtl/>
          <w:lang w:val="en-US" w:eastAsia="ar-SA"/>
        </w:rPr>
        <w:t>أوالخبراء</w:t>
      </w:r>
      <w:r w:rsidR="00291A85" w:rsidRPr="00E63B58">
        <w:rPr>
          <w:rFonts w:ascii="Arabic Typesetting" w:eastAsia="Times New Roman" w:hAnsi="Arabic Typesetting" w:cs="Arabic Typesetting"/>
          <w:color w:val="000000"/>
          <w:sz w:val="36"/>
          <w:szCs w:val="36"/>
          <w:rtl/>
          <w:lang w:val="en-US" w:eastAsia="ar-SA"/>
        </w:rPr>
        <w:t xml:space="preserve"> </w:t>
      </w:r>
      <w:r w:rsidRPr="00E63B58">
        <w:rPr>
          <w:rFonts w:ascii="Arabic Typesetting" w:eastAsia="Times New Roman" w:hAnsi="Arabic Typesetting" w:cs="Arabic Typesetting"/>
          <w:color w:val="000000"/>
          <w:sz w:val="36"/>
          <w:szCs w:val="36"/>
          <w:rtl/>
          <w:lang w:val="en-US" w:eastAsia="ar-SA"/>
        </w:rPr>
        <w:t>المحاسبين</w:t>
      </w:r>
      <w:r w:rsidRPr="00E63B58">
        <w:rPr>
          <w:rFonts w:ascii="Arabic Typesetting" w:eastAsia="Times New Roman" w:hAnsi="Arabic Typesetting" w:cs="Arabic Typesetting"/>
          <w:color w:val="000000"/>
          <w:sz w:val="36"/>
          <w:szCs w:val="36"/>
          <w:lang w:eastAsia="ar-SA"/>
        </w:rPr>
        <w:t>(</w:t>
      </w:r>
      <w:r w:rsidR="0082229B">
        <w:rPr>
          <w:rFonts w:ascii="Arabic Typesetting" w:eastAsia="Times New Roman" w:hAnsi="Arabic Typesetting" w:cs="Arabic Typesetting" w:hint="cs"/>
          <w:color w:val="000000"/>
          <w:sz w:val="36"/>
          <w:szCs w:val="36"/>
          <w:rtl/>
          <w:lang w:eastAsia="ar-SA"/>
        </w:rPr>
        <w:t xml:space="preserve"> </w:t>
      </w:r>
      <w:r w:rsidRPr="00E63B58">
        <w:rPr>
          <w:rFonts w:ascii="Arabic Typesetting" w:eastAsia="Times New Roman" w:hAnsi="Arabic Typesetting" w:cs="Arabic Typesetting"/>
          <w:color w:val="000000"/>
          <w:sz w:val="36"/>
          <w:szCs w:val="36"/>
          <w:rtl/>
          <w:lang w:val="en-US" w:eastAsia="ar-SA"/>
        </w:rPr>
        <w:t>المتدخلين</w:t>
      </w:r>
      <w:r w:rsidR="00291A85" w:rsidRPr="00E63B58">
        <w:rPr>
          <w:rFonts w:ascii="Arabic Typesetting" w:eastAsia="Times New Roman" w:hAnsi="Arabic Typesetting" w:cs="Arabic Typesetting"/>
          <w:color w:val="000000"/>
          <w:sz w:val="36"/>
          <w:szCs w:val="36"/>
          <w:rtl/>
          <w:lang w:val="en-US" w:eastAsia="ar-SA"/>
        </w:rPr>
        <w:t xml:space="preserve"> </w:t>
      </w:r>
      <w:r w:rsidRPr="00E63B58">
        <w:rPr>
          <w:rFonts w:ascii="Arabic Typesetting" w:eastAsia="Times New Roman" w:hAnsi="Arabic Typesetting" w:cs="Arabic Typesetting"/>
          <w:color w:val="000000"/>
          <w:sz w:val="36"/>
          <w:szCs w:val="36"/>
          <w:rtl/>
          <w:lang w:val="en-US" w:eastAsia="ar-SA"/>
        </w:rPr>
        <w:t>ضمن</w:t>
      </w:r>
      <w:r w:rsidR="00291A85" w:rsidRPr="00E63B58">
        <w:rPr>
          <w:rFonts w:ascii="Arabic Typesetting" w:eastAsia="Times New Roman" w:hAnsi="Arabic Typesetting" w:cs="Arabic Typesetting"/>
          <w:color w:val="000000"/>
          <w:sz w:val="36"/>
          <w:szCs w:val="36"/>
          <w:rtl/>
          <w:lang w:val="en-US" w:eastAsia="ar-SA"/>
        </w:rPr>
        <w:t xml:space="preserve"> </w:t>
      </w:r>
      <w:r w:rsidRPr="00E63B58">
        <w:rPr>
          <w:rFonts w:ascii="Arabic Typesetting" w:eastAsia="Times New Roman" w:hAnsi="Arabic Typesetting" w:cs="Arabic Typesetting"/>
          <w:color w:val="000000"/>
          <w:sz w:val="36"/>
          <w:szCs w:val="36"/>
          <w:rtl/>
          <w:lang w:val="en-US" w:eastAsia="ar-SA"/>
        </w:rPr>
        <w:t>المؤيدات</w:t>
      </w:r>
      <w:r w:rsidR="00291A85" w:rsidRPr="00E63B58">
        <w:rPr>
          <w:rFonts w:ascii="Arabic Typesetting" w:eastAsia="Times New Roman" w:hAnsi="Arabic Typesetting" w:cs="Arabic Typesetting"/>
          <w:color w:val="000000"/>
          <w:sz w:val="36"/>
          <w:szCs w:val="36"/>
          <w:rtl/>
          <w:lang w:val="en-US" w:eastAsia="ar-SA"/>
        </w:rPr>
        <w:t xml:space="preserve"> </w:t>
      </w:r>
      <w:r w:rsidRPr="00E63B58">
        <w:rPr>
          <w:rFonts w:ascii="Arabic Typesetting" w:eastAsia="Times New Roman" w:hAnsi="Arabic Typesetting" w:cs="Arabic Typesetting"/>
          <w:color w:val="000000"/>
          <w:sz w:val="36"/>
          <w:szCs w:val="36"/>
          <w:rtl/>
          <w:lang w:val="en-US" w:eastAsia="ar-SA"/>
        </w:rPr>
        <w:t>الواردة</w:t>
      </w:r>
      <w:r w:rsidR="00291A85" w:rsidRPr="00E63B58">
        <w:rPr>
          <w:rFonts w:ascii="Arabic Typesetting" w:eastAsia="Times New Roman" w:hAnsi="Arabic Typesetting" w:cs="Arabic Typesetting"/>
          <w:color w:val="000000"/>
          <w:sz w:val="36"/>
          <w:szCs w:val="36"/>
          <w:rtl/>
          <w:lang w:val="en-US" w:eastAsia="ar-SA"/>
        </w:rPr>
        <w:t xml:space="preserve"> </w:t>
      </w:r>
      <w:r w:rsidRPr="00E63B58">
        <w:rPr>
          <w:rFonts w:ascii="Arabic Typesetting" w:eastAsia="Times New Roman" w:hAnsi="Arabic Typesetting" w:cs="Arabic Typesetting"/>
          <w:color w:val="000000"/>
          <w:sz w:val="36"/>
          <w:szCs w:val="36"/>
          <w:rtl/>
          <w:lang w:val="en-US" w:eastAsia="ar-SA"/>
        </w:rPr>
        <w:t>أعلاه</w:t>
      </w:r>
      <w:r w:rsidR="00291A85" w:rsidRPr="00E63B58">
        <w:rPr>
          <w:rFonts w:ascii="Arabic Typesetting" w:eastAsia="Times New Roman" w:hAnsi="Arabic Typesetting" w:cs="Arabic Typesetting"/>
          <w:color w:val="000000"/>
          <w:sz w:val="36"/>
          <w:szCs w:val="36"/>
          <w:rtl/>
          <w:lang w:val="en-US" w:eastAsia="ar-SA"/>
        </w:rPr>
        <w:t xml:space="preserve"> </w:t>
      </w:r>
      <w:r w:rsidRPr="00E63B58">
        <w:rPr>
          <w:rFonts w:ascii="Arabic Typesetting" w:eastAsia="Times New Roman" w:hAnsi="Arabic Typesetting" w:cs="Arabic Typesetting"/>
          <w:color w:val="000000"/>
          <w:sz w:val="36"/>
          <w:szCs w:val="36"/>
          <w:rtl/>
          <w:lang w:val="en-US" w:eastAsia="ar-SA"/>
        </w:rPr>
        <w:t>أو</w:t>
      </w:r>
      <w:r w:rsidR="00291A85" w:rsidRPr="00E63B58">
        <w:rPr>
          <w:rFonts w:ascii="Arabic Typesetting" w:eastAsia="Times New Roman" w:hAnsi="Arabic Typesetting" w:cs="Arabic Typesetting"/>
          <w:color w:val="000000"/>
          <w:sz w:val="36"/>
          <w:szCs w:val="36"/>
          <w:rtl/>
          <w:lang w:val="en-US" w:eastAsia="ar-SA"/>
        </w:rPr>
        <w:t xml:space="preserve"> </w:t>
      </w:r>
      <w:r w:rsidRPr="00E63B58">
        <w:rPr>
          <w:rFonts w:ascii="Arabic Typesetting" w:eastAsia="Times New Roman" w:hAnsi="Arabic Typesetting" w:cs="Arabic Typesetting"/>
          <w:color w:val="000000"/>
          <w:sz w:val="36"/>
          <w:szCs w:val="36"/>
          <w:rtl/>
          <w:lang w:val="en-US" w:eastAsia="ar-SA"/>
        </w:rPr>
        <w:t>إضافة</w:t>
      </w:r>
      <w:r w:rsidR="00291A85" w:rsidRPr="00E63B58">
        <w:rPr>
          <w:rFonts w:ascii="Arabic Typesetting" w:eastAsia="Times New Roman" w:hAnsi="Arabic Typesetting" w:cs="Arabic Typesetting"/>
          <w:color w:val="000000"/>
          <w:sz w:val="36"/>
          <w:szCs w:val="36"/>
          <w:rtl/>
          <w:lang w:val="en-US" w:eastAsia="ar-SA"/>
        </w:rPr>
        <w:t xml:space="preserve"> </w:t>
      </w:r>
      <w:r w:rsidRPr="00E63B58">
        <w:rPr>
          <w:rFonts w:ascii="Arabic Typesetting" w:eastAsia="Times New Roman" w:hAnsi="Arabic Typesetting" w:cs="Arabic Typesetting"/>
          <w:color w:val="000000"/>
          <w:sz w:val="36"/>
          <w:szCs w:val="36"/>
          <w:rtl/>
          <w:lang w:val="en-US" w:eastAsia="ar-SA"/>
        </w:rPr>
        <w:t>الملحق</w:t>
      </w:r>
      <w:r w:rsidR="00291A85" w:rsidRPr="00E63B58">
        <w:rPr>
          <w:rFonts w:ascii="Arabic Typesetting" w:eastAsia="Times New Roman" w:hAnsi="Arabic Typesetting" w:cs="Arabic Typesetting"/>
          <w:color w:val="000000"/>
          <w:sz w:val="36"/>
          <w:szCs w:val="36"/>
          <w:rtl/>
          <w:lang w:val="en-US" w:eastAsia="ar-SA"/>
        </w:rPr>
        <w:t xml:space="preserve"> </w:t>
      </w:r>
      <w:r w:rsidRPr="00E63B58">
        <w:rPr>
          <w:rFonts w:ascii="Arabic Typesetting" w:eastAsia="Times New Roman" w:hAnsi="Arabic Typesetting" w:cs="Arabic Typesetting"/>
          <w:color w:val="000000"/>
          <w:sz w:val="36"/>
          <w:szCs w:val="36"/>
          <w:rtl/>
          <w:lang w:val="en-US" w:eastAsia="ar-SA"/>
        </w:rPr>
        <w:t xml:space="preserve">عدد </w:t>
      </w:r>
      <w:r w:rsidRPr="00E63B58">
        <w:rPr>
          <w:rFonts w:ascii="Arabic Typesetting" w:eastAsia="Times New Roman" w:hAnsi="Arabic Typesetting" w:cs="Arabic Typesetting"/>
          <w:color w:val="000000"/>
          <w:sz w:val="36"/>
          <w:szCs w:val="36"/>
          <w:lang w:eastAsia="ar-SA"/>
        </w:rPr>
        <w:t xml:space="preserve">12 </w:t>
      </w:r>
      <w:r w:rsidRPr="00E63B58">
        <w:rPr>
          <w:rFonts w:ascii="Arabic Typesetting" w:eastAsia="Times New Roman" w:hAnsi="Arabic Typesetting" w:cs="Arabic Typesetting"/>
          <w:color w:val="000000"/>
          <w:sz w:val="36"/>
          <w:szCs w:val="36"/>
          <w:rtl/>
          <w:lang w:val="en-US" w:eastAsia="ar-SA"/>
        </w:rPr>
        <w:t>المقدّم</w:t>
      </w:r>
      <w:r w:rsidR="00291A85" w:rsidRPr="00E63B58">
        <w:rPr>
          <w:rFonts w:ascii="Arabic Typesetting" w:eastAsia="Times New Roman" w:hAnsi="Arabic Typesetting" w:cs="Arabic Typesetting"/>
          <w:color w:val="000000"/>
          <w:sz w:val="36"/>
          <w:szCs w:val="36"/>
          <w:rtl/>
          <w:lang w:val="en-US" w:eastAsia="ar-SA"/>
        </w:rPr>
        <w:t xml:space="preserve"> </w:t>
      </w:r>
      <w:r w:rsidRPr="00E63B58">
        <w:rPr>
          <w:rFonts w:ascii="Arabic Typesetting" w:eastAsia="Times New Roman" w:hAnsi="Arabic Typesetting" w:cs="Arabic Typesetting"/>
          <w:color w:val="000000"/>
          <w:sz w:val="36"/>
          <w:szCs w:val="36"/>
          <w:rtl/>
          <w:lang w:val="en-US" w:eastAsia="ar-SA"/>
        </w:rPr>
        <w:t>في</w:t>
      </w:r>
      <w:r w:rsidR="00291A85" w:rsidRPr="00E63B58">
        <w:rPr>
          <w:rFonts w:ascii="Arabic Typesetting" w:eastAsia="Times New Roman" w:hAnsi="Arabic Typesetting" w:cs="Arabic Typesetting"/>
          <w:color w:val="000000"/>
          <w:sz w:val="36"/>
          <w:szCs w:val="36"/>
          <w:rtl/>
          <w:lang w:val="en-US" w:eastAsia="ar-SA"/>
        </w:rPr>
        <w:t xml:space="preserve"> </w:t>
      </w:r>
      <w:r w:rsidRPr="00E63B58">
        <w:rPr>
          <w:rFonts w:ascii="Arabic Typesetting" w:eastAsia="Times New Roman" w:hAnsi="Arabic Typesetting" w:cs="Arabic Typesetting"/>
          <w:color w:val="000000"/>
          <w:sz w:val="36"/>
          <w:szCs w:val="36"/>
          <w:rtl/>
          <w:lang w:val="en-US" w:eastAsia="ar-SA"/>
        </w:rPr>
        <w:t>العرض</w:t>
      </w:r>
      <w:r w:rsidR="00291A85" w:rsidRPr="00E63B58">
        <w:rPr>
          <w:rFonts w:ascii="Arabic Typesetting" w:eastAsia="Times New Roman" w:hAnsi="Arabic Typesetting" w:cs="Arabic Typesetting"/>
          <w:color w:val="000000"/>
          <w:sz w:val="36"/>
          <w:szCs w:val="36"/>
          <w:rtl/>
          <w:lang w:val="en-US" w:eastAsia="ar-SA"/>
        </w:rPr>
        <w:t xml:space="preserve"> </w:t>
      </w:r>
      <w:r w:rsidRPr="00E63B58">
        <w:rPr>
          <w:rFonts w:ascii="Arabic Typesetting" w:eastAsia="Times New Roman" w:hAnsi="Arabic Typesetting" w:cs="Arabic Typesetting"/>
          <w:color w:val="000000"/>
          <w:sz w:val="36"/>
          <w:szCs w:val="36"/>
          <w:rtl/>
          <w:lang w:val="en-US" w:eastAsia="ar-SA"/>
        </w:rPr>
        <w:t>عند</w:t>
      </w:r>
      <w:r w:rsidR="00291A85" w:rsidRPr="00E63B58">
        <w:rPr>
          <w:rFonts w:ascii="Arabic Typesetting" w:eastAsia="Times New Roman" w:hAnsi="Arabic Typesetting" w:cs="Arabic Typesetting"/>
          <w:color w:val="000000"/>
          <w:sz w:val="36"/>
          <w:szCs w:val="36"/>
          <w:rtl/>
          <w:lang w:val="en-US" w:eastAsia="ar-SA"/>
        </w:rPr>
        <w:t xml:space="preserve"> </w:t>
      </w:r>
      <w:r w:rsidRPr="00E63B58">
        <w:rPr>
          <w:rFonts w:ascii="Arabic Typesetting" w:eastAsia="Times New Roman" w:hAnsi="Arabic Typesetting" w:cs="Arabic Typesetting"/>
          <w:color w:val="000000"/>
          <w:sz w:val="36"/>
          <w:szCs w:val="36"/>
          <w:rtl/>
          <w:lang w:val="en-US" w:eastAsia="ar-SA"/>
        </w:rPr>
        <w:t>المشاركة</w:t>
      </w:r>
      <w:r w:rsidR="00291A85" w:rsidRPr="00E63B58">
        <w:rPr>
          <w:rFonts w:ascii="Arabic Typesetting" w:eastAsia="Times New Roman" w:hAnsi="Arabic Typesetting" w:cs="Arabic Typesetting"/>
          <w:color w:val="000000"/>
          <w:sz w:val="36"/>
          <w:szCs w:val="36"/>
          <w:rtl/>
          <w:lang w:val="en-US" w:eastAsia="ar-SA"/>
        </w:rPr>
        <w:t xml:space="preserve"> </w:t>
      </w:r>
      <w:r w:rsidRPr="00E63B58">
        <w:rPr>
          <w:rFonts w:ascii="Arabic Typesetting" w:eastAsia="Times New Roman" w:hAnsi="Arabic Typesetting" w:cs="Arabic Typesetting"/>
          <w:color w:val="000000"/>
          <w:sz w:val="36"/>
          <w:szCs w:val="36"/>
          <w:rtl/>
          <w:lang w:val="en-US" w:eastAsia="ar-SA"/>
        </w:rPr>
        <w:t>لإثبات</w:t>
      </w:r>
      <w:r w:rsidR="00291A85" w:rsidRPr="00E63B58">
        <w:rPr>
          <w:rFonts w:ascii="Arabic Typesetting" w:eastAsia="Times New Roman" w:hAnsi="Arabic Typesetting" w:cs="Arabic Typesetting"/>
          <w:color w:val="000000"/>
          <w:sz w:val="36"/>
          <w:szCs w:val="36"/>
          <w:rtl/>
          <w:lang w:val="en-US" w:eastAsia="ar-SA"/>
        </w:rPr>
        <w:t xml:space="preserve"> </w:t>
      </w:r>
      <w:r w:rsidRPr="00E63B58">
        <w:rPr>
          <w:rFonts w:ascii="Arabic Typesetting" w:eastAsia="Times New Roman" w:hAnsi="Arabic Typesetting" w:cs="Arabic Typesetting"/>
          <w:color w:val="000000"/>
          <w:sz w:val="36"/>
          <w:szCs w:val="36"/>
          <w:rtl/>
          <w:lang w:val="en-US" w:eastAsia="ar-SA"/>
        </w:rPr>
        <w:t>انتمائه</w:t>
      </w:r>
      <w:r w:rsidR="00291A85" w:rsidRPr="00E63B58">
        <w:rPr>
          <w:rFonts w:ascii="Arabic Typesetting" w:eastAsia="Times New Roman" w:hAnsi="Arabic Typesetting" w:cs="Arabic Typesetting"/>
          <w:color w:val="000000"/>
          <w:sz w:val="36"/>
          <w:szCs w:val="36"/>
          <w:rtl/>
          <w:lang w:val="en-US" w:eastAsia="ar-SA"/>
        </w:rPr>
        <w:t xml:space="preserve"> </w:t>
      </w:r>
      <w:r w:rsidRPr="00E63B58">
        <w:rPr>
          <w:rFonts w:ascii="Arabic Typesetting" w:eastAsia="Times New Roman" w:hAnsi="Arabic Typesetting" w:cs="Arabic Typesetting"/>
          <w:color w:val="000000"/>
          <w:sz w:val="36"/>
          <w:szCs w:val="36"/>
          <w:rtl/>
          <w:lang w:val="en-US" w:eastAsia="ar-SA"/>
        </w:rPr>
        <w:t>للمتدخلين</w:t>
      </w:r>
      <w:r w:rsidR="00291A85" w:rsidRPr="00E63B58">
        <w:rPr>
          <w:rFonts w:ascii="Arabic Typesetting" w:eastAsia="Times New Roman" w:hAnsi="Arabic Typesetting" w:cs="Arabic Typesetting"/>
          <w:color w:val="000000"/>
          <w:sz w:val="36"/>
          <w:szCs w:val="36"/>
          <w:rtl/>
          <w:lang w:val="en-US" w:eastAsia="ar-SA"/>
        </w:rPr>
        <w:t xml:space="preserve"> </w:t>
      </w:r>
      <w:r w:rsidRPr="00E63B58">
        <w:rPr>
          <w:rFonts w:ascii="Arabic Typesetting" w:eastAsia="Times New Roman" w:hAnsi="Arabic Typesetting" w:cs="Arabic Typesetting"/>
          <w:color w:val="000000"/>
          <w:sz w:val="36"/>
          <w:szCs w:val="36"/>
          <w:rtl/>
          <w:lang w:val="en-US" w:eastAsia="ar-SA"/>
        </w:rPr>
        <w:t>من</w:t>
      </w:r>
      <w:r w:rsidR="00291A85" w:rsidRPr="00E63B58">
        <w:rPr>
          <w:rFonts w:ascii="Arabic Typesetting" w:eastAsia="Times New Roman" w:hAnsi="Arabic Typesetting" w:cs="Arabic Typesetting"/>
          <w:color w:val="000000"/>
          <w:sz w:val="36"/>
          <w:szCs w:val="36"/>
          <w:rtl/>
          <w:lang w:val="en-US" w:eastAsia="ar-SA"/>
        </w:rPr>
        <w:t xml:space="preserve"> </w:t>
      </w:r>
      <w:r w:rsidRPr="00E63B58">
        <w:rPr>
          <w:rFonts w:ascii="Arabic Typesetting" w:eastAsia="Times New Roman" w:hAnsi="Arabic Typesetting" w:cs="Arabic Typesetting"/>
          <w:color w:val="000000"/>
          <w:sz w:val="36"/>
          <w:szCs w:val="36"/>
          <w:rtl/>
          <w:lang w:val="en-US" w:eastAsia="ar-SA"/>
        </w:rPr>
        <w:t>الصنف</w:t>
      </w:r>
      <w:r w:rsidR="00291A85" w:rsidRPr="00E63B58">
        <w:rPr>
          <w:rFonts w:ascii="Arabic Typesetting" w:eastAsia="Times New Roman" w:hAnsi="Arabic Typesetting" w:cs="Arabic Typesetting"/>
          <w:color w:val="000000"/>
          <w:sz w:val="36"/>
          <w:szCs w:val="36"/>
          <w:rtl/>
          <w:lang w:val="en-US" w:eastAsia="ar-SA"/>
        </w:rPr>
        <w:t xml:space="preserve"> </w:t>
      </w:r>
      <w:r w:rsidRPr="00E63B58">
        <w:rPr>
          <w:rFonts w:ascii="Arabic Typesetting" w:eastAsia="Times New Roman" w:hAnsi="Arabic Typesetting" w:cs="Arabic Typesetting"/>
          <w:color w:val="000000"/>
          <w:sz w:val="36"/>
          <w:szCs w:val="36"/>
          <w:rtl/>
          <w:lang w:val="en-US" w:eastAsia="ar-SA"/>
        </w:rPr>
        <w:t>الأول</w:t>
      </w:r>
      <w:r w:rsidR="00291A85" w:rsidRPr="00E63B58">
        <w:rPr>
          <w:rFonts w:ascii="Arabic Typesetting" w:eastAsia="Times New Roman" w:hAnsi="Arabic Typesetting" w:cs="Arabic Typesetting"/>
          <w:color w:val="000000"/>
          <w:sz w:val="36"/>
          <w:szCs w:val="36"/>
          <w:rtl/>
          <w:lang w:val="en-US" w:eastAsia="ar-SA"/>
        </w:rPr>
        <w:t xml:space="preserve"> </w:t>
      </w:r>
      <w:r w:rsidRPr="00E63B58">
        <w:rPr>
          <w:rFonts w:ascii="Arabic Typesetting" w:eastAsia="Times New Roman" w:hAnsi="Arabic Typesetting" w:cs="Arabic Typesetting"/>
          <w:color w:val="000000"/>
          <w:sz w:val="36"/>
          <w:szCs w:val="36"/>
          <w:rtl/>
          <w:lang w:val="en-US" w:eastAsia="ar-SA"/>
        </w:rPr>
        <w:t>ضمن</w:t>
      </w:r>
      <w:r w:rsidR="00291A85" w:rsidRPr="00E63B58">
        <w:rPr>
          <w:rFonts w:ascii="Arabic Typesetting" w:eastAsia="Times New Roman" w:hAnsi="Arabic Typesetting" w:cs="Arabic Typesetting"/>
          <w:color w:val="000000"/>
          <w:sz w:val="36"/>
          <w:szCs w:val="36"/>
          <w:rtl/>
          <w:lang w:val="en-US" w:eastAsia="ar-SA"/>
        </w:rPr>
        <w:t xml:space="preserve"> </w:t>
      </w:r>
      <w:r w:rsidRPr="00E63B58">
        <w:rPr>
          <w:rFonts w:ascii="Arabic Typesetting" w:eastAsia="Times New Roman" w:hAnsi="Arabic Typesetting" w:cs="Arabic Typesetting"/>
          <w:color w:val="000000"/>
          <w:sz w:val="36"/>
          <w:szCs w:val="36"/>
          <w:rtl/>
          <w:lang w:val="en-US" w:eastAsia="ar-SA"/>
        </w:rPr>
        <w:t>الفريق</w:t>
      </w:r>
      <w:r w:rsidR="00291A85" w:rsidRPr="00E63B58">
        <w:rPr>
          <w:rFonts w:ascii="Arabic Typesetting" w:eastAsia="Times New Roman" w:hAnsi="Arabic Typesetting" w:cs="Arabic Typesetting"/>
          <w:color w:val="000000"/>
          <w:sz w:val="36"/>
          <w:szCs w:val="36"/>
          <w:rtl/>
          <w:lang w:val="en-US" w:eastAsia="ar-SA"/>
        </w:rPr>
        <w:t xml:space="preserve"> </w:t>
      </w:r>
      <w:r w:rsidRPr="00E63B58">
        <w:rPr>
          <w:rFonts w:ascii="Arabic Typesetting" w:eastAsia="Times New Roman" w:hAnsi="Arabic Typesetting" w:cs="Arabic Typesetting"/>
          <w:color w:val="000000"/>
          <w:sz w:val="36"/>
          <w:szCs w:val="36"/>
          <w:rtl/>
          <w:lang w:val="en-US" w:eastAsia="ar-SA"/>
        </w:rPr>
        <w:t>الذي</w:t>
      </w:r>
      <w:r w:rsidR="00291A85" w:rsidRPr="00E63B58">
        <w:rPr>
          <w:rFonts w:ascii="Arabic Typesetting" w:eastAsia="Times New Roman" w:hAnsi="Arabic Typesetting" w:cs="Arabic Typesetting"/>
          <w:color w:val="000000"/>
          <w:sz w:val="36"/>
          <w:szCs w:val="36"/>
          <w:rtl/>
          <w:lang w:val="en-US" w:eastAsia="ar-SA"/>
        </w:rPr>
        <w:t xml:space="preserve"> </w:t>
      </w:r>
      <w:r w:rsidRPr="00E63B58">
        <w:rPr>
          <w:rFonts w:ascii="Arabic Typesetting" w:eastAsia="Times New Roman" w:hAnsi="Arabic Typesetting" w:cs="Arabic Typesetting"/>
          <w:color w:val="000000"/>
          <w:sz w:val="36"/>
          <w:szCs w:val="36"/>
          <w:rtl/>
          <w:lang w:val="en-US" w:eastAsia="ar-SA"/>
        </w:rPr>
        <w:t>أسندت</w:t>
      </w:r>
      <w:r w:rsidR="00291A85" w:rsidRPr="00E63B58">
        <w:rPr>
          <w:rFonts w:ascii="Arabic Typesetting" w:eastAsia="Times New Roman" w:hAnsi="Arabic Typesetting" w:cs="Arabic Typesetting"/>
          <w:color w:val="000000"/>
          <w:sz w:val="36"/>
          <w:szCs w:val="36"/>
          <w:rtl/>
          <w:lang w:val="en-US" w:eastAsia="ar-SA"/>
        </w:rPr>
        <w:t xml:space="preserve"> </w:t>
      </w:r>
      <w:r w:rsidRPr="00E63B58">
        <w:rPr>
          <w:rFonts w:ascii="Arabic Typesetting" w:eastAsia="Times New Roman" w:hAnsi="Arabic Typesetting" w:cs="Arabic Typesetting"/>
          <w:color w:val="000000"/>
          <w:sz w:val="36"/>
          <w:szCs w:val="36"/>
          <w:rtl/>
          <w:lang w:val="en-US" w:eastAsia="ar-SA"/>
        </w:rPr>
        <w:t>له</w:t>
      </w:r>
      <w:r w:rsidR="00291A85" w:rsidRPr="00E63B58">
        <w:rPr>
          <w:rFonts w:ascii="Arabic Typesetting" w:eastAsia="Times New Roman" w:hAnsi="Arabic Typesetting" w:cs="Arabic Typesetting"/>
          <w:color w:val="000000"/>
          <w:sz w:val="36"/>
          <w:szCs w:val="36"/>
          <w:rtl/>
          <w:lang w:val="en-US" w:eastAsia="ar-SA"/>
        </w:rPr>
        <w:t xml:space="preserve"> </w:t>
      </w:r>
      <w:r w:rsidRPr="00E63B58">
        <w:rPr>
          <w:rFonts w:ascii="Arabic Typesetting" w:eastAsia="Times New Roman" w:hAnsi="Arabic Typesetting" w:cs="Arabic Typesetting"/>
          <w:color w:val="000000"/>
          <w:sz w:val="36"/>
          <w:szCs w:val="36"/>
          <w:rtl/>
          <w:lang w:val="en-US" w:eastAsia="ar-SA"/>
        </w:rPr>
        <w:t>المهمّة</w:t>
      </w:r>
      <w:r w:rsidR="00291A85" w:rsidRPr="00E63B58">
        <w:rPr>
          <w:rFonts w:ascii="Arabic Typesetting" w:eastAsia="Times New Roman" w:hAnsi="Arabic Typesetting" w:cs="Arabic Typesetting"/>
          <w:color w:val="000000"/>
          <w:sz w:val="36"/>
          <w:szCs w:val="36"/>
          <w:rtl/>
          <w:lang w:val="en-US" w:eastAsia="ar-SA"/>
        </w:rPr>
        <w:t xml:space="preserve"> </w:t>
      </w:r>
      <w:r w:rsidRPr="00E63B58">
        <w:rPr>
          <w:rFonts w:ascii="Arabic Typesetting" w:eastAsia="Times New Roman" w:hAnsi="Arabic Typesetting" w:cs="Arabic Typesetting"/>
          <w:color w:val="000000"/>
          <w:sz w:val="36"/>
          <w:szCs w:val="36"/>
          <w:rtl/>
          <w:lang w:val="en-US" w:eastAsia="ar-SA"/>
        </w:rPr>
        <w:t>في</w:t>
      </w:r>
      <w:r w:rsidR="00291A85" w:rsidRPr="00E63B58">
        <w:rPr>
          <w:rFonts w:ascii="Arabic Typesetting" w:eastAsia="Times New Roman" w:hAnsi="Arabic Typesetting" w:cs="Arabic Typesetting"/>
          <w:color w:val="000000"/>
          <w:sz w:val="36"/>
          <w:szCs w:val="36"/>
          <w:rtl/>
          <w:lang w:val="en-US" w:eastAsia="ar-SA"/>
        </w:rPr>
        <w:t xml:space="preserve"> </w:t>
      </w:r>
      <w:r w:rsidRPr="00E63B58">
        <w:rPr>
          <w:rFonts w:ascii="Arabic Typesetting" w:eastAsia="Times New Roman" w:hAnsi="Arabic Typesetting" w:cs="Arabic Typesetting"/>
          <w:color w:val="000000"/>
          <w:sz w:val="36"/>
          <w:szCs w:val="36"/>
          <w:rtl/>
          <w:lang w:val="en-US" w:eastAsia="ar-SA"/>
        </w:rPr>
        <w:t>القطاع</w:t>
      </w:r>
      <w:r w:rsidR="00291A85" w:rsidRPr="00E63B58">
        <w:rPr>
          <w:rFonts w:ascii="Arabic Typesetting" w:eastAsia="Times New Roman" w:hAnsi="Arabic Typesetting" w:cs="Arabic Typesetting"/>
          <w:color w:val="000000"/>
          <w:sz w:val="36"/>
          <w:szCs w:val="36"/>
          <w:rtl/>
          <w:lang w:val="en-US" w:eastAsia="ar-SA"/>
        </w:rPr>
        <w:t xml:space="preserve"> </w:t>
      </w:r>
      <w:r w:rsidRPr="00E63B58">
        <w:rPr>
          <w:rFonts w:ascii="Arabic Typesetting" w:eastAsia="Times New Roman" w:hAnsi="Arabic Typesetting" w:cs="Arabic Typesetting"/>
          <w:color w:val="000000"/>
          <w:sz w:val="36"/>
          <w:szCs w:val="36"/>
          <w:rtl/>
          <w:lang w:val="en-US" w:eastAsia="ar-SA"/>
        </w:rPr>
        <w:t>العام المعنية</w:t>
      </w:r>
      <w:r w:rsidR="00291A85" w:rsidRPr="00E63B58">
        <w:rPr>
          <w:rFonts w:ascii="Arabic Typesetting" w:eastAsia="Times New Roman" w:hAnsi="Arabic Typesetting" w:cs="Arabic Typesetting"/>
          <w:color w:val="000000"/>
          <w:sz w:val="36"/>
          <w:szCs w:val="36"/>
          <w:rtl/>
          <w:lang w:val="en-US" w:eastAsia="ar-SA"/>
        </w:rPr>
        <w:t xml:space="preserve"> </w:t>
      </w:r>
      <w:r w:rsidRPr="00E63B58">
        <w:rPr>
          <w:rFonts w:ascii="Arabic Typesetting" w:eastAsia="Times New Roman" w:hAnsi="Arabic Typesetting" w:cs="Arabic Typesetting"/>
          <w:color w:val="000000"/>
          <w:sz w:val="36"/>
          <w:szCs w:val="36"/>
          <w:rtl/>
          <w:lang w:val="en-US" w:eastAsia="ar-SA"/>
        </w:rPr>
        <w:t>بالمؤيد</w:t>
      </w:r>
      <w:r w:rsidRPr="00E63B58">
        <w:rPr>
          <w:rFonts w:ascii="Arabic Typesetting" w:eastAsia="Times New Roman" w:hAnsi="Arabic Typesetting" w:cs="Arabic Typesetting"/>
          <w:color w:val="000000"/>
          <w:sz w:val="36"/>
          <w:szCs w:val="36"/>
          <w:lang w:eastAsia="ar-SA"/>
        </w:rPr>
        <w:t>.</w:t>
      </w:r>
    </w:p>
    <w:p w:rsidR="00444016" w:rsidRPr="00EB2C93" w:rsidRDefault="00444016" w:rsidP="004552FB">
      <w:pPr>
        <w:autoSpaceDE w:val="0"/>
        <w:autoSpaceDN w:val="0"/>
        <w:bidi/>
        <w:adjustRightInd w:val="0"/>
        <w:spacing w:after="0" w:line="240" w:lineRule="auto"/>
        <w:jc w:val="both"/>
        <w:rPr>
          <w:rFonts w:ascii="Arabic Typesetting" w:eastAsia="Times New Roman" w:hAnsi="Arabic Typesetting" w:cs="Arabic Typesetting"/>
          <w:b/>
          <w:bCs/>
          <w:color w:val="000000"/>
          <w:sz w:val="44"/>
          <w:szCs w:val="44"/>
          <w:u w:val="single"/>
          <w:rtl/>
          <w:lang w:val="en-US" w:eastAsia="ar-SA"/>
        </w:rPr>
      </w:pPr>
      <w:r w:rsidRPr="00EB2C93">
        <w:rPr>
          <w:rFonts w:ascii="Arabic Typesetting" w:eastAsia="Times New Roman" w:hAnsi="Arabic Typesetting" w:cs="Arabic Typesetting"/>
          <w:b/>
          <w:bCs/>
          <w:color w:val="000000"/>
          <w:sz w:val="44"/>
          <w:szCs w:val="44"/>
          <w:u w:val="single"/>
          <w:rtl/>
          <w:lang w:val="en-US" w:eastAsia="ar-SA"/>
        </w:rPr>
        <w:t>ب</w:t>
      </w:r>
      <w:r w:rsidRPr="00EB2C93">
        <w:rPr>
          <w:rFonts w:ascii="Arabic Typesetting" w:eastAsia="Times New Roman" w:hAnsi="Arabic Typesetting" w:cs="Arabic Typesetting"/>
          <w:b/>
          <w:bCs/>
          <w:color w:val="000000"/>
          <w:sz w:val="44"/>
          <w:szCs w:val="44"/>
          <w:u w:val="single"/>
          <w:lang w:eastAsia="ar-SA"/>
        </w:rPr>
        <w:t xml:space="preserve">( </w:t>
      </w:r>
      <w:r w:rsidR="00E63B58">
        <w:rPr>
          <w:rFonts w:ascii="Arabic Typesetting" w:eastAsia="Times New Roman" w:hAnsi="Arabic Typesetting" w:cs="Arabic Typesetting" w:hint="cs"/>
          <w:b/>
          <w:bCs/>
          <w:color w:val="000000"/>
          <w:sz w:val="44"/>
          <w:szCs w:val="44"/>
          <w:u w:val="single"/>
          <w:rtl/>
          <w:lang w:eastAsia="ar-SA"/>
        </w:rPr>
        <w:t xml:space="preserve"> </w:t>
      </w:r>
      <w:r w:rsidRPr="00EB2C93">
        <w:rPr>
          <w:rFonts w:ascii="Arabic Typesetting" w:eastAsia="Times New Roman" w:hAnsi="Arabic Typesetting" w:cs="Arabic Typesetting"/>
          <w:b/>
          <w:bCs/>
          <w:color w:val="000000"/>
          <w:sz w:val="44"/>
          <w:szCs w:val="44"/>
          <w:u w:val="single"/>
          <w:rtl/>
          <w:lang w:val="en-US" w:eastAsia="ar-SA"/>
        </w:rPr>
        <w:t>مؤيدات</w:t>
      </w:r>
      <w:r w:rsidR="009F59E3" w:rsidRPr="00EB2C93">
        <w:rPr>
          <w:rFonts w:ascii="Arabic Typesetting" w:eastAsia="Times New Roman" w:hAnsi="Arabic Typesetting" w:cs="Arabic Typesetting"/>
          <w:b/>
          <w:bCs/>
          <w:color w:val="000000"/>
          <w:sz w:val="44"/>
          <w:szCs w:val="44"/>
          <w:u w:val="single"/>
          <w:lang w:val="en-US" w:eastAsia="ar-SA"/>
        </w:rPr>
        <w:t xml:space="preserve"> </w:t>
      </w:r>
      <w:r w:rsidRPr="00EB2C93">
        <w:rPr>
          <w:rFonts w:ascii="Arabic Typesetting" w:eastAsia="Times New Roman" w:hAnsi="Arabic Typesetting" w:cs="Arabic Typesetting"/>
          <w:b/>
          <w:bCs/>
          <w:color w:val="000000"/>
          <w:sz w:val="44"/>
          <w:szCs w:val="44"/>
          <w:u w:val="single"/>
          <w:rtl/>
          <w:lang w:val="en-US" w:eastAsia="ar-SA"/>
        </w:rPr>
        <w:t>إنجاز</w:t>
      </w:r>
      <w:r w:rsidR="009F59E3" w:rsidRPr="00EB2C93">
        <w:rPr>
          <w:rFonts w:ascii="Arabic Typesetting" w:eastAsia="Times New Roman" w:hAnsi="Arabic Typesetting" w:cs="Arabic Typesetting"/>
          <w:b/>
          <w:bCs/>
          <w:color w:val="000000"/>
          <w:sz w:val="44"/>
          <w:szCs w:val="44"/>
          <w:u w:val="single"/>
          <w:lang w:val="en-US" w:eastAsia="ar-SA"/>
        </w:rPr>
        <w:t xml:space="preserve"> </w:t>
      </w:r>
      <w:r w:rsidRPr="00EB2C93">
        <w:rPr>
          <w:rFonts w:ascii="Arabic Typesetting" w:eastAsia="Times New Roman" w:hAnsi="Arabic Typesetting" w:cs="Arabic Typesetting"/>
          <w:b/>
          <w:bCs/>
          <w:color w:val="000000"/>
          <w:sz w:val="44"/>
          <w:szCs w:val="44"/>
          <w:u w:val="single"/>
          <w:rtl/>
          <w:lang w:val="en-US" w:eastAsia="ar-SA"/>
        </w:rPr>
        <w:t>المهمّة :</w:t>
      </w:r>
    </w:p>
    <w:p w:rsidR="00444016" w:rsidRPr="00EB2C93" w:rsidRDefault="00444016" w:rsidP="004552FB">
      <w:pPr>
        <w:autoSpaceDE w:val="0"/>
        <w:autoSpaceDN w:val="0"/>
        <w:bidi/>
        <w:adjustRightInd w:val="0"/>
        <w:spacing w:after="0" w:line="240" w:lineRule="auto"/>
        <w:jc w:val="both"/>
        <w:rPr>
          <w:rFonts w:ascii="Arabic Typesetting" w:eastAsia="Times New Roman" w:hAnsi="Arabic Typesetting" w:cs="Arabic Typesetting"/>
          <w:b/>
          <w:bCs/>
          <w:color w:val="000000"/>
          <w:sz w:val="44"/>
          <w:szCs w:val="44"/>
          <w:lang w:eastAsia="ar-SA"/>
        </w:rPr>
      </w:pPr>
    </w:p>
    <w:p w:rsidR="00444016" w:rsidRPr="00E63B58" w:rsidRDefault="00444016" w:rsidP="004552FB">
      <w:pPr>
        <w:autoSpaceDE w:val="0"/>
        <w:autoSpaceDN w:val="0"/>
        <w:bidi/>
        <w:adjustRightInd w:val="0"/>
        <w:spacing w:after="0" w:line="240" w:lineRule="auto"/>
        <w:jc w:val="both"/>
        <w:rPr>
          <w:rFonts w:ascii="Arabic Typesetting" w:eastAsia="Times New Roman" w:hAnsi="Arabic Typesetting" w:cs="Arabic Typesetting"/>
          <w:color w:val="000000"/>
          <w:sz w:val="36"/>
          <w:szCs w:val="36"/>
          <w:rtl/>
          <w:lang w:eastAsia="ar-SA"/>
        </w:rPr>
      </w:pPr>
      <w:r w:rsidRPr="00E63B58">
        <w:rPr>
          <w:rFonts w:ascii="Arabic Typesetting" w:eastAsia="Times New Roman" w:hAnsi="Arabic Typesetting" w:cs="Arabic Typesetting"/>
          <w:color w:val="000000"/>
          <w:sz w:val="36"/>
          <w:szCs w:val="36"/>
          <w:rtl/>
          <w:lang w:val="en-US" w:eastAsia="ar-SA"/>
        </w:rPr>
        <w:t>يضاف</w:t>
      </w:r>
      <w:r w:rsidR="009F59E3" w:rsidRPr="00E63B58">
        <w:rPr>
          <w:rFonts w:ascii="Arabic Typesetting" w:eastAsia="Times New Roman" w:hAnsi="Arabic Typesetting" w:cs="Arabic Typesetting"/>
          <w:color w:val="000000"/>
          <w:sz w:val="36"/>
          <w:szCs w:val="36"/>
          <w:lang w:val="en-US" w:eastAsia="ar-SA"/>
        </w:rPr>
        <w:t xml:space="preserve"> </w:t>
      </w:r>
      <w:r w:rsidRPr="00E63B58">
        <w:rPr>
          <w:rFonts w:ascii="Arabic Typesetting" w:eastAsia="Times New Roman" w:hAnsi="Arabic Typesetting" w:cs="Arabic Typesetting"/>
          <w:color w:val="000000"/>
          <w:sz w:val="36"/>
          <w:szCs w:val="36"/>
          <w:rtl/>
          <w:lang w:val="en-US" w:eastAsia="ar-SA"/>
        </w:rPr>
        <w:t>إلى</w:t>
      </w:r>
      <w:r w:rsidR="009F59E3" w:rsidRPr="00E63B58">
        <w:rPr>
          <w:rFonts w:ascii="Arabic Typesetting" w:eastAsia="Times New Roman" w:hAnsi="Arabic Typesetting" w:cs="Arabic Typesetting"/>
          <w:color w:val="000000"/>
          <w:sz w:val="36"/>
          <w:szCs w:val="36"/>
          <w:lang w:val="en-US" w:eastAsia="ar-SA"/>
        </w:rPr>
        <w:t xml:space="preserve"> </w:t>
      </w:r>
      <w:r w:rsidRPr="00E63B58">
        <w:rPr>
          <w:rFonts w:ascii="Arabic Typesetting" w:eastAsia="Times New Roman" w:hAnsi="Arabic Typesetting" w:cs="Arabic Typesetting"/>
          <w:color w:val="000000"/>
          <w:sz w:val="36"/>
          <w:szCs w:val="36"/>
          <w:rtl/>
          <w:lang w:val="en-US" w:eastAsia="ar-SA"/>
        </w:rPr>
        <w:t>مؤيدات</w:t>
      </w:r>
      <w:r w:rsidR="009F59E3" w:rsidRPr="00E63B58">
        <w:rPr>
          <w:rFonts w:ascii="Arabic Typesetting" w:eastAsia="Times New Roman" w:hAnsi="Arabic Typesetting" w:cs="Arabic Typesetting"/>
          <w:color w:val="000000"/>
          <w:sz w:val="36"/>
          <w:szCs w:val="36"/>
          <w:lang w:val="en-US" w:eastAsia="ar-SA"/>
        </w:rPr>
        <w:t xml:space="preserve"> </w:t>
      </w:r>
      <w:r w:rsidRPr="00E63B58">
        <w:rPr>
          <w:rFonts w:ascii="Arabic Typesetting" w:eastAsia="Times New Roman" w:hAnsi="Arabic Typesetting" w:cs="Arabic Typesetting"/>
          <w:color w:val="000000"/>
          <w:sz w:val="36"/>
          <w:szCs w:val="36"/>
          <w:rtl/>
          <w:lang w:val="en-US" w:eastAsia="ar-SA"/>
        </w:rPr>
        <w:t>الإسناد</w:t>
      </w:r>
      <w:r w:rsidR="009F59E3" w:rsidRPr="00E63B58">
        <w:rPr>
          <w:rFonts w:ascii="Arabic Typesetting" w:eastAsia="Times New Roman" w:hAnsi="Arabic Typesetting" w:cs="Arabic Typesetting"/>
          <w:color w:val="000000"/>
          <w:sz w:val="36"/>
          <w:szCs w:val="36"/>
          <w:lang w:val="en-US" w:eastAsia="ar-SA"/>
        </w:rPr>
        <w:t xml:space="preserve"> </w:t>
      </w:r>
      <w:r w:rsidRPr="00E63B58">
        <w:rPr>
          <w:rFonts w:ascii="Arabic Typesetting" w:eastAsia="Times New Roman" w:hAnsi="Arabic Typesetting" w:cs="Arabic Typesetting"/>
          <w:color w:val="000000"/>
          <w:sz w:val="36"/>
          <w:szCs w:val="36"/>
          <w:rtl/>
          <w:lang w:val="en-US" w:eastAsia="ar-SA"/>
        </w:rPr>
        <w:t>الواردة</w:t>
      </w:r>
      <w:r w:rsidR="009F59E3" w:rsidRPr="00E63B58">
        <w:rPr>
          <w:rFonts w:ascii="Arabic Typesetting" w:eastAsia="Times New Roman" w:hAnsi="Arabic Typesetting" w:cs="Arabic Typesetting"/>
          <w:color w:val="000000"/>
          <w:sz w:val="36"/>
          <w:szCs w:val="36"/>
          <w:lang w:val="en-US" w:eastAsia="ar-SA"/>
        </w:rPr>
        <w:t xml:space="preserve"> </w:t>
      </w:r>
      <w:r w:rsidRPr="00E63B58">
        <w:rPr>
          <w:rFonts w:ascii="Arabic Typesetting" w:eastAsia="Times New Roman" w:hAnsi="Arabic Typesetting" w:cs="Arabic Typesetting"/>
          <w:color w:val="000000"/>
          <w:sz w:val="36"/>
          <w:szCs w:val="36"/>
          <w:rtl/>
          <w:lang w:val="en-US" w:eastAsia="ar-SA"/>
        </w:rPr>
        <w:t>أعلاه</w:t>
      </w:r>
      <w:r w:rsidR="009F59E3" w:rsidRPr="00E63B58">
        <w:rPr>
          <w:rFonts w:ascii="Arabic Typesetting" w:eastAsia="Times New Roman" w:hAnsi="Arabic Typesetting" w:cs="Arabic Typesetting"/>
          <w:color w:val="000000"/>
          <w:sz w:val="36"/>
          <w:szCs w:val="36"/>
          <w:lang w:val="en-US" w:eastAsia="ar-SA"/>
        </w:rPr>
        <w:t xml:space="preserve"> </w:t>
      </w:r>
      <w:r w:rsidRPr="00E63B58">
        <w:rPr>
          <w:rFonts w:ascii="Arabic Typesetting" w:eastAsia="Times New Roman" w:hAnsi="Arabic Typesetting" w:cs="Arabic Typesetting"/>
          <w:color w:val="000000"/>
          <w:sz w:val="36"/>
          <w:szCs w:val="36"/>
          <w:rtl/>
          <w:lang w:val="en-US" w:eastAsia="ar-SA"/>
        </w:rPr>
        <w:t>والتي</w:t>
      </w:r>
      <w:r w:rsidR="009F59E3" w:rsidRPr="00E63B58">
        <w:rPr>
          <w:rFonts w:ascii="Arabic Typesetting" w:eastAsia="Times New Roman" w:hAnsi="Arabic Typesetting" w:cs="Arabic Typesetting"/>
          <w:color w:val="000000"/>
          <w:sz w:val="36"/>
          <w:szCs w:val="36"/>
          <w:lang w:val="en-US" w:eastAsia="ar-SA"/>
        </w:rPr>
        <w:t xml:space="preserve"> </w:t>
      </w:r>
      <w:r w:rsidRPr="00E63B58">
        <w:rPr>
          <w:rFonts w:ascii="Arabic Typesetting" w:eastAsia="Times New Roman" w:hAnsi="Arabic Typesetting" w:cs="Arabic Typesetting"/>
          <w:color w:val="000000"/>
          <w:sz w:val="36"/>
          <w:szCs w:val="36"/>
          <w:rtl/>
          <w:lang w:val="en-US" w:eastAsia="ar-SA"/>
        </w:rPr>
        <w:t>تحمل</w:t>
      </w:r>
      <w:r w:rsidR="009F59E3" w:rsidRPr="00E63B58">
        <w:rPr>
          <w:rFonts w:ascii="Arabic Typesetting" w:eastAsia="Times New Roman" w:hAnsi="Arabic Typesetting" w:cs="Arabic Typesetting"/>
          <w:color w:val="000000"/>
          <w:sz w:val="36"/>
          <w:szCs w:val="36"/>
          <w:lang w:val="en-US" w:eastAsia="ar-SA"/>
        </w:rPr>
        <w:t xml:space="preserve"> </w:t>
      </w:r>
      <w:r w:rsidRPr="00E63B58">
        <w:rPr>
          <w:rFonts w:ascii="Arabic Typesetting" w:eastAsia="Times New Roman" w:hAnsi="Arabic Typesetting" w:cs="Arabic Typesetting"/>
          <w:color w:val="000000"/>
          <w:sz w:val="36"/>
          <w:szCs w:val="36"/>
          <w:rtl/>
          <w:lang w:val="en-US" w:eastAsia="ar-SA"/>
        </w:rPr>
        <w:t>اسم</w:t>
      </w:r>
      <w:r w:rsidR="009F59E3" w:rsidRPr="00E63B58">
        <w:rPr>
          <w:rFonts w:ascii="Arabic Typesetting" w:eastAsia="Times New Roman" w:hAnsi="Arabic Typesetting" w:cs="Arabic Typesetting"/>
          <w:color w:val="000000"/>
          <w:sz w:val="36"/>
          <w:szCs w:val="36"/>
          <w:lang w:val="en-US" w:eastAsia="ar-SA"/>
        </w:rPr>
        <w:t xml:space="preserve"> </w:t>
      </w:r>
      <w:r w:rsidRPr="00E63B58">
        <w:rPr>
          <w:rFonts w:ascii="Arabic Typesetting" w:eastAsia="Times New Roman" w:hAnsi="Arabic Typesetting" w:cs="Arabic Typesetting"/>
          <w:color w:val="000000"/>
          <w:sz w:val="36"/>
          <w:szCs w:val="36"/>
          <w:rtl/>
          <w:lang w:val="en-US" w:eastAsia="ar-SA"/>
        </w:rPr>
        <w:t>المتدخل</w:t>
      </w:r>
      <w:r w:rsidR="009F59E3" w:rsidRPr="00E63B58">
        <w:rPr>
          <w:rFonts w:ascii="Arabic Typesetting" w:eastAsia="Times New Roman" w:hAnsi="Arabic Typesetting" w:cs="Arabic Typesetting"/>
          <w:color w:val="000000"/>
          <w:sz w:val="36"/>
          <w:szCs w:val="36"/>
          <w:lang w:val="en-US" w:eastAsia="ar-SA"/>
        </w:rPr>
        <w:t xml:space="preserve"> </w:t>
      </w:r>
      <w:r w:rsidRPr="00E63B58">
        <w:rPr>
          <w:rFonts w:ascii="Arabic Typesetting" w:eastAsia="Times New Roman" w:hAnsi="Arabic Typesetting" w:cs="Arabic Typesetting"/>
          <w:color w:val="000000"/>
          <w:sz w:val="36"/>
          <w:szCs w:val="36"/>
          <w:rtl/>
          <w:lang w:val="en-US" w:eastAsia="ar-SA"/>
        </w:rPr>
        <w:t>من</w:t>
      </w:r>
      <w:r w:rsidR="009F59E3" w:rsidRPr="00E63B58">
        <w:rPr>
          <w:rFonts w:ascii="Arabic Typesetting" w:eastAsia="Times New Roman" w:hAnsi="Arabic Typesetting" w:cs="Arabic Typesetting"/>
          <w:color w:val="000000"/>
          <w:sz w:val="36"/>
          <w:szCs w:val="36"/>
          <w:lang w:val="en-US" w:eastAsia="ar-SA"/>
        </w:rPr>
        <w:t xml:space="preserve"> </w:t>
      </w:r>
      <w:r w:rsidRPr="00E63B58">
        <w:rPr>
          <w:rFonts w:ascii="Arabic Typesetting" w:eastAsia="Times New Roman" w:hAnsi="Arabic Typesetting" w:cs="Arabic Typesetting"/>
          <w:color w:val="000000"/>
          <w:sz w:val="36"/>
          <w:szCs w:val="36"/>
          <w:rtl/>
          <w:lang w:val="en-US" w:eastAsia="ar-SA"/>
        </w:rPr>
        <w:t>الصنف</w:t>
      </w:r>
      <w:r w:rsidR="009F59E3" w:rsidRPr="00E63B58">
        <w:rPr>
          <w:rFonts w:ascii="Arabic Typesetting" w:eastAsia="Times New Roman" w:hAnsi="Arabic Typesetting" w:cs="Arabic Typesetting"/>
          <w:color w:val="000000"/>
          <w:sz w:val="36"/>
          <w:szCs w:val="36"/>
          <w:lang w:val="en-US" w:eastAsia="ar-SA"/>
        </w:rPr>
        <w:t xml:space="preserve"> </w:t>
      </w:r>
      <w:r w:rsidRPr="00E63B58">
        <w:rPr>
          <w:rFonts w:ascii="Arabic Typesetting" w:eastAsia="Times New Roman" w:hAnsi="Arabic Typesetting" w:cs="Arabic Typesetting"/>
          <w:color w:val="000000"/>
          <w:sz w:val="36"/>
          <w:szCs w:val="36"/>
          <w:rtl/>
          <w:lang w:val="en-US" w:eastAsia="ar-SA"/>
        </w:rPr>
        <w:t>الأول</w:t>
      </w:r>
      <w:r w:rsidR="009F59E3" w:rsidRPr="00E63B58">
        <w:rPr>
          <w:rFonts w:ascii="Arabic Typesetting" w:eastAsia="Times New Roman" w:hAnsi="Arabic Typesetting" w:cs="Arabic Typesetting"/>
          <w:color w:val="000000"/>
          <w:sz w:val="36"/>
          <w:szCs w:val="36"/>
          <w:lang w:val="en-US" w:eastAsia="ar-SA"/>
        </w:rPr>
        <w:t xml:space="preserve"> </w:t>
      </w:r>
      <w:r w:rsidRPr="00E63B58">
        <w:rPr>
          <w:rFonts w:ascii="Arabic Typesetting" w:eastAsia="Times New Roman" w:hAnsi="Arabic Typesetting" w:cs="Arabic Typesetting"/>
          <w:color w:val="000000"/>
          <w:sz w:val="36"/>
          <w:szCs w:val="36"/>
          <w:rtl/>
          <w:lang w:val="en-US" w:eastAsia="ar-SA"/>
        </w:rPr>
        <w:t>المؤيدات</w:t>
      </w:r>
      <w:r w:rsidR="009F59E3" w:rsidRPr="00E63B58">
        <w:rPr>
          <w:rFonts w:ascii="Arabic Typesetting" w:eastAsia="Times New Roman" w:hAnsi="Arabic Typesetting" w:cs="Arabic Typesetting"/>
          <w:color w:val="000000"/>
          <w:sz w:val="36"/>
          <w:szCs w:val="36"/>
          <w:lang w:val="en-US" w:eastAsia="ar-SA"/>
        </w:rPr>
        <w:t xml:space="preserve"> </w:t>
      </w:r>
      <w:r w:rsidRPr="00E63B58">
        <w:rPr>
          <w:rFonts w:ascii="Arabic Typesetting" w:eastAsia="Times New Roman" w:hAnsi="Arabic Typesetting" w:cs="Arabic Typesetting"/>
          <w:color w:val="000000"/>
          <w:sz w:val="36"/>
          <w:szCs w:val="36"/>
          <w:rtl/>
          <w:lang w:val="en-US" w:eastAsia="ar-SA"/>
        </w:rPr>
        <w:t>التالية</w:t>
      </w:r>
      <w:r w:rsidRPr="00E63B58">
        <w:rPr>
          <w:rFonts w:ascii="Arabic Typesetting" w:eastAsia="Times New Roman" w:hAnsi="Arabic Typesetting" w:cs="Arabic Typesetting"/>
          <w:color w:val="000000"/>
          <w:sz w:val="36"/>
          <w:szCs w:val="36"/>
          <w:lang w:eastAsia="ar-SA"/>
        </w:rPr>
        <w:t>:</w:t>
      </w:r>
    </w:p>
    <w:p w:rsidR="00444016" w:rsidRPr="00EB2C93" w:rsidRDefault="00444016" w:rsidP="004552FB">
      <w:pPr>
        <w:autoSpaceDE w:val="0"/>
        <w:autoSpaceDN w:val="0"/>
        <w:bidi/>
        <w:adjustRightInd w:val="0"/>
        <w:spacing w:after="0" w:line="240" w:lineRule="auto"/>
        <w:jc w:val="both"/>
        <w:rPr>
          <w:rFonts w:ascii="Arabic Typesetting" w:eastAsia="Times New Roman" w:hAnsi="Arabic Typesetting" w:cs="Arabic Typesetting"/>
          <w:color w:val="000000"/>
          <w:sz w:val="44"/>
          <w:szCs w:val="44"/>
          <w:lang w:eastAsia="ar-SA"/>
        </w:rPr>
      </w:pPr>
    </w:p>
    <w:p w:rsidR="00444016" w:rsidRPr="00E63B58" w:rsidRDefault="00444016" w:rsidP="004552FB">
      <w:pPr>
        <w:widowControl w:val="0"/>
        <w:numPr>
          <w:ilvl w:val="0"/>
          <w:numId w:val="11"/>
        </w:numPr>
        <w:autoSpaceDE w:val="0"/>
        <w:autoSpaceDN w:val="0"/>
        <w:bidi/>
        <w:adjustRightInd w:val="0"/>
        <w:spacing w:after="0" w:line="360" w:lineRule="atLeast"/>
        <w:contextualSpacing/>
        <w:jc w:val="both"/>
        <w:textAlignment w:val="baseline"/>
        <w:rPr>
          <w:rFonts w:ascii="Arabic Typesetting" w:eastAsia="Times New Roman" w:hAnsi="Arabic Typesetting" w:cs="Arabic Typesetting"/>
          <w:color w:val="000000"/>
          <w:sz w:val="36"/>
          <w:szCs w:val="36"/>
          <w:lang w:eastAsia="fr-FR"/>
        </w:rPr>
      </w:pPr>
      <w:r w:rsidRPr="0082229B">
        <w:rPr>
          <w:rFonts w:ascii="Arabic Typesetting" w:eastAsia="Times New Roman" w:hAnsi="Arabic Typesetting" w:cs="Arabic Typesetting"/>
          <w:color w:val="000000"/>
          <w:sz w:val="36"/>
          <w:szCs w:val="36"/>
          <w:u w:val="single"/>
          <w:rtl/>
          <w:lang w:eastAsia="fr-FR"/>
        </w:rPr>
        <w:t>بالنسبة</w:t>
      </w:r>
      <w:r w:rsidR="009F59E3" w:rsidRPr="0082229B">
        <w:rPr>
          <w:rFonts w:ascii="Arabic Typesetting" w:eastAsia="Times New Roman" w:hAnsi="Arabic Typesetting" w:cs="Arabic Typesetting"/>
          <w:color w:val="000000"/>
          <w:sz w:val="36"/>
          <w:szCs w:val="36"/>
          <w:u w:val="single"/>
          <w:lang w:eastAsia="fr-FR"/>
        </w:rPr>
        <w:t xml:space="preserve"> </w:t>
      </w:r>
      <w:r w:rsidRPr="0082229B">
        <w:rPr>
          <w:rFonts w:ascii="Arabic Typesetting" w:eastAsia="Times New Roman" w:hAnsi="Arabic Typesetting" w:cs="Arabic Typesetting"/>
          <w:color w:val="000000"/>
          <w:sz w:val="36"/>
          <w:szCs w:val="36"/>
          <w:u w:val="single"/>
          <w:rtl/>
          <w:lang w:eastAsia="fr-FR"/>
        </w:rPr>
        <w:t>للخبرة</w:t>
      </w:r>
      <w:r w:rsidR="009F59E3" w:rsidRPr="0082229B">
        <w:rPr>
          <w:rFonts w:ascii="Arabic Typesetting" w:eastAsia="Times New Roman" w:hAnsi="Arabic Typesetting" w:cs="Arabic Typesetting"/>
          <w:color w:val="000000"/>
          <w:sz w:val="36"/>
          <w:szCs w:val="36"/>
          <w:u w:val="single"/>
          <w:lang w:eastAsia="fr-FR"/>
        </w:rPr>
        <w:t xml:space="preserve"> </w:t>
      </w:r>
      <w:r w:rsidRPr="0082229B">
        <w:rPr>
          <w:rFonts w:ascii="Arabic Typesetting" w:eastAsia="Times New Roman" w:hAnsi="Arabic Typesetting" w:cs="Arabic Typesetting"/>
          <w:color w:val="000000"/>
          <w:sz w:val="36"/>
          <w:szCs w:val="36"/>
          <w:u w:val="single"/>
          <w:rtl/>
          <w:lang w:eastAsia="fr-FR"/>
        </w:rPr>
        <w:t>في</w:t>
      </w:r>
      <w:r w:rsidR="009F59E3" w:rsidRPr="0082229B">
        <w:rPr>
          <w:rFonts w:ascii="Arabic Typesetting" w:eastAsia="Times New Roman" w:hAnsi="Arabic Typesetting" w:cs="Arabic Typesetting"/>
          <w:color w:val="000000"/>
          <w:sz w:val="36"/>
          <w:szCs w:val="36"/>
          <w:u w:val="single"/>
          <w:lang w:eastAsia="fr-FR"/>
        </w:rPr>
        <w:t xml:space="preserve"> </w:t>
      </w:r>
      <w:r w:rsidRPr="0082229B">
        <w:rPr>
          <w:rFonts w:ascii="Arabic Typesetting" w:eastAsia="Times New Roman" w:hAnsi="Arabic Typesetting" w:cs="Arabic Typesetting"/>
          <w:color w:val="000000"/>
          <w:sz w:val="36"/>
          <w:szCs w:val="36"/>
          <w:u w:val="single"/>
          <w:rtl/>
          <w:lang w:eastAsia="fr-FR"/>
        </w:rPr>
        <w:t>المؤسسات</w:t>
      </w:r>
      <w:r w:rsidR="009F59E3" w:rsidRPr="0082229B">
        <w:rPr>
          <w:rFonts w:ascii="Arabic Typesetting" w:eastAsia="Times New Roman" w:hAnsi="Arabic Typesetting" w:cs="Arabic Typesetting"/>
          <w:color w:val="000000"/>
          <w:sz w:val="36"/>
          <w:szCs w:val="36"/>
          <w:u w:val="single"/>
          <w:lang w:eastAsia="fr-FR"/>
        </w:rPr>
        <w:t xml:space="preserve"> </w:t>
      </w:r>
      <w:r w:rsidRPr="0082229B">
        <w:rPr>
          <w:rFonts w:ascii="Arabic Typesetting" w:eastAsia="Times New Roman" w:hAnsi="Arabic Typesetting" w:cs="Arabic Typesetting"/>
          <w:color w:val="000000"/>
          <w:sz w:val="36"/>
          <w:szCs w:val="36"/>
          <w:u w:val="single"/>
          <w:rtl/>
          <w:lang w:eastAsia="fr-FR"/>
        </w:rPr>
        <w:t>والمنشآت</w:t>
      </w:r>
      <w:r w:rsidR="009F59E3" w:rsidRPr="0082229B">
        <w:rPr>
          <w:rFonts w:ascii="Arabic Typesetting" w:eastAsia="Times New Roman" w:hAnsi="Arabic Typesetting" w:cs="Arabic Typesetting"/>
          <w:color w:val="000000"/>
          <w:sz w:val="36"/>
          <w:szCs w:val="36"/>
          <w:u w:val="single"/>
          <w:lang w:eastAsia="fr-FR"/>
        </w:rPr>
        <w:t xml:space="preserve"> </w:t>
      </w:r>
      <w:r w:rsidRPr="0082229B">
        <w:rPr>
          <w:rFonts w:ascii="Arabic Typesetting" w:eastAsia="Times New Roman" w:hAnsi="Arabic Typesetting" w:cs="Arabic Typesetting"/>
          <w:color w:val="000000"/>
          <w:sz w:val="36"/>
          <w:szCs w:val="36"/>
          <w:u w:val="single"/>
          <w:rtl/>
          <w:lang w:eastAsia="fr-FR"/>
        </w:rPr>
        <w:t>العمومية</w:t>
      </w:r>
      <w:r w:rsidRPr="00E63B58">
        <w:rPr>
          <w:rFonts w:ascii="Arabic Typesetting" w:eastAsia="Times New Roman" w:hAnsi="Arabic Typesetting" w:cs="Arabic Typesetting"/>
          <w:color w:val="000000"/>
          <w:sz w:val="36"/>
          <w:szCs w:val="36"/>
          <w:lang w:eastAsia="fr-FR"/>
        </w:rPr>
        <w:t>:</w:t>
      </w:r>
      <w:r w:rsidR="009F59E3" w:rsidRPr="00E63B58">
        <w:rPr>
          <w:rFonts w:ascii="Arabic Typesetting" w:eastAsia="Times New Roman" w:hAnsi="Arabic Typesetting" w:cs="Arabic Typesetting"/>
          <w:color w:val="000000"/>
          <w:sz w:val="36"/>
          <w:szCs w:val="36"/>
          <w:lang w:eastAsia="fr-FR"/>
        </w:rPr>
        <w:t xml:space="preserve"> </w:t>
      </w:r>
      <w:r w:rsidRPr="00E63B58">
        <w:rPr>
          <w:rFonts w:ascii="Arabic Typesetting" w:eastAsia="Times New Roman" w:hAnsi="Arabic Typesetting" w:cs="Arabic Typesetting"/>
          <w:color w:val="000000"/>
          <w:sz w:val="36"/>
          <w:szCs w:val="36"/>
          <w:rtl/>
          <w:lang w:eastAsia="fr-FR"/>
        </w:rPr>
        <w:t>مؤيدات</w:t>
      </w:r>
      <w:r w:rsidR="009F59E3" w:rsidRPr="00E63B58">
        <w:rPr>
          <w:rFonts w:ascii="Arabic Typesetting" w:eastAsia="Times New Roman" w:hAnsi="Arabic Typesetting" w:cs="Arabic Typesetting"/>
          <w:color w:val="000000"/>
          <w:sz w:val="36"/>
          <w:szCs w:val="36"/>
          <w:lang w:eastAsia="fr-FR"/>
        </w:rPr>
        <w:t xml:space="preserve"> </w:t>
      </w:r>
      <w:r w:rsidRPr="00E63B58">
        <w:rPr>
          <w:rFonts w:ascii="Arabic Typesetting" w:eastAsia="Times New Roman" w:hAnsi="Arabic Typesetting" w:cs="Arabic Typesetting"/>
          <w:color w:val="000000"/>
          <w:sz w:val="36"/>
          <w:szCs w:val="36"/>
          <w:rtl/>
          <w:lang w:eastAsia="fr-FR"/>
        </w:rPr>
        <w:t>إنجاز</w:t>
      </w:r>
      <w:r w:rsidR="009F59E3" w:rsidRPr="00E63B58">
        <w:rPr>
          <w:rFonts w:ascii="Arabic Typesetting" w:eastAsia="Times New Roman" w:hAnsi="Arabic Typesetting" w:cs="Arabic Typesetting"/>
          <w:color w:val="000000"/>
          <w:sz w:val="36"/>
          <w:szCs w:val="36"/>
          <w:lang w:eastAsia="fr-FR"/>
        </w:rPr>
        <w:t xml:space="preserve"> </w:t>
      </w:r>
      <w:r w:rsidRPr="00E63B58">
        <w:rPr>
          <w:rFonts w:ascii="Arabic Typesetting" w:eastAsia="Times New Roman" w:hAnsi="Arabic Typesetting" w:cs="Arabic Typesetting"/>
          <w:color w:val="000000"/>
          <w:sz w:val="36"/>
          <w:szCs w:val="36"/>
          <w:rtl/>
          <w:lang w:eastAsia="fr-FR"/>
        </w:rPr>
        <w:t>كل</w:t>
      </w:r>
      <w:r w:rsidR="009F59E3" w:rsidRPr="00E63B58">
        <w:rPr>
          <w:rFonts w:ascii="Arabic Typesetting" w:eastAsia="Times New Roman" w:hAnsi="Arabic Typesetting" w:cs="Arabic Typesetting"/>
          <w:color w:val="000000"/>
          <w:sz w:val="36"/>
          <w:szCs w:val="36"/>
          <w:lang w:eastAsia="fr-FR"/>
        </w:rPr>
        <w:t xml:space="preserve"> </w:t>
      </w:r>
      <w:r w:rsidRPr="00E63B58">
        <w:rPr>
          <w:rFonts w:ascii="Arabic Typesetting" w:eastAsia="Times New Roman" w:hAnsi="Arabic Typesetting" w:cs="Arabic Typesetting"/>
          <w:color w:val="000000"/>
          <w:sz w:val="36"/>
          <w:szCs w:val="36"/>
          <w:rtl/>
          <w:lang w:eastAsia="fr-FR"/>
        </w:rPr>
        <w:t>سنة</w:t>
      </w:r>
      <w:r w:rsidR="009F59E3" w:rsidRPr="00E63B58">
        <w:rPr>
          <w:rFonts w:ascii="Arabic Typesetting" w:eastAsia="Times New Roman" w:hAnsi="Arabic Typesetting" w:cs="Arabic Typesetting"/>
          <w:color w:val="000000"/>
          <w:sz w:val="36"/>
          <w:szCs w:val="36"/>
          <w:lang w:eastAsia="fr-FR"/>
        </w:rPr>
        <w:t xml:space="preserve"> </w:t>
      </w:r>
      <w:r w:rsidRPr="00E63B58">
        <w:rPr>
          <w:rFonts w:ascii="Arabic Typesetting" w:eastAsia="Times New Roman" w:hAnsi="Arabic Typesetting" w:cs="Arabic Typesetting"/>
          <w:color w:val="000000"/>
          <w:sz w:val="36"/>
          <w:szCs w:val="36"/>
          <w:rtl/>
          <w:lang w:eastAsia="fr-FR"/>
        </w:rPr>
        <w:t>محاسبية</w:t>
      </w:r>
      <w:r w:rsidR="009F59E3" w:rsidRPr="00E63B58">
        <w:rPr>
          <w:rFonts w:ascii="Arabic Typesetting" w:eastAsia="Times New Roman" w:hAnsi="Arabic Typesetting" w:cs="Arabic Typesetting"/>
          <w:color w:val="000000"/>
          <w:sz w:val="36"/>
          <w:szCs w:val="36"/>
          <w:lang w:eastAsia="fr-FR"/>
        </w:rPr>
        <w:t xml:space="preserve"> </w:t>
      </w:r>
      <w:r w:rsidRPr="00E63B58">
        <w:rPr>
          <w:rFonts w:ascii="Arabic Typesetting" w:eastAsia="Times New Roman" w:hAnsi="Arabic Typesetting" w:cs="Arabic Typesetting"/>
          <w:color w:val="000000"/>
          <w:sz w:val="36"/>
          <w:szCs w:val="36"/>
          <w:rtl/>
          <w:lang w:eastAsia="fr-FR"/>
        </w:rPr>
        <w:t>من</w:t>
      </w:r>
      <w:r w:rsidR="009F59E3" w:rsidRPr="00E63B58">
        <w:rPr>
          <w:rFonts w:ascii="Arabic Typesetting" w:eastAsia="Times New Roman" w:hAnsi="Arabic Typesetting" w:cs="Arabic Typesetting"/>
          <w:color w:val="000000"/>
          <w:sz w:val="36"/>
          <w:szCs w:val="36"/>
          <w:lang w:eastAsia="fr-FR"/>
        </w:rPr>
        <w:t xml:space="preserve"> </w:t>
      </w:r>
      <w:r w:rsidRPr="00E63B58">
        <w:rPr>
          <w:rFonts w:ascii="Arabic Typesetting" w:eastAsia="Times New Roman" w:hAnsi="Arabic Typesetting" w:cs="Arabic Typesetting"/>
          <w:color w:val="000000"/>
          <w:sz w:val="36"/>
          <w:szCs w:val="36"/>
          <w:rtl/>
          <w:lang w:eastAsia="fr-FR"/>
        </w:rPr>
        <w:t>الفترة</w:t>
      </w:r>
      <w:r w:rsidR="009F59E3" w:rsidRPr="00E63B58">
        <w:rPr>
          <w:rFonts w:ascii="Arabic Typesetting" w:eastAsia="Times New Roman" w:hAnsi="Arabic Typesetting" w:cs="Arabic Typesetting"/>
          <w:color w:val="000000"/>
          <w:sz w:val="36"/>
          <w:szCs w:val="36"/>
          <w:lang w:eastAsia="fr-FR"/>
        </w:rPr>
        <w:t xml:space="preserve"> </w:t>
      </w:r>
      <w:r w:rsidRPr="00E63B58">
        <w:rPr>
          <w:rFonts w:ascii="Arabic Typesetting" w:eastAsia="Times New Roman" w:hAnsi="Arabic Typesetting" w:cs="Arabic Typesetting"/>
          <w:color w:val="000000"/>
          <w:sz w:val="36"/>
          <w:szCs w:val="36"/>
          <w:rtl/>
          <w:lang w:eastAsia="fr-FR"/>
        </w:rPr>
        <w:t>النيابية</w:t>
      </w:r>
      <w:r w:rsidR="009F59E3" w:rsidRPr="00E63B58">
        <w:rPr>
          <w:rFonts w:ascii="Arabic Typesetting" w:eastAsia="Times New Roman" w:hAnsi="Arabic Typesetting" w:cs="Arabic Typesetting"/>
          <w:color w:val="000000"/>
          <w:sz w:val="36"/>
          <w:szCs w:val="36"/>
          <w:lang w:eastAsia="fr-FR"/>
        </w:rPr>
        <w:t xml:space="preserve"> </w:t>
      </w:r>
      <w:r w:rsidRPr="00E63B58">
        <w:rPr>
          <w:rFonts w:ascii="Arabic Typesetting" w:eastAsia="Times New Roman" w:hAnsi="Arabic Typesetting" w:cs="Arabic Typesetting"/>
          <w:color w:val="000000"/>
          <w:sz w:val="36"/>
          <w:szCs w:val="36"/>
          <w:rtl/>
          <w:lang w:eastAsia="fr-FR"/>
        </w:rPr>
        <w:t>المعنية</w:t>
      </w:r>
      <w:r w:rsidR="009F59E3" w:rsidRPr="00E63B58">
        <w:rPr>
          <w:rFonts w:ascii="Arabic Typesetting" w:eastAsia="Times New Roman" w:hAnsi="Arabic Typesetting" w:cs="Arabic Typesetting"/>
          <w:color w:val="000000"/>
          <w:sz w:val="36"/>
          <w:szCs w:val="36"/>
          <w:lang w:eastAsia="fr-FR"/>
        </w:rPr>
        <w:t xml:space="preserve"> </w:t>
      </w:r>
      <w:r w:rsidRPr="00E63B58">
        <w:rPr>
          <w:rFonts w:ascii="Arabic Typesetting" w:eastAsia="Times New Roman" w:hAnsi="Arabic Typesetting" w:cs="Arabic Typesetting"/>
          <w:color w:val="000000"/>
          <w:sz w:val="36"/>
          <w:szCs w:val="36"/>
          <w:rtl/>
          <w:lang w:eastAsia="fr-FR"/>
        </w:rPr>
        <w:t>بالنسبة</w:t>
      </w:r>
      <w:r w:rsidR="009F59E3" w:rsidRPr="00E63B58">
        <w:rPr>
          <w:rFonts w:ascii="Arabic Typesetting" w:eastAsia="Times New Roman" w:hAnsi="Arabic Typesetting" w:cs="Arabic Typesetting"/>
          <w:color w:val="000000"/>
          <w:sz w:val="36"/>
          <w:szCs w:val="36"/>
          <w:lang w:eastAsia="fr-FR"/>
        </w:rPr>
        <w:t xml:space="preserve"> </w:t>
      </w:r>
      <w:r w:rsidRPr="00E63B58">
        <w:rPr>
          <w:rFonts w:ascii="Arabic Typesetting" w:eastAsia="Times New Roman" w:hAnsi="Arabic Typesetting" w:cs="Arabic Typesetting"/>
          <w:color w:val="000000"/>
          <w:sz w:val="36"/>
          <w:szCs w:val="36"/>
          <w:rtl/>
          <w:lang w:eastAsia="fr-FR"/>
        </w:rPr>
        <w:t>للمؤسسات</w:t>
      </w:r>
      <w:r w:rsidR="009F59E3" w:rsidRPr="00E63B58">
        <w:rPr>
          <w:rFonts w:ascii="Arabic Typesetting" w:eastAsia="Times New Roman" w:hAnsi="Arabic Typesetting" w:cs="Arabic Typesetting"/>
          <w:color w:val="000000"/>
          <w:sz w:val="36"/>
          <w:szCs w:val="36"/>
          <w:lang w:eastAsia="fr-FR"/>
        </w:rPr>
        <w:t xml:space="preserve"> </w:t>
      </w:r>
      <w:r w:rsidRPr="00E63B58">
        <w:rPr>
          <w:rFonts w:ascii="Arabic Typesetting" w:eastAsia="Times New Roman" w:hAnsi="Arabic Typesetting" w:cs="Arabic Typesetting"/>
          <w:color w:val="000000"/>
          <w:sz w:val="36"/>
          <w:szCs w:val="36"/>
          <w:rtl/>
          <w:lang w:eastAsia="fr-FR"/>
        </w:rPr>
        <w:t>أو المنشآت</w:t>
      </w:r>
      <w:r w:rsidR="009F59E3" w:rsidRPr="00E63B58">
        <w:rPr>
          <w:rFonts w:ascii="Arabic Typesetting" w:eastAsia="Times New Roman" w:hAnsi="Arabic Typesetting" w:cs="Arabic Typesetting"/>
          <w:color w:val="000000"/>
          <w:sz w:val="36"/>
          <w:szCs w:val="36"/>
          <w:lang w:eastAsia="fr-FR"/>
        </w:rPr>
        <w:t xml:space="preserve"> </w:t>
      </w:r>
      <w:r w:rsidRPr="00E63B58">
        <w:rPr>
          <w:rFonts w:ascii="Arabic Typesetting" w:eastAsia="Times New Roman" w:hAnsi="Arabic Typesetting" w:cs="Arabic Typesetting"/>
          <w:color w:val="000000"/>
          <w:sz w:val="36"/>
          <w:szCs w:val="36"/>
          <w:rtl/>
          <w:lang w:eastAsia="fr-FR"/>
        </w:rPr>
        <w:t>العمومية</w:t>
      </w:r>
      <w:r w:rsidRPr="00E63B58">
        <w:rPr>
          <w:rFonts w:ascii="Arabic Typesetting" w:eastAsia="Times New Roman" w:hAnsi="Arabic Typesetting" w:cs="Arabic Typesetting"/>
          <w:color w:val="000000"/>
          <w:sz w:val="36"/>
          <w:szCs w:val="36"/>
          <w:lang w:eastAsia="fr-FR"/>
        </w:rPr>
        <w:t xml:space="preserve">: </w:t>
      </w:r>
      <w:r w:rsidRPr="00E63B58">
        <w:rPr>
          <w:rFonts w:ascii="Arabic Typesetting" w:eastAsia="Times New Roman" w:hAnsi="Arabic Typesetting" w:cs="Arabic Typesetting"/>
          <w:color w:val="000000"/>
          <w:sz w:val="36"/>
          <w:szCs w:val="36"/>
          <w:rtl/>
          <w:lang w:eastAsia="fr-FR"/>
        </w:rPr>
        <w:t>نسخة</w:t>
      </w:r>
      <w:r w:rsidR="009F59E3" w:rsidRPr="00E63B58">
        <w:rPr>
          <w:rFonts w:ascii="Arabic Typesetting" w:eastAsia="Times New Roman" w:hAnsi="Arabic Typesetting" w:cs="Arabic Typesetting"/>
          <w:color w:val="000000"/>
          <w:sz w:val="36"/>
          <w:szCs w:val="36"/>
          <w:lang w:eastAsia="fr-FR"/>
        </w:rPr>
        <w:t xml:space="preserve"> </w:t>
      </w:r>
      <w:r w:rsidRPr="00E63B58">
        <w:rPr>
          <w:rFonts w:ascii="Arabic Typesetting" w:eastAsia="Times New Roman" w:hAnsi="Arabic Typesetting" w:cs="Arabic Typesetting"/>
          <w:color w:val="000000"/>
          <w:sz w:val="36"/>
          <w:szCs w:val="36"/>
          <w:rtl/>
          <w:lang w:eastAsia="fr-FR"/>
        </w:rPr>
        <w:t>من</w:t>
      </w:r>
      <w:r w:rsidR="009F59E3" w:rsidRPr="00E63B58">
        <w:rPr>
          <w:rFonts w:ascii="Arabic Typesetting" w:eastAsia="Times New Roman" w:hAnsi="Arabic Typesetting" w:cs="Arabic Typesetting"/>
          <w:color w:val="000000"/>
          <w:sz w:val="36"/>
          <w:szCs w:val="36"/>
          <w:lang w:eastAsia="fr-FR"/>
        </w:rPr>
        <w:t xml:space="preserve"> </w:t>
      </w:r>
      <w:r w:rsidR="00B42703" w:rsidRPr="00E63B58">
        <w:rPr>
          <w:rFonts w:ascii="Arabic Typesetting" w:eastAsia="Times New Roman" w:hAnsi="Arabic Typesetting" w:cs="Arabic Typesetting" w:hint="cs"/>
          <w:color w:val="000000"/>
          <w:sz w:val="36"/>
          <w:szCs w:val="36"/>
          <w:rtl/>
          <w:lang w:eastAsia="fr-FR"/>
        </w:rPr>
        <w:t>محضر مجل</w:t>
      </w:r>
      <w:r w:rsidR="00B42703" w:rsidRPr="00E63B58">
        <w:rPr>
          <w:rFonts w:ascii="Arabic Typesetting" w:eastAsia="Times New Roman" w:hAnsi="Arabic Typesetting" w:cs="Arabic Typesetting" w:hint="eastAsia"/>
          <w:color w:val="000000"/>
          <w:sz w:val="36"/>
          <w:szCs w:val="36"/>
          <w:rtl/>
          <w:lang w:eastAsia="fr-FR"/>
        </w:rPr>
        <w:t>س</w:t>
      </w:r>
      <w:r w:rsidR="009F59E3" w:rsidRPr="00E63B58">
        <w:rPr>
          <w:rFonts w:ascii="Arabic Typesetting" w:eastAsia="Times New Roman" w:hAnsi="Arabic Typesetting" w:cs="Arabic Typesetting"/>
          <w:color w:val="000000"/>
          <w:sz w:val="36"/>
          <w:szCs w:val="36"/>
          <w:lang w:eastAsia="fr-FR"/>
        </w:rPr>
        <w:t xml:space="preserve"> </w:t>
      </w:r>
      <w:r w:rsidRPr="00E63B58">
        <w:rPr>
          <w:rFonts w:ascii="Arabic Typesetting" w:eastAsia="Times New Roman" w:hAnsi="Arabic Typesetting" w:cs="Arabic Typesetting"/>
          <w:color w:val="000000"/>
          <w:sz w:val="36"/>
          <w:szCs w:val="36"/>
          <w:rtl/>
          <w:lang w:eastAsia="fr-FR"/>
        </w:rPr>
        <w:t>المؤسسة</w:t>
      </w:r>
      <w:r w:rsidR="009F59E3" w:rsidRPr="00E63B58">
        <w:rPr>
          <w:rFonts w:ascii="Arabic Typesetting" w:eastAsia="Times New Roman" w:hAnsi="Arabic Typesetting" w:cs="Arabic Typesetting"/>
          <w:color w:val="000000"/>
          <w:sz w:val="36"/>
          <w:szCs w:val="36"/>
          <w:lang w:eastAsia="fr-FR"/>
        </w:rPr>
        <w:t xml:space="preserve"> </w:t>
      </w:r>
      <w:r w:rsidRPr="00E63B58">
        <w:rPr>
          <w:rFonts w:ascii="Arabic Typesetting" w:eastAsia="Times New Roman" w:hAnsi="Arabic Typesetting" w:cs="Arabic Typesetting"/>
          <w:color w:val="000000"/>
          <w:sz w:val="36"/>
          <w:szCs w:val="36"/>
          <w:rtl/>
          <w:lang w:eastAsia="fr-FR"/>
        </w:rPr>
        <w:t>أو</w:t>
      </w:r>
      <w:r w:rsidR="00A76392">
        <w:rPr>
          <w:rFonts w:ascii="Arabic Typesetting" w:eastAsia="Times New Roman" w:hAnsi="Arabic Typesetting" w:cs="Arabic Typesetting" w:hint="cs"/>
          <w:color w:val="000000"/>
          <w:sz w:val="36"/>
          <w:szCs w:val="36"/>
          <w:rtl/>
          <w:lang w:eastAsia="fr-FR"/>
        </w:rPr>
        <w:t xml:space="preserve"> </w:t>
      </w:r>
      <w:r w:rsidRPr="00E63B58">
        <w:rPr>
          <w:rFonts w:ascii="Arabic Typesetting" w:eastAsia="Times New Roman" w:hAnsi="Arabic Typesetting" w:cs="Arabic Typesetting"/>
          <w:color w:val="000000"/>
          <w:sz w:val="36"/>
          <w:szCs w:val="36"/>
          <w:rtl/>
          <w:lang w:eastAsia="fr-FR"/>
        </w:rPr>
        <w:t>مجلس</w:t>
      </w:r>
      <w:r w:rsidR="009F59E3" w:rsidRPr="00E63B58">
        <w:rPr>
          <w:rFonts w:ascii="Arabic Typesetting" w:eastAsia="Times New Roman" w:hAnsi="Arabic Typesetting" w:cs="Arabic Typesetting"/>
          <w:color w:val="000000"/>
          <w:sz w:val="36"/>
          <w:szCs w:val="36"/>
          <w:lang w:eastAsia="fr-FR"/>
        </w:rPr>
        <w:t xml:space="preserve"> </w:t>
      </w:r>
      <w:r w:rsidRPr="00E63B58">
        <w:rPr>
          <w:rFonts w:ascii="Arabic Typesetting" w:eastAsia="Times New Roman" w:hAnsi="Arabic Typesetting" w:cs="Arabic Typesetting"/>
          <w:color w:val="000000"/>
          <w:sz w:val="36"/>
          <w:szCs w:val="36"/>
          <w:rtl/>
          <w:lang w:eastAsia="fr-FR"/>
        </w:rPr>
        <w:t>الإدارة</w:t>
      </w:r>
      <w:r w:rsidR="009F59E3" w:rsidRPr="00E63B58">
        <w:rPr>
          <w:rFonts w:ascii="Arabic Typesetting" w:eastAsia="Times New Roman" w:hAnsi="Arabic Typesetting" w:cs="Arabic Typesetting"/>
          <w:color w:val="000000"/>
          <w:sz w:val="36"/>
          <w:szCs w:val="36"/>
          <w:lang w:eastAsia="fr-FR"/>
        </w:rPr>
        <w:t xml:space="preserve"> </w:t>
      </w:r>
      <w:r w:rsidRPr="00E63B58">
        <w:rPr>
          <w:rFonts w:ascii="Arabic Typesetting" w:eastAsia="Times New Roman" w:hAnsi="Arabic Typesetting" w:cs="Arabic Typesetting"/>
          <w:color w:val="000000"/>
          <w:sz w:val="36"/>
          <w:szCs w:val="36"/>
          <w:rtl/>
          <w:lang w:eastAsia="fr-FR"/>
        </w:rPr>
        <w:t>أو</w:t>
      </w:r>
      <w:r w:rsidR="00A76392">
        <w:rPr>
          <w:rFonts w:ascii="Arabic Typesetting" w:eastAsia="Times New Roman" w:hAnsi="Arabic Typesetting" w:cs="Arabic Typesetting" w:hint="cs"/>
          <w:color w:val="000000"/>
          <w:sz w:val="36"/>
          <w:szCs w:val="36"/>
          <w:rtl/>
          <w:lang w:eastAsia="fr-FR"/>
        </w:rPr>
        <w:t xml:space="preserve"> </w:t>
      </w:r>
      <w:r w:rsidRPr="00E63B58">
        <w:rPr>
          <w:rFonts w:ascii="Arabic Typesetting" w:eastAsia="Times New Roman" w:hAnsi="Arabic Typesetting" w:cs="Arabic Typesetting"/>
          <w:color w:val="000000"/>
          <w:sz w:val="36"/>
          <w:szCs w:val="36"/>
          <w:rtl/>
          <w:lang w:eastAsia="fr-FR"/>
        </w:rPr>
        <w:t>الجلسة</w:t>
      </w:r>
      <w:r w:rsidR="009F59E3" w:rsidRPr="00E63B58">
        <w:rPr>
          <w:rFonts w:ascii="Arabic Typesetting" w:eastAsia="Times New Roman" w:hAnsi="Arabic Typesetting" w:cs="Arabic Typesetting"/>
          <w:color w:val="000000"/>
          <w:sz w:val="36"/>
          <w:szCs w:val="36"/>
          <w:lang w:eastAsia="fr-FR"/>
        </w:rPr>
        <w:t xml:space="preserve"> </w:t>
      </w:r>
      <w:r w:rsidRPr="00E63B58">
        <w:rPr>
          <w:rFonts w:ascii="Arabic Typesetting" w:eastAsia="Times New Roman" w:hAnsi="Arabic Typesetting" w:cs="Arabic Typesetting"/>
          <w:color w:val="000000"/>
          <w:sz w:val="36"/>
          <w:szCs w:val="36"/>
          <w:rtl/>
          <w:lang w:eastAsia="fr-FR"/>
        </w:rPr>
        <w:t>العامة</w:t>
      </w:r>
      <w:r w:rsidR="009F59E3" w:rsidRPr="00E63B58">
        <w:rPr>
          <w:rFonts w:ascii="Arabic Typesetting" w:eastAsia="Times New Roman" w:hAnsi="Arabic Typesetting" w:cs="Arabic Typesetting"/>
          <w:color w:val="000000"/>
          <w:sz w:val="36"/>
          <w:szCs w:val="36"/>
          <w:lang w:eastAsia="fr-FR"/>
        </w:rPr>
        <w:t xml:space="preserve"> </w:t>
      </w:r>
      <w:r w:rsidRPr="00E63B58">
        <w:rPr>
          <w:rFonts w:ascii="Arabic Typesetting" w:eastAsia="Times New Roman" w:hAnsi="Arabic Typesetting" w:cs="Arabic Typesetting"/>
          <w:color w:val="000000"/>
          <w:sz w:val="36"/>
          <w:szCs w:val="36"/>
          <w:rtl/>
          <w:lang w:eastAsia="fr-FR"/>
        </w:rPr>
        <w:t>التي</w:t>
      </w:r>
      <w:r w:rsidR="009F59E3" w:rsidRPr="00E63B58">
        <w:rPr>
          <w:rFonts w:ascii="Arabic Typesetting" w:eastAsia="Times New Roman" w:hAnsi="Arabic Typesetting" w:cs="Arabic Typesetting"/>
          <w:color w:val="000000"/>
          <w:sz w:val="36"/>
          <w:szCs w:val="36"/>
          <w:lang w:eastAsia="fr-FR"/>
        </w:rPr>
        <w:t xml:space="preserve"> </w:t>
      </w:r>
      <w:r w:rsidRPr="00E63B58">
        <w:rPr>
          <w:rFonts w:ascii="Arabic Typesetting" w:eastAsia="Times New Roman" w:hAnsi="Arabic Typesetting" w:cs="Arabic Typesetting"/>
          <w:color w:val="000000"/>
          <w:sz w:val="36"/>
          <w:szCs w:val="36"/>
          <w:rtl/>
          <w:lang w:eastAsia="fr-FR"/>
        </w:rPr>
        <w:t>تمّ</w:t>
      </w:r>
      <w:r w:rsidR="009F59E3" w:rsidRPr="00E63B58">
        <w:rPr>
          <w:rFonts w:ascii="Arabic Typesetting" w:eastAsia="Times New Roman" w:hAnsi="Arabic Typesetting" w:cs="Arabic Typesetting"/>
          <w:color w:val="000000"/>
          <w:sz w:val="36"/>
          <w:szCs w:val="36"/>
          <w:lang w:eastAsia="fr-FR"/>
        </w:rPr>
        <w:t xml:space="preserve"> </w:t>
      </w:r>
      <w:r w:rsidRPr="00E63B58">
        <w:rPr>
          <w:rFonts w:ascii="Arabic Typesetting" w:eastAsia="Times New Roman" w:hAnsi="Arabic Typesetting" w:cs="Arabic Typesetting"/>
          <w:color w:val="000000"/>
          <w:sz w:val="36"/>
          <w:szCs w:val="36"/>
          <w:rtl/>
          <w:lang w:eastAsia="fr-FR"/>
        </w:rPr>
        <w:t>فيها</w:t>
      </w:r>
      <w:r w:rsidR="009F59E3" w:rsidRPr="00E63B58">
        <w:rPr>
          <w:rFonts w:ascii="Arabic Typesetting" w:eastAsia="Times New Roman" w:hAnsi="Arabic Typesetting" w:cs="Arabic Typesetting"/>
          <w:color w:val="000000"/>
          <w:sz w:val="36"/>
          <w:szCs w:val="36"/>
          <w:lang w:eastAsia="fr-FR"/>
        </w:rPr>
        <w:t xml:space="preserve"> </w:t>
      </w:r>
      <w:r w:rsidRPr="00E63B58">
        <w:rPr>
          <w:rFonts w:ascii="Arabic Typesetting" w:eastAsia="Times New Roman" w:hAnsi="Arabic Typesetting" w:cs="Arabic Typesetting"/>
          <w:color w:val="000000"/>
          <w:sz w:val="36"/>
          <w:szCs w:val="36"/>
          <w:rtl/>
          <w:lang w:eastAsia="fr-FR"/>
        </w:rPr>
        <w:t>البتّ</w:t>
      </w:r>
      <w:r w:rsidR="009F59E3" w:rsidRPr="00E63B58">
        <w:rPr>
          <w:rFonts w:ascii="Arabic Typesetting" w:eastAsia="Times New Roman" w:hAnsi="Arabic Typesetting" w:cs="Arabic Typesetting"/>
          <w:color w:val="000000"/>
          <w:sz w:val="36"/>
          <w:szCs w:val="36"/>
          <w:lang w:eastAsia="fr-FR"/>
        </w:rPr>
        <w:t xml:space="preserve"> </w:t>
      </w:r>
      <w:r w:rsidRPr="00E63B58">
        <w:rPr>
          <w:rFonts w:ascii="Arabic Typesetting" w:eastAsia="Times New Roman" w:hAnsi="Arabic Typesetting" w:cs="Arabic Typesetting"/>
          <w:color w:val="000000"/>
          <w:sz w:val="36"/>
          <w:szCs w:val="36"/>
          <w:rtl/>
          <w:lang w:eastAsia="fr-FR"/>
        </w:rPr>
        <w:t>في</w:t>
      </w:r>
      <w:r w:rsidR="009F59E3" w:rsidRPr="00E63B58">
        <w:rPr>
          <w:rFonts w:ascii="Arabic Typesetting" w:eastAsia="Times New Roman" w:hAnsi="Arabic Typesetting" w:cs="Arabic Typesetting"/>
          <w:color w:val="000000"/>
          <w:sz w:val="36"/>
          <w:szCs w:val="36"/>
          <w:lang w:eastAsia="fr-FR"/>
        </w:rPr>
        <w:t xml:space="preserve"> </w:t>
      </w:r>
      <w:r w:rsidRPr="00E63B58">
        <w:rPr>
          <w:rFonts w:ascii="Arabic Typesetting" w:eastAsia="Times New Roman" w:hAnsi="Arabic Typesetting" w:cs="Arabic Typesetting"/>
          <w:color w:val="000000"/>
          <w:sz w:val="36"/>
          <w:szCs w:val="36"/>
          <w:rtl/>
          <w:lang w:eastAsia="fr-FR"/>
        </w:rPr>
        <w:t>تقارير</w:t>
      </w:r>
      <w:r w:rsidR="009F59E3" w:rsidRPr="00E63B58">
        <w:rPr>
          <w:rFonts w:ascii="Arabic Typesetting" w:eastAsia="Times New Roman" w:hAnsi="Arabic Typesetting" w:cs="Arabic Typesetting"/>
          <w:color w:val="000000"/>
          <w:sz w:val="36"/>
          <w:szCs w:val="36"/>
          <w:lang w:eastAsia="fr-FR"/>
        </w:rPr>
        <w:t xml:space="preserve"> </w:t>
      </w:r>
      <w:r w:rsidRPr="00E63B58">
        <w:rPr>
          <w:rFonts w:ascii="Arabic Typesetting" w:eastAsia="Times New Roman" w:hAnsi="Arabic Typesetting" w:cs="Arabic Typesetting"/>
          <w:color w:val="000000"/>
          <w:sz w:val="36"/>
          <w:szCs w:val="36"/>
          <w:rtl/>
          <w:lang w:eastAsia="fr-FR"/>
        </w:rPr>
        <w:t>مراقب</w:t>
      </w:r>
      <w:r w:rsidR="009F59E3" w:rsidRPr="00E63B58">
        <w:rPr>
          <w:rFonts w:ascii="Arabic Typesetting" w:eastAsia="Times New Roman" w:hAnsi="Arabic Typesetting" w:cs="Arabic Typesetting"/>
          <w:color w:val="000000"/>
          <w:sz w:val="36"/>
          <w:szCs w:val="36"/>
          <w:lang w:eastAsia="fr-FR"/>
        </w:rPr>
        <w:t xml:space="preserve"> </w:t>
      </w:r>
      <w:r w:rsidRPr="00E63B58">
        <w:rPr>
          <w:rFonts w:ascii="Arabic Typesetting" w:eastAsia="Times New Roman" w:hAnsi="Arabic Typesetting" w:cs="Arabic Typesetting"/>
          <w:color w:val="000000"/>
          <w:sz w:val="36"/>
          <w:szCs w:val="36"/>
          <w:rtl/>
          <w:lang w:eastAsia="fr-FR"/>
        </w:rPr>
        <w:t>الحسابات للسنة</w:t>
      </w:r>
      <w:r w:rsidR="009F59E3" w:rsidRPr="00E63B58">
        <w:rPr>
          <w:rFonts w:ascii="Arabic Typesetting" w:eastAsia="Times New Roman" w:hAnsi="Arabic Typesetting" w:cs="Arabic Typesetting"/>
          <w:color w:val="000000"/>
          <w:sz w:val="36"/>
          <w:szCs w:val="36"/>
          <w:lang w:eastAsia="fr-FR"/>
        </w:rPr>
        <w:t xml:space="preserve"> </w:t>
      </w:r>
      <w:r w:rsidRPr="00E63B58">
        <w:rPr>
          <w:rFonts w:ascii="Arabic Typesetting" w:eastAsia="Times New Roman" w:hAnsi="Arabic Typesetting" w:cs="Arabic Typesetting"/>
          <w:color w:val="000000"/>
          <w:sz w:val="36"/>
          <w:szCs w:val="36"/>
          <w:rtl/>
          <w:lang w:eastAsia="fr-FR"/>
        </w:rPr>
        <w:t>المحاسبية</w:t>
      </w:r>
      <w:r w:rsidR="009F59E3" w:rsidRPr="00E63B58">
        <w:rPr>
          <w:rFonts w:ascii="Arabic Typesetting" w:eastAsia="Times New Roman" w:hAnsi="Arabic Typesetting" w:cs="Arabic Typesetting"/>
          <w:color w:val="000000"/>
          <w:sz w:val="36"/>
          <w:szCs w:val="36"/>
          <w:lang w:eastAsia="fr-FR"/>
        </w:rPr>
        <w:t xml:space="preserve"> </w:t>
      </w:r>
      <w:r w:rsidRPr="00E63B58">
        <w:rPr>
          <w:rFonts w:ascii="Arabic Typesetting" w:eastAsia="Times New Roman" w:hAnsi="Arabic Typesetting" w:cs="Arabic Typesetting"/>
          <w:color w:val="000000"/>
          <w:sz w:val="36"/>
          <w:szCs w:val="36"/>
          <w:rtl/>
          <w:lang w:eastAsia="fr-FR"/>
        </w:rPr>
        <w:t>المعنية</w:t>
      </w:r>
      <w:r w:rsidRPr="00E63B58">
        <w:rPr>
          <w:rFonts w:ascii="Arabic Typesetting" w:eastAsia="Times New Roman" w:hAnsi="Arabic Typesetting" w:cs="Arabic Typesetting"/>
          <w:color w:val="000000"/>
          <w:sz w:val="36"/>
          <w:szCs w:val="36"/>
          <w:lang w:eastAsia="fr-FR"/>
        </w:rPr>
        <w:t>.</w:t>
      </w:r>
    </w:p>
    <w:p w:rsidR="00444016" w:rsidRPr="00E63B58" w:rsidRDefault="00444016" w:rsidP="004552FB">
      <w:pPr>
        <w:widowControl w:val="0"/>
        <w:numPr>
          <w:ilvl w:val="0"/>
          <w:numId w:val="11"/>
        </w:numPr>
        <w:autoSpaceDE w:val="0"/>
        <w:autoSpaceDN w:val="0"/>
        <w:bidi/>
        <w:adjustRightInd w:val="0"/>
        <w:spacing w:after="0" w:line="360" w:lineRule="atLeast"/>
        <w:contextualSpacing/>
        <w:jc w:val="both"/>
        <w:textAlignment w:val="baseline"/>
        <w:rPr>
          <w:rFonts w:ascii="Arabic Typesetting" w:eastAsia="Times New Roman" w:hAnsi="Arabic Typesetting" w:cs="Arabic Typesetting"/>
          <w:color w:val="000000"/>
          <w:sz w:val="36"/>
          <w:szCs w:val="36"/>
          <w:lang w:eastAsia="fr-FR"/>
        </w:rPr>
      </w:pPr>
      <w:r w:rsidRPr="0082229B">
        <w:rPr>
          <w:rFonts w:ascii="Arabic Typesetting" w:eastAsia="Times New Roman" w:hAnsi="Arabic Typesetting" w:cs="Arabic Typesetting"/>
          <w:color w:val="000000"/>
          <w:sz w:val="36"/>
          <w:szCs w:val="36"/>
          <w:u w:val="single"/>
          <w:rtl/>
          <w:lang w:eastAsia="fr-FR"/>
        </w:rPr>
        <w:t>بالنسبة</w:t>
      </w:r>
      <w:r w:rsidR="009F59E3" w:rsidRPr="0082229B">
        <w:rPr>
          <w:rFonts w:ascii="Arabic Typesetting" w:eastAsia="Times New Roman" w:hAnsi="Arabic Typesetting" w:cs="Arabic Typesetting"/>
          <w:color w:val="000000"/>
          <w:sz w:val="36"/>
          <w:szCs w:val="36"/>
          <w:u w:val="single"/>
          <w:lang w:eastAsia="fr-FR"/>
        </w:rPr>
        <w:t xml:space="preserve"> </w:t>
      </w:r>
      <w:r w:rsidRPr="0082229B">
        <w:rPr>
          <w:rFonts w:ascii="Arabic Typesetting" w:eastAsia="Times New Roman" w:hAnsi="Arabic Typesetting" w:cs="Arabic Typesetting"/>
          <w:color w:val="000000"/>
          <w:sz w:val="36"/>
          <w:szCs w:val="36"/>
          <w:u w:val="single"/>
          <w:rtl/>
          <w:lang w:eastAsia="fr-FR"/>
        </w:rPr>
        <w:t>للخبرة</w:t>
      </w:r>
      <w:r w:rsidR="009F59E3" w:rsidRPr="0082229B">
        <w:rPr>
          <w:rFonts w:ascii="Arabic Typesetting" w:eastAsia="Times New Roman" w:hAnsi="Arabic Typesetting" w:cs="Arabic Typesetting"/>
          <w:color w:val="000000"/>
          <w:sz w:val="36"/>
          <w:szCs w:val="36"/>
          <w:u w:val="single"/>
          <w:lang w:eastAsia="fr-FR"/>
        </w:rPr>
        <w:t xml:space="preserve"> </w:t>
      </w:r>
      <w:r w:rsidRPr="0082229B">
        <w:rPr>
          <w:rFonts w:ascii="Arabic Typesetting" w:eastAsia="Times New Roman" w:hAnsi="Arabic Typesetting" w:cs="Arabic Typesetting"/>
          <w:color w:val="000000"/>
          <w:sz w:val="36"/>
          <w:szCs w:val="36"/>
          <w:u w:val="single"/>
          <w:rtl/>
          <w:lang w:eastAsia="fr-FR"/>
        </w:rPr>
        <w:t>في</w:t>
      </w:r>
      <w:r w:rsidR="009F59E3" w:rsidRPr="0082229B">
        <w:rPr>
          <w:rFonts w:ascii="Arabic Typesetting" w:eastAsia="Times New Roman" w:hAnsi="Arabic Typesetting" w:cs="Arabic Typesetting"/>
          <w:color w:val="000000"/>
          <w:sz w:val="36"/>
          <w:szCs w:val="36"/>
          <w:u w:val="single"/>
          <w:lang w:eastAsia="fr-FR"/>
        </w:rPr>
        <w:t xml:space="preserve"> </w:t>
      </w:r>
      <w:r w:rsidRPr="0082229B">
        <w:rPr>
          <w:rFonts w:ascii="Arabic Typesetting" w:eastAsia="Times New Roman" w:hAnsi="Arabic Typesetting" w:cs="Arabic Typesetting"/>
          <w:color w:val="000000"/>
          <w:sz w:val="36"/>
          <w:szCs w:val="36"/>
          <w:u w:val="single"/>
          <w:rtl/>
          <w:lang w:eastAsia="fr-FR"/>
        </w:rPr>
        <w:t>شركات</w:t>
      </w:r>
      <w:r w:rsidR="00134FAE" w:rsidRPr="0082229B">
        <w:rPr>
          <w:rFonts w:ascii="Arabic Typesetting" w:eastAsia="Times New Roman" w:hAnsi="Arabic Typesetting" w:cs="Arabic Typesetting"/>
          <w:color w:val="000000"/>
          <w:sz w:val="36"/>
          <w:szCs w:val="36"/>
          <w:u w:val="single"/>
          <w:lang w:eastAsia="fr-FR"/>
        </w:rPr>
        <w:t xml:space="preserve"> </w:t>
      </w:r>
      <w:r w:rsidRPr="0082229B">
        <w:rPr>
          <w:rFonts w:ascii="Arabic Typesetting" w:eastAsia="Times New Roman" w:hAnsi="Arabic Typesetting" w:cs="Arabic Typesetting"/>
          <w:color w:val="000000"/>
          <w:sz w:val="36"/>
          <w:szCs w:val="36"/>
          <w:u w:val="single"/>
          <w:rtl/>
          <w:lang w:eastAsia="fr-FR"/>
        </w:rPr>
        <w:t>القطاع</w:t>
      </w:r>
      <w:r w:rsidR="00134FAE" w:rsidRPr="0082229B">
        <w:rPr>
          <w:rFonts w:ascii="Arabic Typesetting" w:eastAsia="Times New Roman" w:hAnsi="Arabic Typesetting" w:cs="Arabic Typesetting"/>
          <w:color w:val="000000"/>
          <w:sz w:val="36"/>
          <w:szCs w:val="36"/>
          <w:u w:val="single"/>
          <w:lang w:eastAsia="fr-FR"/>
        </w:rPr>
        <w:t xml:space="preserve"> </w:t>
      </w:r>
      <w:r w:rsidRPr="0082229B">
        <w:rPr>
          <w:rFonts w:ascii="Arabic Typesetting" w:eastAsia="Times New Roman" w:hAnsi="Arabic Typesetting" w:cs="Arabic Typesetting"/>
          <w:color w:val="000000"/>
          <w:sz w:val="36"/>
          <w:szCs w:val="36"/>
          <w:u w:val="single"/>
          <w:rtl/>
          <w:lang w:eastAsia="fr-FR"/>
        </w:rPr>
        <w:t>الخاص</w:t>
      </w:r>
      <w:r w:rsidRPr="00E63B58">
        <w:rPr>
          <w:rFonts w:ascii="Arabic Typesetting" w:eastAsia="Times New Roman" w:hAnsi="Arabic Typesetting" w:cs="Arabic Typesetting"/>
          <w:color w:val="000000"/>
          <w:sz w:val="36"/>
          <w:szCs w:val="36"/>
          <w:lang w:eastAsia="fr-FR"/>
        </w:rPr>
        <w:t xml:space="preserve">: </w:t>
      </w:r>
      <w:r w:rsidRPr="00E63B58">
        <w:rPr>
          <w:rFonts w:ascii="Arabic Typesetting" w:eastAsia="Times New Roman" w:hAnsi="Arabic Typesetting" w:cs="Arabic Typesetting"/>
          <w:color w:val="000000"/>
          <w:sz w:val="36"/>
          <w:szCs w:val="36"/>
          <w:rtl/>
          <w:lang w:eastAsia="fr-FR"/>
        </w:rPr>
        <w:t>مؤيدات</w:t>
      </w:r>
      <w:r w:rsidR="00134FAE" w:rsidRPr="00E63B58">
        <w:rPr>
          <w:rFonts w:ascii="Arabic Typesetting" w:eastAsia="Times New Roman" w:hAnsi="Arabic Typesetting" w:cs="Arabic Typesetting"/>
          <w:color w:val="000000"/>
          <w:sz w:val="36"/>
          <w:szCs w:val="36"/>
          <w:lang w:eastAsia="fr-FR"/>
        </w:rPr>
        <w:t xml:space="preserve"> </w:t>
      </w:r>
      <w:r w:rsidRPr="00E63B58">
        <w:rPr>
          <w:rFonts w:ascii="Arabic Typesetting" w:eastAsia="Times New Roman" w:hAnsi="Arabic Typesetting" w:cs="Arabic Typesetting"/>
          <w:color w:val="000000"/>
          <w:sz w:val="36"/>
          <w:szCs w:val="36"/>
          <w:rtl/>
          <w:lang w:eastAsia="fr-FR"/>
        </w:rPr>
        <w:t>إنهاء</w:t>
      </w:r>
      <w:r w:rsidR="00134FAE" w:rsidRPr="00E63B58">
        <w:rPr>
          <w:rFonts w:ascii="Arabic Typesetting" w:eastAsia="Times New Roman" w:hAnsi="Arabic Typesetting" w:cs="Arabic Typesetting"/>
          <w:color w:val="000000"/>
          <w:sz w:val="36"/>
          <w:szCs w:val="36"/>
          <w:lang w:eastAsia="fr-FR"/>
        </w:rPr>
        <w:t xml:space="preserve"> </w:t>
      </w:r>
      <w:r w:rsidRPr="00E63B58">
        <w:rPr>
          <w:rFonts w:ascii="Arabic Typesetting" w:eastAsia="Times New Roman" w:hAnsi="Arabic Typesetting" w:cs="Arabic Typesetting"/>
          <w:color w:val="000000"/>
          <w:sz w:val="36"/>
          <w:szCs w:val="36"/>
          <w:rtl/>
          <w:lang w:eastAsia="fr-FR"/>
        </w:rPr>
        <w:t>إنجاز</w:t>
      </w:r>
      <w:r w:rsidR="00134FAE" w:rsidRPr="00E63B58">
        <w:rPr>
          <w:rFonts w:ascii="Arabic Typesetting" w:eastAsia="Times New Roman" w:hAnsi="Arabic Typesetting" w:cs="Arabic Typesetting"/>
          <w:color w:val="000000"/>
          <w:sz w:val="36"/>
          <w:szCs w:val="36"/>
          <w:lang w:eastAsia="fr-FR"/>
        </w:rPr>
        <w:t xml:space="preserve"> </w:t>
      </w:r>
      <w:r w:rsidRPr="00E63B58">
        <w:rPr>
          <w:rFonts w:ascii="Arabic Typesetting" w:eastAsia="Times New Roman" w:hAnsi="Arabic Typesetting" w:cs="Arabic Typesetting"/>
          <w:color w:val="000000"/>
          <w:sz w:val="36"/>
          <w:szCs w:val="36"/>
          <w:rtl/>
          <w:lang w:eastAsia="fr-FR"/>
        </w:rPr>
        <w:t>آخر</w:t>
      </w:r>
      <w:r w:rsidR="00134FAE" w:rsidRPr="00E63B58">
        <w:rPr>
          <w:rFonts w:ascii="Arabic Typesetting" w:eastAsia="Times New Roman" w:hAnsi="Arabic Typesetting" w:cs="Arabic Typesetting"/>
          <w:color w:val="000000"/>
          <w:sz w:val="36"/>
          <w:szCs w:val="36"/>
          <w:lang w:eastAsia="fr-FR"/>
        </w:rPr>
        <w:t xml:space="preserve"> </w:t>
      </w:r>
      <w:r w:rsidRPr="00E63B58">
        <w:rPr>
          <w:rFonts w:ascii="Arabic Typesetting" w:eastAsia="Times New Roman" w:hAnsi="Arabic Typesetting" w:cs="Arabic Typesetting"/>
          <w:color w:val="000000"/>
          <w:sz w:val="36"/>
          <w:szCs w:val="36"/>
          <w:rtl/>
          <w:lang w:eastAsia="fr-FR"/>
        </w:rPr>
        <w:t>سنة</w:t>
      </w:r>
      <w:r w:rsidR="00134FAE" w:rsidRPr="00E63B58">
        <w:rPr>
          <w:rFonts w:ascii="Arabic Typesetting" w:eastAsia="Times New Roman" w:hAnsi="Arabic Typesetting" w:cs="Arabic Typesetting"/>
          <w:color w:val="000000"/>
          <w:sz w:val="36"/>
          <w:szCs w:val="36"/>
          <w:lang w:eastAsia="fr-FR"/>
        </w:rPr>
        <w:t xml:space="preserve"> </w:t>
      </w:r>
      <w:r w:rsidRPr="00E63B58">
        <w:rPr>
          <w:rFonts w:ascii="Arabic Typesetting" w:eastAsia="Times New Roman" w:hAnsi="Arabic Typesetting" w:cs="Arabic Typesetting"/>
          <w:color w:val="000000"/>
          <w:sz w:val="36"/>
          <w:szCs w:val="36"/>
          <w:rtl/>
          <w:lang w:eastAsia="fr-FR"/>
        </w:rPr>
        <w:t>محاسبية</w:t>
      </w:r>
      <w:r w:rsidR="00134FAE" w:rsidRPr="00E63B58">
        <w:rPr>
          <w:rFonts w:ascii="Arabic Typesetting" w:eastAsia="Times New Roman" w:hAnsi="Arabic Typesetting" w:cs="Arabic Typesetting"/>
          <w:color w:val="000000"/>
          <w:sz w:val="36"/>
          <w:szCs w:val="36"/>
          <w:lang w:eastAsia="fr-FR"/>
        </w:rPr>
        <w:t xml:space="preserve"> </w:t>
      </w:r>
      <w:r w:rsidRPr="00E63B58">
        <w:rPr>
          <w:rFonts w:ascii="Arabic Typesetting" w:eastAsia="Times New Roman" w:hAnsi="Arabic Typesetting" w:cs="Arabic Typesetting"/>
          <w:color w:val="000000"/>
          <w:sz w:val="36"/>
          <w:szCs w:val="36"/>
          <w:rtl/>
          <w:lang w:eastAsia="fr-FR"/>
        </w:rPr>
        <w:t>للفترة</w:t>
      </w:r>
      <w:r w:rsidR="00134FAE" w:rsidRPr="00E63B58">
        <w:rPr>
          <w:rFonts w:ascii="Arabic Typesetting" w:eastAsia="Times New Roman" w:hAnsi="Arabic Typesetting" w:cs="Arabic Typesetting"/>
          <w:color w:val="000000"/>
          <w:sz w:val="36"/>
          <w:szCs w:val="36"/>
          <w:lang w:eastAsia="fr-FR"/>
        </w:rPr>
        <w:t xml:space="preserve"> </w:t>
      </w:r>
      <w:r w:rsidRPr="00E63B58">
        <w:rPr>
          <w:rFonts w:ascii="Arabic Typesetting" w:eastAsia="Times New Roman" w:hAnsi="Arabic Typesetting" w:cs="Arabic Typesetting"/>
          <w:color w:val="000000"/>
          <w:sz w:val="36"/>
          <w:szCs w:val="36"/>
          <w:rtl/>
          <w:lang w:eastAsia="fr-FR"/>
        </w:rPr>
        <w:t>النيابية</w:t>
      </w:r>
      <w:r w:rsidR="00134FAE" w:rsidRPr="00E63B58">
        <w:rPr>
          <w:rFonts w:ascii="Arabic Typesetting" w:eastAsia="Times New Roman" w:hAnsi="Arabic Typesetting" w:cs="Arabic Typesetting"/>
          <w:color w:val="000000"/>
          <w:sz w:val="36"/>
          <w:szCs w:val="36"/>
          <w:lang w:eastAsia="fr-FR"/>
        </w:rPr>
        <w:t xml:space="preserve"> </w:t>
      </w:r>
      <w:r w:rsidRPr="00E63B58">
        <w:rPr>
          <w:rFonts w:ascii="Arabic Typesetting" w:eastAsia="Times New Roman" w:hAnsi="Arabic Typesetting" w:cs="Arabic Typesetting"/>
          <w:color w:val="000000"/>
          <w:sz w:val="36"/>
          <w:szCs w:val="36"/>
          <w:rtl/>
          <w:lang w:eastAsia="fr-FR"/>
        </w:rPr>
        <w:t>موضوع</w:t>
      </w:r>
      <w:r w:rsidR="00134FAE" w:rsidRPr="00E63B58">
        <w:rPr>
          <w:rFonts w:ascii="Arabic Typesetting" w:eastAsia="Times New Roman" w:hAnsi="Arabic Typesetting" w:cs="Arabic Typesetting"/>
          <w:color w:val="000000"/>
          <w:sz w:val="36"/>
          <w:szCs w:val="36"/>
          <w:lang w:eastAsia="fr-FR"/>
        </w:rPr>
        <w:t xml:space="preserve"> </w:t>
      </w:r>
      <w:r w:rsidRPr="00E63B58">
        <w:rPr>
          <w:rFonts w:ascii="Arabic Typesetting" w:eastAsia="Times New Roman" w:hAnsi="Arabic Typesetting" w:cs="Arabic Typesetting"/>
          <w:color w:val="000000"/>
          <w:sz w:val="36"/>
          <w:szCs w:val="36"/>
          <w:rtl/>
          <w:lang w:eastAsia="fr-FR"/>
        </w:rPr>
        <w:t>الإسناد</w:t>
      </w:r>
      <w:r w:rsidRPr="00E63B58">
        <w:rPr>
          <w:rFonts w:ascii="Arabic Typesetting" w:eastAsia="Times New Roman" w:hAnsi="Arabic Typesetting" w:cs="Arabic Typesetting"/>
          <w:color w:val="000000"/>
          <w:sz w:val="36"/>
          <w:szCs w:val="36"/>
          <w:lang w:eastAsia="fr-FR"/>
        </w:rPr>
        <w:t xml:space="preserve">: </w:t>
      </w:r>
      <w:r w:rsidRPr="00E63B58">
        <w:rPr>
          <w:rFonts w:ascii="Arabic Typesetting" w:eastAsia="Times New Roman" w:hAnsi="Arabic Typesetting" w:cs="Arabic Typesetting"/>
          <w:color w:val="000000"/>
          <w:sz w:val="36"/>
          <w:szCs w:val="36"/>
          <w:rtl/>
          <w:lang w:eastAsia="fr-FR"/>
        </w:rPr>
        <w:t>نسخة</w:t>
      </w:r>
      <w:r w:rsidR="00134FAE" w:rsidRPr="00E63B58">
        <w:rPr>
          <w:rFonts w:ascii="Arabic Typesetting" w:eastAsia="Times New Roman" w:hAnsi="Arabic Typesetting" w:cs="Arabic Typesetting"/>
          <w:color w:val="000000"/>
          <w:sz w:val="36"/>
          <w:szCs w:val="36"/>
          <w:lang w:eastAsia="fr-FR"/>
        </w:rPr>
        <w:t xml:space="preserve"> </w:t>
      </w:r>
      <w:r w:rsidRPr="00E63B58">
        <w:rPr>
          <w:rFonts w:ascii="Arabic Typesetting" w:eastAsia="Times New Roman" w:hAnsi="Arabic Typesetting" w:cs="Arabic Typesetting"/>
          <w:color w:val="000000"/>
          <w:sz w:val="36"/>
          <w:szCs w:val="36"/>
          <w:rtl/>
          <w:lang w:eastAsia="fr-FR"/>
        </w:rPr>
        <w:t>مطابقة</w:t>
      </w:r>
      <w:r w:rsidR="00134FAE" w:rsidRPr="00E63B58">
        <w:rPr>
          <w:rFonts w:ascii="Arabic Typesetting" w:eastAsia="Times New Roman" w:hAnsi="Arabic Typesetting" w:cs="Arabic Typesetting"/>
          <w:color w:val="000000"/>
          <w:sz w:val="36"/>
          <w:szCs w:val="36"/>
          <w:lang w:eastAsia="fr-FR"/>
        </w:rPr>
        <w:t xml:space="preserve"> </w:t>
      </w:r>
      <w:r w:rsidRPr="00E63B58">
        <w:rPr>
          <w:rFonts w:ascii="Arabic Typesetting" w:eastAsia="Times New Roman" w:hAnsi="Arabic Typesetting" w:cs="Arabic Typesetting"/>
          <w:color w:val="000000"/>
          <w:sz w:val="36"/>
          <w:szCs w:val="36"/>
          <w:rtl/>
          <w:lang w:eastAsia="fr-FR"/>
        </w:rPr>
        <w:t>للأصل من</w:t>
      </w:r>
      <w:r w:rsidR="00134FAE" w:rsidRPr="00E63B58">
        <w:rPr>
          <w:rFonts w:ascii="Arabic Typesetting" w:eastAsia="Times New Roman" w:hAnsi="Arabic Typesetting" w:cs="Arabic Typesetting"/>
          <w:color w:val="000000"/>
          <w:sz w:val="36"/>
          <w:szCs w:val="36"/>
          <w:lang w:eastAsia="fr-FR"/>
        </w:rPr>
        <w:t xml:space="preserve"> </w:t>
      </w:r>
      <w:r w:rsidR="00134FAE" w:rsidRPr="00E63B58">
        <w:rPr>
          <w:rFonts w:ascii="Arabic Typesetting" w:eastAsia="Times New Roman" w:hAnsi="Arabic Typesetting" w:cs="Arabic Typesetting"/>
          <w:color w:val="000000"/>
          <w:sz w:val="36"/>
          <w:szCs w:val="36"/>
          <w:rtl/>
          <w:lang w:eastAsia="fr-FR"/>
        </w:rPr>
        <w:t>محضر</w:t>
      </w:r>
      <w:r w:rsidR="00134FAE" w:rsidRPr="00E63B58">
        <w:rPr>
          <w:rFonts w:ascii="Arabic Typesetting" w:eastAsia="Times New Roman" w:hAnsi="Arabic Typesetting" w:cs="Arabic Typesetting"/>
          <w:color w:val="000000"/>
          <w:sz w:val="36"/>
          <w:szCs w:val="36"/>
          <w:lang w:eastAsia="fr-FR"/>
        </w:rPr>
        <w:t xml:space="preserve"> </w:t>
      </w:r>
      <w:r w:rsidR="00134FAE" w:rsidRPr="00E63B58">
        <w:rPr>
          <w:rFonts w:ascii="Arabic Typesetting" w:eastAsia="Times New Roman" w:hAnsi="Arabic Typesetting" w:cs="Arabic Typesetting"/>
          <w:color w:val="000000"/>
          <w:sz w:val="36"/>
          <w:szCs w:val="36"/>
          <w:rtl/>
          <w:lang w:eastAsia="fr-FR"/>
        </w:rPr>
        <w:t>الجلسة</w:t>
      </w:r>
      <w:r w:rsidR="00134FAE" w:rsidRPr="00E63B58">
        <w:rPr>
          <w:rFonts w:ascii="Arabic Typesetting" w:eastAsia="Times New Roman" w:hAnsi="Arabic Typesetting" w:cs="Arabic Typesetting"/>
          <w:color w:val="000000"/>
          <w:sz w:val="36"/>
          <w:szCs w:val="36"/>
          <w:lang w:eastAsia="fr-FR"/>
        </w:rPr>
        <w:t xml:space="preserve"> </w:t>
      </w:r>
      <w:r w:rsidRPr="00E63B58">
        <w:rPr>
          <w:rFonts w:ascii="Arabic Typesetting" w:eastAsia="Times New Roman" w:hAnsi="Arabic Typesetting" w:cs="Arabic Typesetting"/>
          <w:color w:val="000000"/>
          <w:sz w:val="36"/>
          <w:szCs w:val="36"/>
          <w:rtl/>
          <w:lang w:eastAsia="fr-FR"/>
        </w:rPr>
        <w:t>العامة</w:t>
      </w:r>
      <w:r w:rsidR="00134FAE" w:rsidRPr="00E63B58">
        <w:rPr>
          <w:rFonts w:ascii="Arabic Typesetting" w:eastAsia="Times New Roman" w:hAnsi="Arabic Typesetting" w:cs="Arabic Typesetting"/>
          <w:color w:val="000000"/>
          <w:sz w:val="36"/>
          <w:szCs w:val="36"/>
          <w:lang w:eastAsia="fr-FR"/>
        </w:rPr>
        <w:t xml:space="preserve"> </w:t>
      </w:r>
      <w:r w:rsidRPr="00E63B58">
        <w:rPr>
          <w:rFonts w:ascii="Arabic Typesetting" w:eastAsia="Times New Roman" w:hAnsi="Arabic Typesetting" w:cs="Arabic Typesetting"/>
          <w:color w:val="000000"/>
          <w:sz w:val="36"/>
          <w:szCs w:val="36"/>
          <w:rtl/>
          <w:lang w:eastAsia="fr-FR"/>
        </w:rPr>
        <w:t>العادية</w:t>
      </w:r>
      <w:r w:rsidR="00134FAE" w:rsidRPr="00E63B58">
        <w:rPr>
          <w:rFonts w:ascii="Arabic Typesetting" w:eastAsia="Times New Roman" w:hAnsi="Arabic Typesetting" w:cs="Arabic Typesetting"/>
          <w:color w:val="000000"/>
          <w:sz w:val="36"/>
          <w:szCs w:val="36"/>
          <w:lang w:eastAsia="fr-FR"/>
        </w:rPr>
        <w:t xml:space="preserve"> </w:t>
      </w:r>
      <w:r w:rsidRPr="00E63B58">
        <w:rPr>
          <w:rFonts w:ascii="Arabic Typesetting" w:eastAsia="Times New Roman" w:hAnsi="Arabic Typesetting" w:cs="Arabic Typesetting"/>
          <w:color w:val="000000"/>
          <w:sz w:val="36"/>
          <w:szCs w:val="36"/>
          <w:rtl/>
          <w:lang w:eastAsia="fr-FR"/>
        </w:rPr>
        <w:t>التي</w:t>
      </w:r>
      <w:r w:rsidR="00134FAE" w:rsidRPr="00E63B58">
        <w:rPr>
          <w:rFonts w:ascii="Arabic Typesetting" w:eastAsia="Times New Roman" w:hAnsi="Arabic Typesetting" w:cs="Arabic Typesetting"/>
          <w:color w:val="000000"/>
          <w:sz w:val="36"/>
          <w:szCs w:val="36"/>
          <w:lang w:eastAsia="fr-FR"/>
        </w:rPr>
        <w:t xml:space="preserve"> </w:t>
      </w:r>
      <w:r w:rsidRPr="00E63B58">
        <w:rPr>
          <w:rFonts w:ascii="Arabic Typesetting" w:eastAsia="Times New Roman" w:hAnsi="Arabic Typesetting" w:cs="Arabic Typesetting"/>
          <w:color w:val="000000"/>
          <w:sz w:val="36"/>
          <w:szCs w:val="36"/>
          <w:rtl/>
          <w:lang w:eastAsia="fr-FR"/>
        </w:rPr>
        <w:t>صادقت</w:t>
      </w:r>
      <w:r w:rsidR="00134FAE" w:rsidRPr="00E63B58">
        <w:rPr>
          <w:rFonts w:ascii="Arabic Typesetting" w:eastAsia="Times New Roman" w:hAnsi="Arabic Typesetting" w:cs="Arabic Typesetting"/>
          <w:color w:val="000000"/>
          <w:sz w:val="36"/>
          <w:szCs w:val="36"/>
          <w:lang w:eastAsia="fr-FR"/>
        </w:rPr>
        <w:t xml:space="preserve"> </w:t>
      </w:r>
      <w:r w:rsidRPr="00E63B58">
        <w:rPr>
          <w:rFonts w:ascii="Arabic Typesetting" w:eastAsia="Times New Roman" w:hAnsi="Arabic Typesetting" w:cs="Arabic Typesetting"/>
          <w:color w:val="000000"/>
          <w:sz w:val="36"/>
          <w:szCs w:val="36"/>
          <w:rtl/>
          <w:lang w:eastAsia="fr-FR"/>
        </w:rPr>
        <w:t>على</w:t>
      </w:r>
      <w:r w:rsidR="00134FAE" w:rsidRPr="00E63B58">
        <w:rPr>
          <w:rFonts w:ascii="Arabic Typesetting" w:eastAsia="Times New Roman" w:hAnsi="Arabic Typesetting" w:cs="Arabic Typesetting"/>
          <w:color w:val="000000"/>
          <w:sz w:val="36"/>
          <w:szCs w:val="36"/>
          <w:lang w:eastAsia="fr-FR"/>
        </w:rPr>
        <w:t xml:space="preserve"> </w:t>
      </w:r>
      <w:r w:rsidRPr="00E63B58">
        <w:rPr>
          <w:rFonts w:ascii="Arabic Typesetting" w:eastAsia="Times New Roman" w:hAnsi="Arabic Typesetting" w:cs="Arabic Typesetting"/>
          <w:color w:val="000000"/>
          <w:sz w:val="36"/>
          <w:szCs w:val="36"/>
          <w:rtl/>
          <w:lang w:eastAsia="fr-FR"/>
        </w:rPr>
        <w:t>تقارير</w:t>
      </w:r>
      <w:r w:rsidR="00134FAE" w:rsidRPr="00E63B58">
        <w:rPr>
          <w:rFonts w:ascii="Arabic Typesetting" w:eastAsia="Times New Roman" w:hAnsi="Arabic Typesetting" w:cs="Arabic Typesetting"/>
          <w:color w:val="000000"/>
          <w:sz w:val="36"/>
          <w:szCs w:val="36"/>
          <w:lang w:eastAsia="fr-FR"/>
        </w:rPr>
        <w:t xml:space="preserve"> </w:t>
      </w:r>
      <w:r w:rsidRPr="00E63B58">
        <w:rPr>
          <w:rFonts w:ascii="Arabic Typesetting" w:eastAsia="Times New Roman" w:hAnsi="Arabic Typesetting" w:cs="Arabic Typesetting"/>
          <w:color w:val="000000"/>
          <w:sz w:val="36"/>
          <w:szCs w:val="36"/>
          <w:rtl/>
          <w:lang w:eastAsia="fr-FR"/>
        </w:rPr>
        <w:t>مراقب</w:t>
      </w:r>
      <w:r w:rsidR="00134FAE" w:rsidRPr="00E63B58">
        <w:rPr>
          <w:rFonts w:ascii="Arabic Typesetting" w:eastAsia="Times New Roman" w:hAnsi="Arabic Typesetting" w:cs="Arabic Typesetting"/>
          <w:color w:val="000000"/>
          <w:sz w:val="36"/>
          <w:szCs w:val="36"/>
          <w:lang w:eastAsia="fr-FR"/>
        </w:rPr>
        <w:t xml:space="preserve"> </w:t>
      </w:r>
      <w:r w:rsidRPr="00E63B58">
        <w:rPr>
          <w:rFonts w:ascii="Arabic Typesetting" w:eastAsia="Times New Roman" w:hAnsi="Arabic Typesetting" w:cs="Arabic Typesetting"/>
          <w:color w:val="000000"/>
          <w:sz w:val="36"/>
          <w:szCs w:val="36"/>
          <w:rtl/>
          <w:lang w:eastAsia="fr-FR"/>
        </w:rPr>
        <w:t>الحسابات</w:t>
      </w:r>
      <w:r w:rsidR="00134FAE" w:rsidRPr="00E63B58">
        <w:rPr>
          <w:rFonts w:ascii="Arabic Typesetting" w:eastAsia="Times New Roman" w:hAnsi="Arabic Typesetting" w:cs="Arabic Typesetting"/>
          <w:color w:val="000000"/>
          <w:sz w:val="36"/>
          <w:szCs w:val="36"/>
          <w:lang w:eastAsia="fr-FR"/>
        </w:rPr>
        <w:t xml:space="preserve"> </w:t>
      </w:r>
      <w:r w:rsidRPr="00E63B58">
        <w:rPr>
          <w:rFonts w:ascii="Arabic Typesetting" w:eastAsia="Times New Roman" w:hAnsi="Arabic Typesetting" w:cs="Arabic Typesetting"/>
          <w:color w:val="000000"/>
          <w:sz w:val="36"/>
          <w:szCs w:val="36"/>
          <w:rtl/>
          <w:lang w:eastAsia="fr-FR"/>
        </w:rPr>
        <w:t>لآخر</w:t>
      </w:r>
      <w:r w:rsidR="00134FAE" w:rsidRPr="00E63B58">
        <w:rPr>
          <w:rFonts w:ascii="Arabic Typesetting" w:eastAsia="Times New Roman" w:hAnsi="Arabic Typesetting" w:cs="Arabic Typesetting"/>
          <w:color w:val="000000"/>
          <w:sz w:val="36"/>
          <w:szCs w:val="36"/>
          <w:lang w:eastAsia="fr-FR"/>
        </w:rPr>
        <w:t xml:space="preserve"> </w:t>
      </w:r>
      <w:r w:rsidRPr="00E63B58">
        <w:rPr>
          <w:rFonts w:ascii="Arabic Typesetting" w:eastAsia="Times New Roman" w:hAnsi="Arabic Typesetting" w:cs="Arabic Typesetting"/>
          <w:color w:val="000000"/>
          <w:sz w:val="36"/>
          <w:szCs w:val="36"/>
          <w:rtl/>
          <w:lang w:eastAsia="fr-FR"/>
        </w:rPr>
        <w:t>سنة</w:t>
      </w:r>
      <w:r w:rsidR="00134FAE" w:rsidRPr="00E63B58">
        <w:rPr>
          <w:rFonts w:ascii="Arabic Typesetting" w:eastAsia="Times New Roman" w:hAnsi="Arabic Typesetting" w:cs="Arabic Typesetting"/>
          <w:color w:val="000000"/>
          <w:sz w:val="36"/>
          <w:szCs w:val="36"/>
          <w:lang w:eastAsia="fr-FR"/>
        </w:rPr>
        <w:t xml:space="preserve"> </w:t>
      </w:r>
      <w:r w:rsidRPr="00E63B58">
        <w:rPr>
          <w:rFonts w:ascii="Arabic Typesetting" w:eastAsia="Times New Roman" w:hAnsi="Arabic Typesetting" w:cs="Arabic Typesetting"/>
          <w:color w:val="000000"/>
          <w:sz w:val="36"/>
          <w:szCs w:val="36"/>
          <w:rtl/>
          <w:lang w:eastAsia="fr-FR"/>
        </w:rPr>
        <w:t>محاسبية</w:t>
      </w:r>
      <w:r w:rsidRPr="00E63B58">
        <w:rPr>
          <w:rFonts w:ascii="Arabic Typesetting" w:eastAsia="Times New Roman" w:hAnsi="Arabic Typesetting" w:cs="Arabic Typesetting"/>
          <w:color w:val="000000"/>
          <w:sz w:val="36"/>
          <w:szCs w:val="36"/>
          <w:lang w:eastAsia="fr-FR"/>
        </w:rPr>
        <w:t>.</w:t>
      </w:r>
    </w:p>
    <w:p w:rsidR="00444016" w:rsidRPr="00E63B58" w:rsidRDefault="00444016" w:rsidP="004552FB">
      <w:pPr>
        <w:autoSpaceDE w:val="0"/>
        <w:autoSpaceDN w:val="0"/>
        <w:bidi/>
        <w:adjustRightInd w:val="0"/>
        <w:spacing w:after="0" w:line="240" w:lineRule="auto"/>
        <w:jc w:val="both"/>
        <w:rPr>
          <w:rFonts w:ascii="Arabic Typesetting" w:eastAsia="Times New Roman" w:hAnsi="Arabic Typesetting" w:cs="Arabic Typesetting"/>
          <w:b/>
          <w:bCs/>
          <w:color w:val="000000"/>
          <w:sz w:val="36"/>
          <w:szCs w:val="36"/>
          <w:rtl/>
          <w:lang w:val="en-US" w:eastAsia="ar-SA"/>
        </w:rPr>
      </w:pPr>
    </w:p>
    <w:p w:rsidR="00444016" w:rsidRPr="00E63B58" w:rsidRDefault="00444016" w:rsidP="004552FB">
      <w:pPr>
        <w:autoSpaceDE w:val="0"/>
        <w:autoSpaceDN w:val="0"/>
        <w:bidi/>
        <w:adjustRightInd w:val="0"/>
        <w:spacing w:after="0" w:line="240" w:lineRule="auto"/>
        <w:jc w:val="both"/>
        <w:rPr>
          <w:rFonts w:ascii="Arabic Typesetting" w:eastAsia="Times New Roman" w:hAnsi="Arabic Typesetting" w:cs="Arabic Typesetting"/>
          <w:color w:val="000000"/>
          <w:sz w:val="36"/>
          <w:szCs w:val="36"/>
          <w:lang w:val="en-US" w:eastAsia="ar-SA"/>
        </w:rPr>
      </w:pPr>
      <w:r w:rsidRPr="00E63B58">
        <w:rPr>
          <w:rFonts w:ascii="Arabic Typesetting" w:eastAsia="Times New Roman" w:hAnsi="Arabic Typesetting" w:cs="Arabic Typesetting"/>
          <w:color w:val="000000"/>
          <w:sz w:val="36"/>
          <w:szCs w:val="36"/>
          <w:rtl/>
          <w:lang w:val="en-US" w:eastAsia="ar-SA"/>
        </w:rPr>
        <w:lastRenderedPageBreak/>
        <w:t>ويمكن</w:t>
      </w:r>
      <w:r w:rsidR="00B3050D" w:rsidRPr="00E63B58">
        <w:rPr>
          <w:rFonts w:ascii="Arabic Typesetting" w:eastAsia="Times New Roman" w:hAnsi="Arabic Typesetting" w:cs="Arabic Typesetting"/>
          <w:color w:val="000000"/>
          <w:sz w:val="36"/>
          <w:szCs w:val="36"/>
          <w:lang w:val="en-US" w:eastAsia="ar-SA"/>
        </w:rPr>
        <w:t xml:space="preserve"> </w:t>
      </w:r>
      <w:r w:rsidRPr="00E63B58">
        <w:rPr>
          <w:rFonts w:ascii="Arabic Typesetting" w:eastAsia="Times New Roman" w:hAnsi="Arabic Typesetting" w:cs="Arabic Typesetting"/>
          <w:color w:val="000000"/>
          <w:sz w:val="36"/>
          <w:szCs w:val="36"/>
          <w:rtl/>
          <w:lang w:val="en-US" w:eastAsia="ar-SA"/>
        </w:rPr>
        <w:t>للجنة</w:t>
      </w:r>
      <w:r w:rsidR="00B3050D" w:rsidRPr="00E63B58">
        <w:rPr>
          <w:rFonts w:ascii="Arabic Typesetting" w:eastAsia="Times New Roman" w:hAnsi="Arabic Typesetting" w:cs="Arabic Typesetting"/>
          <w:color w:val="000000"/>
          <w:sz w:val="36"/>
          <w:szCs w:val="36"/>
          <w:lang w:val="en-US" w:eastAsia="ar-SA"/>
        </w:rPr>
        <w:t xml:space="preserve"> </w:t>
      </w:r>
      <w:r w:rsidRPr="00E63B58">
        <w:rPr>
          <w:rFonts w:ascii="Arabic Typesetting" w:eastAsia="Times New Roman" w:hAnsi="Arabic Typesetting" w:cs="Arabic Typesetting"/>
          <w:color w:val="000000"/>
          <w:sz w:val="36"/>
          <w:szCs w:val="36"/>
          <w:rtl/>
          <w:lang w:val="en-US" w:eastAsia="ar-SA"/>
        </w:rPr>
        <w:t>التدقيق</w:t>
      </w:r>
      <w:r w:rsidR="00B3050D" w:rsidRPr="00E63B58">
        <w:rPr>
          <w:rFonts w:ascii="Arabic Typesetting" w:eastAsia="Times New Roman" w:hAnsi="Arabic Typesetting" w:cs="Arabic Typesetting"/>
          <w:color w:val="000000"/>
          <w:sz w:val="36"/>
          <w:szCs w:val="36"/>
          <w:lang w:val="en-US" w:eastAsia="ar-SA"/>
        </w:rPr>
        <w:t xml:space="preserve"> </w:t>
      </w:r>
      <w:r w:rsidRPr="00E63B58">
        <w:rPr>
          <w:rFonts w:ascii="Arabic Typesetting" w:eastAsia="Times New Roman" w:hAnsi="Arabic Typesetting" w:cs="Arabic Typesetting"/>
          <w:color w:val="000000"/>
          <w:sz w:val="36"/>
          <w:szCs w:val="36"/>
          <w:rtl/>
          <w:lang w:val="en-US" w:eastAsia="ar-SA"/>
        </w:rPr>
        <w:t>في</w:t>
      </w:r>
      <w:r w:rsidR="00B3050D" w:rsidRPr="00E63B58">
        <w:rPr>
          <w:rFonts w:ascii="Arabic Typesetting" w:eastAsia="Times New Roman" w:hAnsi="Arabic Typesetting" w:cs="Arabic Typesetting"/>
          <w:color w:val="000000"/>
          <w:sz w:val="36"/>
          <w:szCs w:val="36"/>
          <w:lang w:val="en-US" w:eastAsia="ar-SA"/>
        </w:rPr>
        <w:t xml:space="preserve"> </w:t>
      </w:r>
      <w:r w:rsidRPr="00E63B58">
        <w:rPr>
          <w:rFonts w:ascii="Arabic Typesetting" w:eastAsia="Times New Roman" w:hAnsi="Arabic Typesetting" w:cs="Arabic Typesetting"/>
          <w:color w:val="000000"/>
          <w:sz w:val="36"/>
          <w:szCs w:val="36"/>
          <w:rtl/>
          <w:lang w:val="en-US" w:eastAsia="ar-SA"/>
        </w:rPr>
        <w:t>حسابات</w:t>
      </w:r>
      <w:r w:rsidR="00B3050D" w:rsidRPr="00E63B58">
        <w:rPr>
          <w:rFonts w:ascii="Arabic Typesetting" w:eastAsia="Times New Roman" w:hAnsi="Arabic Typesetting" w:cs="Arabic Typesetting"/>
          <w:color w:val="000000"/>
          <w:sz w:val="36"/>
          <w:szCs w:val="36"/>
          <w:lang w:val="en-US" w:eastAsia="ar-SA"/>
        </w:rPr>
        <w:t xml:space="preserve"> </w:t>
      </w:r>
      <w:r w:rsidRPr="00E63B58">
        <w:rPr>
          <w:rFonts w:ascii="Arabic Typesetting" w:eastAsia="Times New Roman" w:hAnsi="Arabic Typesetting" w:cs="Arabic Typesetting"/>
          <w:color w:val="000000"/>
          <w:sz w:val="36"/>
          <w:szCs w:val="36"/>
          <w:rtl/>
          <w:lang w:val="en-US" w:eastAsia="ar-SA"/>
        </w:rPr>
        <w:t>المؤسسات</w:t>
      </w:r>
      <w:r w:rsidR="00B3050D" w:rsidRPr="00E63B58">
        <w:rPr>
          <w:rFonts w:ascii="Arabic Typesetting" w:eastAsia="Times New Roman" w:hAnsi="Arabic Typesetting" w:cs="Arabic Typesetting"/>
          <w:color w:val="000000"/>
          <w:sz w:val="36"/>
          <w:szCs w:val="36"/>
          <w:lang w:val="en-US" w:eastAsia="ar-SA"/>
        </w:rPr>
        <w:t xml:space="preserve"> </w:t>
      </w:r>
      <w:r w:rsidRPr="00E63B58">
        <w:rPr>
          <w:rFonts w:ascii="Arabic Typesetting" w:eastAsia="Times New Roman" w:hAnsi="Arabic Typesetting" w:cs="Arabic Typesetting"/>
          <w:color w:val="000000"/>
          <w:sz w:val="36"/>
          <w:szCs w:val="36"/>
          <w:rtl/>
          <w:lang w:val="en-US" w:eastAsia="ar-SA"/>
        </w:rPr>
        <w:t>والمنشآت</w:t>
      </w:r>
      <w:r w:rsidR="00B3050D" w:rsidRPr="00E63B58">
        <w:rPr>
          <w:rFonts w:ascii="Arabic Typesetting" w:eastAsia="Times New Roman" w:hAnsi="Arabic Typesetting" w:cs="Arabic Typesetting"/>
          <w:color w:val="000000"/>
          <w:sz w:val="36"/>
          <w:szCs w:val="36"/>
          <w:lang w:val="en-US" w:eastAsia="ar-SA"/>
        </w:rPr>
        <w:t xml:space="preserve"> </w:t>
      </w:r>
      <w:r w:rsidRPr="00E63B58">
        <w:rPr>
          <w:rFonts w:ascii="Arabic Typesetting" w:eastAsia="Times New Roman" w:hAnsi="Arabic Typesetting" w:cs="Arabic Typesetting"/>
          <w:color w:val="000000"/>
          <w:sz w:val="36"/>
          <w:szCs w:val="36"/>
          <w:rtl/>
          <w:lang w:val="en-US" w:eastAsia="ar-SA"/>
        </w:rPr>
        <w:t>العمومية</w:t>
      </w:r>
      <w:r w:rsidR="00B3050D" w:rsidRPr="00E63B58">
        <w:rPr>
          <w:rFonts w:ascii="Arabic Typesetting" w:eastAsia="Times New Roman" w:hAnsi="Arabic Typesetting" w:cs="Arabic Typesetting"/>
          <w:color w:val="000000"/>
          <w:sz w:val="36"/>
          <w:szCs w:val="36"/>
          <w:lang w:val="en-US" w:eastAsia="ar-SA"/>
        </w:rPr>
        <w:t xml:space="preserve"> </w:t>
      </w:r>
      <w:r w:rsidRPr="00E63B58">
        <w:rPr>
          <w:rFonts w:ascii="Arabic Typesetting" w:eastAsia="Times New Roman" w:hAnsi="Arabic Typesetting" w:cs="Arabic Typesetting"/>
          <w:color w:val="000000"/>
          <w:sz w:val="36"/>
          <w:szCs w:val="36"/>
          <w:rtl/>
          <w:lang w:val="en-US" w:eastAsia="ar-SA"/>
        </w:rPr>
        <w:t>التثبت</w:t>
      </w:r>
      <w:r w:rsidR="00B3050D" w:rsidRPr="00E63B58">
        <w:rPr>
          <w:rFonts w:ascii="Arabic Typesetting" w:eastAsia="Times New Roman" w:hAnsi="Arabic Typesetting" w:cs="Arabic Typesetting"/>
          <w:color w:val="000000"/>
          <w:sz w:val="36"/>
          <w:szCs w:val="36"/>
          <w:lang w:val="en-US" w:eastAsia="ar-SA"/>
        </w:rPr>
        <w:t xml:space="preserve"> </w:t>
      </w:r>
      <w:r w:rsidRPr="00E63B58">
        <w:rPr>
          <w:rFonts w:ascii="Arabic Typesetting" w:eastAsia="Times New Roman" w:hAnsi="Arabic Typesetting" w:cs="Arabic Typesetting"/>
          <w:color w:val="000000"/>
          <w:sz w:val="36"/>
          <w:szCs w:val="36"/>
          <w:rtl/>
          <w:lang w:val="en-US" w:eastAsia="ar-SA"/>
        </w:rPr>
        <w:t>بكلّ</w:t>
      </w:r>
      <w:r w:rsidR="00B3050D" w:rsidRPr="00E63B58">
        <w:rPr>
          <w:rFonts w:ascii="Arabic Typesetting" w:eastAsia="Times New Roman" w:hAnsi="Arabic Typesetting" w:cs="Arabic Typesetting"/>
          <w:color w:val="000000"/>
          <w:sz w:val="36"/>
          <w:szCs w:val="36"/>
          <w:lang w:val="en-US" w:eastAsia="ar-SA"/>
        </w:rPr>
        <w:t xml:space="preserve"> </w:t>
      </w:r>
      <w:r w:rsidRPr="00E63B58">
        <w:rPr>
          <w:rFonts w:ascii="Arabic Typesetting" w:eastAsia="Times New Roman" w:hAnsi="Arabic Typesetting" w:cs="Arabic Typesetting"/>
          <w:color w:val="000000"/>
          <w:sz w:val="36"/>
          <w:szCs w:val="36"/>
          <w:rtl/>
          <w:lang w:val="en-US" w:eastAsia="ar-SA"/>
        </w:rPr>
        <w:t>الوسائل</w:t>
      </w:r>
      <w:r w:rsidR="00B3050D" w:rsidRPr="00E63B58">
        <w:rPr>
          <w:rFonts w:ascii="Arabic Typesetting" w:eastAsia="Times New Roman" w:hAnsi="Arabic Typesetting" w:cs="Arabic Typesetting"/>
          <w:color w:val="000000"/>
          <w:sz w:val="36"/>
          <w:szCs w:val="36"/>
          <w:lang w:val="en-US" w:eastAsia="ar-SA"/>
        </w:rPr>
        <w:t xml:space="preserve"> </w:t>
      </w:r>
      <w:r w:rsidRPr="00E63B58">
        <w:rPr>
          <w:rFonts w:ascii="Arabic Typesetting" w:eastAsia="Times New Roman" w:hAnsi="Arabic Typesetting" w:cs="Arabic Typesetting"/>
          <w:color w:val="000000"/>
          <w:sz w:val="36"/>
          <w:szCs w:val="36"/>
          <w:rtl/>
          <w:lang w:val="en-US" w:eastAsia="ar-SA"/>
        </w:rPr>
        <w:t>المتاحة</w:t>
      </w:r>
      <w:r w:rsidR="00B3050D" w:rsidRPr="00E63B58">
        <w:rPr>
          <w:rFonts w:ascii="Arabic Typesetting" w:eastAsia="Times New Roman" w:hAnsi="Arabic Typesetting" w:cs="Arabic Typesetting"/>
          <w:color w:val="000000"/>
          <w:sz w:val="36"/>
          <w:szCs w:val="36"/>
          <w:lang w:val="en-US" w:eastAsia="ar-SA"/>
        </w:rPr>
        <w:t xml:space="preserve"> </w:t>
      </w:r>
      <w:r w:rsidRPr="00E63B58">
        <w:rPr>
          <w:rFonts w:ascii="Arabic Typesetting" w:eastAsia="Times New Roman" w:hAnsi="Arabic Typesetting" w:cs="Arabic Typesetting"/>
          <w:color w:val="000000"/>
          <w:sz w:val="36"/>
          <w:szCs w:val="36"/>
          <w:rtl/>
          <w:lang w:val="en-US" w:eastAsia="ar-SA"/>
        </w:rPr>
        <w:t>من</w:t>
      </w:r>
      <w:r w:rsidR="00B3050D" w:rsidRPr="00E63B58">
        <w:rPr>
          <w:rFonts w:ascii="Arabic Typesetting" w:eastAsia="Times New Roman" w:hAnsi="Arabic Typesetting" w:cs="Arabic Typesetting"/>
          <w:color w:val="000000"/>
          <w:sz w:val="36"/>
          <w:szCs w:val="36"/>
          <w:lang w:val="en-US" w:eastAsia="ar-SA"/>
        </w:rPr>
        <w:t xml:space="preserve"> </w:t>
      </w:r>
      <w:r w:rsidRPr="00E63B58">
        <w:rPr>
          <w:rFonts w:ascii="Arabic Typesetting" w:eastAsia="Times New Roman" w:hAnsi="Arabic Typesetting" w:cs="Arabic Typesetting"/>
          <w:color w:val="000000"/>
          <w:sz w:val="36"/>
          <w:szCs w:val="36"/>
          <w:rtl/>
          <w:lang w:val="en-US" w:eastAsia="ar-SA"/>
        </w:rPr>
        <w:t>صحّة</w:t>
      </w:r>
      <w:r w:rsidR="00B3050D" w:rsidRPr="00E63B58">
        <w:rPr>
          <w:rFonts w:ascii="Arabic Typesetting" w:eastAsia="Times New Roman" w:hAnsi="Arabic Typesetting" w:cs="Arabic Typesetting"/>
          <w:color w:val="000000"/>
          <w:sz w:val="36"/>
          <w:szCs w:val="36"/>
          <w:lang w:val="en-US" w:eastAsia="ar-SA"/>
        </w:rPr>
        <w:t xml:space="preserve"> </w:t>
      </w:r>
      <w:r w:rsidRPr="00E63B58">
        <w:rPr>
          <w:rFonts w:ascii="Arabic Typesetting" w:eastAsia="Times New Roman" w:hAnsi="Arabic Typesetting" w:cs="Arabic Typesetting"/>
          <w:color w:val="000000"/>
          <w:sz w:val="36"/>
          <w:szCs w:val="36"/>
          <w:rtl/>
          <w:lang w:val="en-US" w:eastAsia="ar-SA"/>
        </w:rPr>
        <w:t>المعطيات</w:t>
      </w:r>
      <w:r w:rsidR="00B3050D" w:rsidRPr="00E63B58">
        <w:rPr>
          <w:rFonts w:ascii="Arabic Typesetting" w:eastAsia="Times New Roman" w:hAnsi="Arabic Typesetting" w:cs="Arabic Typesetting"/>
          <w:color w:val="000000"/>
          <w:sz w:val="36"/>
          <w:szCs w:val="36"/>
          <w:lang w:val="en-US" w:eastAsia="ar-SA"/>
        </w:rPr>
        <w:t xml:space="preserve"> </w:t>
      </w:r>
      <w:r w:rsidRPr="00E63B58">
        <w:rPr>
          <w:rFonts w:ascii="Arabic Typesetting" w:eastAsia="Times New Roman" w:hAnsi="Arabic Typesetting" w:cs="Arabic Typesetting"/>
          <w:color w:val="000000"/>
          <w:sz w:val="36"/>
          <w:szCs w:val="36"/>
          <w:rtl/>
          <w:lang w:val="en-US" w:eastAsia="ar-SA"/>
        </w:rPr>
        <w:t>المقدّمة</w:t>
      </w:r>
      <w:r w:rsidR="00B3050D" w:rsidRPr="00E63B58">
        <w:rPr>
          <w:rFonts w:ascii="Arabic Typesetting" w:eastAsia="Times New Roman" w:hAnsi="Arabic Typesetting" w:cs="Arabic Typesetting"/>
          <w:color w:val="000000"/>
          <w:sz w:val="36"/>
          <w:szCs w:val="36"/>
          <w:lang w:val="en-US" w:eastAsia="ar-SA"/>
        </w:rPr>
        <w:t xml:space="preserve"> </w:t>
      </w:r>
      <w:r w:rsidRPr="00E63B58">
        <w:rPr>
          <w:rFonts w:ascii="Arabic Typesetting" w:eastAsia="Times New Roman" w:hAnsi="Arabic Typesetting" w:cs="Arabic Typesetting"/>
          <w:color w:val="000000"/>
          <w:sz w:val="36"/>
          <w:szCs w:val="36"/>
          <w:rtl/>
          <w:lang w:val="en-US" w:eastAsia="ar-SA"/>
        </w:rPr>
        <w:t>من</w:t>
      </w:r>
      <w:r w:rsidR="00B3050D" w:rsidRPr="00E63B58">
        <w:rPr>
          <w:rFonts w:ascii="Arabic Typesetting" w:eastAsia="Times New Roman" w:hAnsi="Arabic Typesetting" w:cs="Arabic Typesetting"/>
          <w:color w:val="000000"/>
          <w:sz w:val="36"/>
          <w:szCs w:val="36"/>
          <w:lang w:val="en-US" w:eastAsia="ar-SA"/>
        </w:rPr>
        <w:t xml:space="preserve"> </w:t>
      </w:r>
      <w:r w:rsidRPr="00E63B58">
        <w:rPr>
          <w:rFonts w:ascii="Arabic Typesetting" w:eastAsia="Times New Roman" w:hAnsi="Arabic Typesetting" w:cs="Arabic Typesetting"/>
          <w:color w:val="000000"/>
          <w:sz w:val="36"/>
          <w:szCs w:val="36"/>
          <w:rtl/>
          <w:lang w:val="en-US" w:eastAsia="ar-SA"/>
        </w:rPr>
        <w:t>قبل المشاركين</w:t>
      </w:r>
      <w:r w:rsidR="00B3050D" w:rsidRPr="00E63B58">
        <w:rPr>
          <w:rFonts w:ascii="Arabic Typesetting" w:eastAsia="Times New Roman" w:hAnsi="Arabic Typesetting" w:cs="Arabic Typesetting"/>
          <w:color w:val="000000"/>
          <w:sz w:val="36"/>
          <w:szCs w:val="36"/>
          <w:lang w:val="en-US" w:eastAsia="ar-SA"/>
        </w:rPr>
        <w:t xml:space="preserve"> </w:t>
      </w:r>
      <w:r w:rsidRPr="00E63B58">
        <w:rPr>
          <w:rFonts w:ascii="Arabic Typesetting" w:eastAsia="Times New Roman" w:hAnsi="Arabic Typesetting" w:cs="Arabic Typesetting"/>
          <w:color w:val="000000"/>
          <w:sz w:val="36"/>
          <w:szCs w:val="36"/>
          <w:rtl/>
          <w:lang w:val="en-US" w:eastAsia="ar-SA"/>
        </w:rPr>
        <w:t>فيما</w:t>
      </w:r>
      <w:r w:rsidR="00B3050D" w:rsidRPr="00E63B58">
        <w:rPr>
          <w:rFonts w:ascii="Arabic Typesetting" w:eastAsia="Times New Roman" w:hAnsi="Arabic Typesetting" w:cs="Arabic Typesetting"/>
          <w:color w:val="000000"/>
          <w:sz w:val="36"/>
          <w:szCs w:val="36"/>
          <w:lang w:val="en-US" w:eastAsia="ar-SA"/>
        </w:rPr>
        <w:t xml:space="preserve"> </w:t>
      </w:r>
      <w:r w:rsidRPr="00E63B58">
        <w:rPr>
          <w:rFonts w:ascii="Arabic Typesetting" w:eastAsia="Times New Roman" w:hAnsi="Arabic Typesetting" w:cs="Arabic Typesetting"/>
          <w:color w:val="000000"/>
          <w:sz w:val="36"/>
          <w:szCs w:val="36"/>
          <w:rtl/>
          <w:lang w:val="en-US" w:eastAsia="ar-SA"/>
        </w:rPr>
        <w:t>يتعلّق</w:t>
      </w:r>
      <w:r w:rsidR="00B3050D" w:rsidRPr="00E63B58">
        <w:rPr>
          <w:rFonts w:ascii="Arabic Typesetting" w:eastAsia="Times New Roman" w:hAnsi="Arabic Typesetting" w:cs="Arabic Typesetting"/>
          <w:color w:val="000000"/>
          <w:sz w:val="36"/>
          <w:szCs w:val="36"/>
          <w:lang w:val="en-US" w:eastAsia="ar-SA"/>
        </w:rPr>
        <w:t xml:space="preserve"> </w:t>
      </w:r>
      <w:r w:rsidRPr="00E63B58">
        <w:rPr>
          <w:rFonts w:ascii="Arabic Typesetting" w:eastAsia="Times New Roman" w:hAnsi="Arabic Typesetting" w:cs="Arabic Typesetting"/>
          <w:color w:val="000000"/>
          <w:sz w:val="36"/>
          <w:szCs w:val="36"/>
          <w:rtl/>
          <w:lang w:val="en-US" w:eastAsia="ar-SA"/>
        </w:rPr>
        <w:t>بالخبرة</w:t>
      </w:r>
      <w:r w:rsidR="00B3050D" w:rsidRPr="00E63B58">
        <w:rPr>
          <w:rFonts w:ascii="Arabic Typesetting" w:eastAsia="Times New Roman" w:hAnsi="Arabic Typesetting" w:cs="Arabic Typesetting"/>
          <w:color w:val="000000"/>
          <w:sz w:val="36"/>
          <w:szCs w:val="36"/>
          <w:lang w:val="en-US" w:eastAsia="ar-SA"/>
        </w:rPr>
        <w:t xml:space="preserve"> </w:t>
      </w:r>
      <w:r w:rsidRPr="00E63B58">
        <w:rPr>
          <w:rFonts w:ascii="Arabic Typesetting" w:eastAsia="Times New Roman" w:hAnsi="Arabic Typesetting" w:cs="Arabic Typesetting"/>
          <w:color w:val="000000"/>
          <w:sz w:val="36"/>
          <w:szCs w:val="36"/>
          <w:rtl/>
          <w:lang w:val="en-US" w:eastAsia="ar-SA"/>
        </w:rPr>
        <w:t>المنجزة</w:t>
      </w:r>
      <w:r w:rsidR="00B3050D" w:rsidRPr="00E63B58">
        <w:rPr>
          <w:rFonts w:ascii="Arabic Typesetting" w:eastAsia="Times New Roman" w:hAnsi="Arabic Typesetting" w:cs="Arabic Typesetting"/>
          <w:color w:val="000000"/>
          <w:sz w:val="36"/>
          <w:szCs w:val="36"/>
          <w:lang w:val="en-US" w:eastAsia="ar-SA"/>
        </w:rPr>
        <w:t xml:space="preserve"> </w:t>
      </w:r>
      <w:r w:rsidRPr="00E63B58">
        <w:rPr>
          <w:rFonts w:ascii="Arabic Typesetting" w:eastAsia="Times New Roman" w:hAnsi="Arabic Typesetting" w:cs="Arabic Typesetting"/>
          <w:color w:val="000000"/>
          <w:sz w:val="36"/>
          <w:szCs w:val="36"/>
          <w:rtl/>
          <w:lang w:val="en-US" w:eastAsia="ar-SA"/>
        </w:rPr>
        <w:t>وأسماء</w:t>
      </w:r>
      <w:r w:rsidR="00B3050D" w:rsidRPr="00E63B58">
        <w:rPr>
          <w:rFonts w:ascii="Arabic Typesetting" w:eastAsia="Times New Roman" w:hAnsi="Arabic Typesetting" w:cs="Arabic Typesetting"/>
          <w:color w:val="000000"/>
          <w:sz w:val="36"/>
          <w:szCs w:val="36"/>
          <w:lang w:val="en-US" w:eastAsia="ar-SA"/>
        </w:rPr>
        <w:t xml:space="preserve"> </w:t>
      </w:r>
      <w:r w:rsidRPr="00E63B58">
        <w:rPr>
          <w:rFonts w:ascii="Arabic Typesetting" w:eastAsia="Times New Roman" w:hAnsi="Arabic Typesetting" w:cs="Arabic Typesetting"/>
          <w:color w:val="000000"/>
          <w:sz w:val="36"/>
          <w:szCs w:val="36"/>
          <w:rtl/>
          <w:lang w:val="en-US" w:eastAsia="ar-SA"/>
        </w:rPr>
        <w:t>المتدخّلين</w:t>
      </w:r>
      <w:r w:rsidR="00B3050D" w:rsidRPr="00E63B58">
        <w:rPr>
          <w:rFonts w:ascii="Arabic Typesetting" w:eastAsia="Times New Roman" w:hAnsi="Arabic Typesetting" w:cs="Arabic Typesetting"/>
          <w:color w:val="000000"/>
          <w:sz w:val="36"/>
          <w:szCs w:val="36"/>
          <w:lang w:val="en-US" w:eastAsia="ar-SA"/>
        </w:rPr>
        <w:t xml:space="preserve"> </w:t>
      </w:r>
      <w:r w:rsidRPr="00E63B58">
        <w:rPr>
          <w:rFonts w:ascii="Arabic Typesetting" w:eastAsia="Times New Roman" w:hAnsi="Arabic Typesetting" w:cs="Arabic Typesetting"/>
          <w:color w:val="000000"/>
          <w:sz w:val="36"/>
          <w:szCs w:val="36"/>
          <w:rtl/>
          <w:lang w:val="en-US" w:eastAsia="ar-SA"/>
        </w:rPr>
        <w:t>وإقصاء</w:t>
      </w:r>
      <w:r w:rsidR="00B3050D" w:rsidRPr="00E63B58">
        <w:rPr>
          <w:rFonts w:ascii="Arabic Typesetting" w:eastAsia="Times New Roman" w:hAnsi="Arabic Typesetting" w:cs="Arabic Typesetting"/>
          <w:color w:val="000000"/>
          <w:sz w:val="36"/>
          <w:szCs w:val="36"/>
          <w:lang w:val="en-US" w:eastAsia="ar-SA"/>
        </w:rPr>
        <w:t xml:space="preserve"> </w:t>
      </w:r>
      <w:r w:rsidRPr="00E63B58">
        <w:rPr>
          <w:rFonts w:ascii="Arabic Typesetting" w:eastAsia="Times New Roman" w:hAnsi="Arabic Typesetting" w:cs="Arabic Typesetting"/>
          <w:color w:val="000000"/>
          <w:sz w:val="36"/>
          <w:szCs w:val="36"/>
          <w:rtl/>
          <w:lang w:val="en-US" w:eastAsia="ar-SA"/>
        </w:rPr>
        <w:t>المشارك</w:t>
      </w:r>
      <w:r w:rsidR="00B3050D" w:rsidRPr="00E63B58">
        <w:rPr>
          <w:rFonts w:ascii="Arabic Typesetting" w:eastAsia="Times New Roman" w:hAnsi="Arabic Typesetting" w:cs="Arabic Typesetting"/>
          <w:color w:val="000000"/>
          <w:sz w:val="36"/>
          <w:szCs w:val="36"/>
          <w:lang w:val="en-US" w:eastAsia="ar-SA"/>
        </w:rPr>
        <w:t xml:space="preserve"> </w:t>
      </w:r>
      <w:r w:rsidRPr="00E63B58">
        <w:rPr>
          <w:rFonts w:ascii="Arabic Typesetting" w:eastAsia="Times New Roman" w:hAnsi="Arabic Typesetting" w:cs="Arabic Typesetting"/>
          <w:color w:val="000000"/>
          <w:sz w:val="36"/>
          <w:szCs w:val="36"/>
          <w:rtl/>
          <w:lang w:val="en-US" w:eastAsia="ar-SA"/>
        </w:rPr>
        <w:t>إذا</w:t>
      </w:r>
      <w:r w:rsidR="00B3050D" w:rsidRPr="00E63B58">
        <w:rPr>
          <w:rFonts w:ascii="Arabic Typesetting" w:eastAsia="Times New Roman" w:hAnsi="Arabic Typesetting" w:cs="Arabic Typesetting"/>
          <w:color w:val="000000"/>
          <w:sz w:val="36"/>
          <w:szCs w:val="36"/>
          <w:lang w:val="en-US" w:eastAsia="ar-SA"/>
        </w:rPr>
        <w:t xml:space="preserve"> </w:t>
      </w:r>
      <w:r w:rsidRPr="00E63B58">
        <w:rPr>
          <w:rFonts w:ascii="Arabic Typesetting" w:eastAsia="Times New Roman" w:hAnsi="Arabic Typesetting" w:cs="Arabic Typesetting"/>
          <w:color w:val="000000"/>
          <w:sz w:val="36"/>
          <w:szCs w:val="36"/>
          <w:rtl/>
          <w:lang w:val="en-US" w:eastAsia="ar-SA"/>
        </w:rPr>
        <w:t>ثبت</w:t>
      </w:r>
      <w:r w:rsidR="00B3050D" w:rsidRPr="00E63B58">
        <w:rPr>
          <w:rFonts w:ascii="Arabic Typesetting" w:eastAsia="Times New Roman" w:hAnsi="Arabic Typesetting" w:cs="Arabic Typesetting"/>
          <w:color w:val="000000"/>
          <w:sz w:val="36"/>
          <w:szCs w:val="36"/>
          <w:lang w:val="en-US" w:eastAsia="ar-SA"/>
        </w:rPr>
        <w:t xml:space="preserve"> </w:t>
      </w:r>
      <w:r w:rsidRPr="00E63B58">
        <w:rPr>
          <w:rFonts w:ascii="Arabic Typesetting" w:eastAsia="Times New Roman" w:hAnsi="Arabic Typesetting" w:cs="Arabic Typesetting"/>
          <w:color w:val="000000"/>
          <w:sz w:val="36"/>
          <w:szCs w:val="36"/>
          <w:rtl/>
          <w:lang w:val="en-US" w:eastAsia="ar-SA"/>
        </w:rPr>
        <w:t>تصريحه</w:t>
      </w:r>
      <w:r w:rsidR="00B3050D" w:rsidRPr="00E63B58">
        <w:rPr>
          <w:rFonts w:ascii="Arabic Typesetting" w:eastAsia="Times New Roman" w:hAnsi="Arabic Typesetting" w:cs="Arabic Typesetting"/>
          <w:color w:val="000000"/>
          <w:sz w:val="36"/>
          <w:szCs w:val="36"/>
          <w:lang w:val="en-US" w:eastAsia="ar-SA"/>
        </w:rPr>
        <w:t xml:space="preserve"> </w:t>
      </w:r>
      <w:r w:rsidRPr="00E63B58">
        <w:rPr>
          <w:rFonts w:ascii="Arabic Typesetting" w:eastAsia="Times New Roman" w:hAnsi="Arabic Typesetting" w:cs="Arabic Typesetting"/>
          <w:color w:val="000000"/>
          <w:sz w:val="36"/>
          <w:szCs w:val="36"/>
          <w:rtl/>
          <w:lang w:val="en-US" w:eastAsia="ar-SA"/>
        </w:rPr>
        <w:t>بمعطيات</w:t>
      </w:r>
      <w:r w:rsidR="00B3050D" w:rsidRPr="00E63B58">
        <w:rPr>
          <w:rFonts w:ascii="Arabic Typesetting" w:eastAsia="Times New Roman" w:hAnsi="Arabic Typesetting" w:cs="Arabic Typesetting"/>
          <w:color w:val="000000"/>
          <w:sz w:val="36"/>
          <w:szCs w:val="36"/>
          <w:lang w:val="en-US" w:eastAsia="ar-SA"/>
        </w:rPr>
        <w:t xml:space="preserve"> </w:t>
      </w:r>
      <w:r w:rsidRPr="00E63B58">
        <w:rPr>
          <w:rFonts w:ascii="Arabic Typesetting" w:eastAsia="Times New Roman" w:hAnsi="Arabic Typesetting" w:cs="Arabic Typesetting"/>
          <w:color w:val="000000"/>
          <w:sz w:val="36"/>
          <w:szCs w:val="36"/>
          <w:rtl/>
          <w:lang w:val="en-US" w:eastAsia="ar-SA"/>
        </w:rPr>
        <w:t>مغلوطة</w:t>
      </w:r>
      <w:r w:rsidR="00B3050D" w:rsidRPr="00E63B58">
        <w:rPr>
          <w:rFonts w:ascii="Arabic Typesetting" w:eastAsia="Times New Roman" w:hAnsi="Arabic Typesetting" w:cs="Arabic Typesetting"/>
          <w:color w:val="000000"/>
          <w:sz w:val="36"/>
          <w:szCs w:val="36"/>
          <w:lang w:val="en-US" w:eastAsia="ar-SA"/>
        </w:rPr>
        <w:t xml:space="preserve"> </w:t>
      </w:r>
      <w:r w:rsidRPr="00E63B58">
        <w:rPr>
          <w:rFonts w:ascii="Arabic Typesetting" w:eastAsia="Times New Roman" w:hAnsi="Arabic Typesetting" w:cs="Arabic Typesetting"/>
          <w:color w:val="000000"/>
          <w:sz w:val="36"/>
          <w:szCs w:val="36"/>
          <w:rtl/>
          <w:lang w:val="en-US" w:eastAsia="ar-SA"/>
        </w:rPr>
        <w:t>أو</w:t>
      </w:r>
      <w:r w:rsidR="00B3050D" w:rsidRPr="00E63B58">
        <w:rPr>
          <w:rFonts w:ascii="Arabic Typesetting" w:eastAsia="Times New Roman" w:hAnsi="Arabic Typesetting" w:cs="Arabic Typesetting"/>
          <w:color w:val="000000"/>
          <w:sz w:val="36"/>
          <w:szCs w:val="36"/>
          <w:lang w:val="en-US" w:eastAsia="ar-SA"/>
        </w:rPr>
        <w:t xml:space="preserve"> </w:t>
      </w:r>
      <w:r w:rsidRPr="00E63B58">
        <w:rPr>
          <w:rFonts w:ascii="Arabic Typesetting" w:eastAsia="Times New Roman" w:hAnsi="Arabic Typesetting" w:cs="Arabic Typesetting"/>
          <w:color w:val="000000"/>
          <w:sz w:val="36"/>
          <w:szCs w:val="36"/>
          <w:rtl/>
          <w:lang w:val="en-US" w:eastAsia="ar-SA"/>
        </w:rPr>
        <w:t>مخالفة</w:t>
      </w:r>
      <w:r w:rsidR="00B3050D" w:rsidRPr="00E63B58">
        <w:rPr>
          <w:rFonts w:ascii="Arabic Typesetting" w:eastAsia="Times New Roman" w:hAnsi="Arabic Typesetting" w:cs="Arabic Typesetting"/>
          <w:color w:val="000000"/>
          <w:sz w:val="36"/>
          <w:szCs w:val="36"/>
          <w:lang w:val="en-US" w:eastAsia="ar-SA"/>
        </w:rPr>
        <w:t xml:space="preserve"> </w:t>
      </w:r>
      <w:r w:rsidRPr="00E63B58">
        <w:rPr>
          <w:rFonts w:ascii="Arabic Typesetting" w:eastAsia="Times New Roman" w:hAnsi="Arabic Typesetting" w:cs="Arabic Typesetting"/>
          <w:color w:val="000000"/>
          <w:sz w:val="36"/>
          <w:szCs w:val="36"/>
          <w:rtl/>
          <w:lang w:val="en-US" w:eastAsia="ar-SA"/>
        </w:rPr>
        <w:t>لمحتوى لوثائق</w:t>
      </w:r>
      <w:r w:rsidR="00B3050D" w:rsidRPr="00E63B58">
        <w:rPr>
          <w:rFonts w:ascii="Arabic Typesetting" w:eastAsia="Times New Roman" w:hAnsi="Arabic Typesetting" w:cs="Arabic Typesetting"/>
          <w:color w:val="000000"/>
          <w:sz w:val="36"/>
          <w:szCs w:val="36"/>
          <w:lang w:val="en-US" w:eastAsia="ar-SA"/>
        </w:rPr>
        <w:t xml:space="preserve"> </w:t>
      </w:r>
      <w:r w:rsidRPr="00E63B58">
        <w:rPr>
          <w:rFonts w:ascii="Arabic Typesetting" w:eastAsia="Times New Roman" w:hAnsi="Arabic Typesetting" w:cs="Arabic Typesetting"/>
          <w:color w:val="000000"/>
          <w:sz w:val="36"/>
          <w:szCs w:val="36"/>
          <w:rtl/>
          <w:lang w:val="en-US" w:eastAsia="ar-SA"/>
        </w:rPr>
        <w:t>التعاقدية</w:t>
      </w:r>
      <w:r w:rsidR="00B3050D" w:rsidRPr="00E63B58">
        <w:rPr>
          <w:rFonts w:ascii="Arabic Typesetting" w:eastAsia="Times New Roman" w:hAnsi="Arabic Typesetting" w:cs="Arabic Typesetting"/>
          <w:color w:val="000000"/>
          <w:sz w:val="36"/>
          <w:szCs w:val="36"/>
          <w:lang w:val="en-US" w:eastAsia="ar-SA"/>
        </w:rPr>
        <w:t xml:space="preserve"> </w:t>
      </w:r>
      <w:r w:rsidRPr="00E63B58">
        <w:rPr>
          <w:rFonts w:ascii="Arabic Typesetting" w:eastAsia="Times New Roman" w:hAnsi="Arabic Typesetting" w:cs="Arabic Typesetting"/>
          <w:color w:val="000000"/>
          <w:sz w:val="36"/>
          <w:szCs w:val="36"/>
          <w:rtl/>
          <w:lang w:val="en-US" w:eastAsia="ar-SA"/>
        </w:rPr>
        <w:t>التي</w:t>
      </w:r>
      <w:r w:rsidR="00B3050D" w:rsidRPr="00E63B58">
        <w:rPr>
          <w:rFonts w:ascii="Arabic Typesetting" w:eastAsia="Times New Roman" w:hAnsi="Arabic Typesetting" w:cs="Arabic Typesetting"/>
          <w:color w:val="000000"/>
          <w:sz w:val="36"/>
          <w:szCs w:val="36"/>
          <w:lang w:val="en-US" w:eastAsia="ar-SA"/>
        </w:rPr>
        <w:t xml:space="preserve"> </w:t>
      </w:r>
      <w:r w:rsidRPr="00E63B58">
        <w:rPr>
          <w:rFonts w:ascii="Arabic Typesetting" w:eastAsia="Times New Roman" w:hAnsi="Arabic Typesetting" w:cs="Arabic Typesetting"/>
          <w:color w:val="000000"/>
          <w:sz w:val="36"/>
          <w:szCs w:val="36"/>
          <w:rtl/>
          <w:lang w:val="en-US" w:eastAsia="ar-SA"/>
        </w:rPr>
        <w:t>أسندت</w:t>
      </w:r>
      <w:r w:rsidR="00B3050D" w:rsidRPr="00E63B58">
        <w:rPr>
          <w:rFonts w:ascii="Arabic Typesetting" w:eastAsia="Times New Roman" w:hAnsi="Arabic Typesetting" w:cs="Arabic Typesetting"/>
          <w:color w:val="000000"/>
          <w:sz w:val="36"/>
          <w:szCs w:val="36"/>
          <w:lang w:val="en-US" w:eastAsia="ar-SA"/>
        </w:rPr>
        <w:t xml:space="preserve"> </w:t>
      </w:r>
      <w:r w:rsidRPr="00E63B58">
        <w:rPr>
          <w:rFonts w:ascii="Arabic Typesetting" w:eastAsia="Times New Roman" w:hAnsi="Arabic Typesetting" w:cs="Arabic Typesetting"/>
          <w:color w:val="000000"/>
          <w:sz w:val="36"/>
          <w:szCs w:val="36"/>
          <w:rtl/>
          <w:lang w:val="en-US" w:eastAsia="ar-SA"/>
        </w:rPr>
        <w:t>بمقتضاها</w:t>
      </w:r>
      <w:r w:rsidR="00B3050D" w:rsidRPr="00E63B58">
        <w:rPr>
          <w:rFonts w:ascii="Arabic Typesetting" w:eastAsia="Times New Roman" w:hAnsi="Arabic Typesetting" w:cs="Arabic Typesetting"/>
          <w:color w:val="000000"/>
          <w:sz w:val="36"/>
          <w:szCs w:val="36"/>
          <w:lang w:val="en-US" w:eastAsia="ar-SA"/>
        </w:rPr>
        <w:t xml:space="preserve"> </w:t>
      </w:r>
      <w:r w:rsidRPr="00E63B58">
        <w:rPr>
          <w:rFonts w:ascii="Arabic Typesetting" w:eastAsia="Times New Roman" w:hAnsi="Arabic Typesetting" w:cs="Arabic Typesetting"/>
          <w:color w:val="000000"/>
          <w:sz w:val="36"/>
          <w:szCs w:val="36"/>
          <w:rtl/>
          <w:lang w:val="en-US" w:eastAsia="ar-SA"/>
        </w:rPr>
        <w:t>له</w:t>
      </w:r>
      <w:r w:rsidR="00B3050D" w:rsidRPr="00E63B58">
        <w:rPr>
          <w:rFonts w:ascii="Arabic Typesetting" w:eastAsia="Times New Roman" w:hAnsi="Arabic Typesetting" w:cs="Arabic Typesetting"/>
          <w:color w:val="000000"/>
          <w:sz w:val="36"/>
          <w:szCs w:val="36"/>
          <w:lang w:val="en-US" w:eastAsia="ar-SA"/>
        </w:rPr>
        <w:t xml:space="preserve"> </w:t>
      </w:r>
      <w:r w:rsidRPr="00E63B58">
        <w:rPr>
          <w:rFonts w:ascii="Arabic Typesetting" w:eastAsia="Times New Roman" w:hAnsi="Arabic Typesetting" w:cs="Arabic Typesetting"/>
          <w:color w:val="000000"/>
          <w:sz w:val="36"/>
          <w:szCs w:val="36"/>
          <w:rtl/>
          <w:lang w:val="en-US" w:eastAsia="ar-SA"/>
        </w:rPr>
        <w:t>هذه</w:t>
      </w:r>
      <w:r w:rsidR="00B3050D" w:rsidRPr="00E63B58">
        <w:rPr>
          <w:rFonts w:ascii="Arabic Typesetting" w:eastAsia="Times New Roman" w:hAnsi="Arabic Typesetting" w:cs="Arabic Typesetting"/>
          <w:color w:val="000000"/>
          <w:sz w:val="36"/>
          <w:szCs w:val="36"/>
          <w:lang w:val="en-US" w:eastAsia="ar-SA"/>
        </w:rPr>
        <w:t xml:space="preserve"> </w:t>
      </w:r>
      <w:r w:rsidRPr="00E63B58">
        <w:rPr>
          <w:rFonts w:ascii="Arabic Typesetting" w:eastAsia="Times New Roman" w:hAnsi="Arabic Typesetting" w:cs="Arabic Typesetting"/>
          <w:color w:val="000000"/>
          <w:sz w:val="36"/>
          <w:szCs w:val="36"/>
          <w:rtl/>
          <w:lang w:val="en-US" w:eastAsia="ar-SA"/>
        </w:rPr>
        <w:t>المهام</w:t>
      </w:r>
      <w:r w:rsidRPr="00E63B58">
        <w:rPr>
          <w:rFonts w:ascii="Arabic Typesetting" w:eastAsia="Times New Roman" w:hAnsi="Arabic Typesetting" w:cs="Arabic Typesetting"/>
          <w:color w:val="000000"/>
          <w:sz w:val="36"/>
          <w:szCs w:val="36"/>
          <w:lang w:eastAsia="ar-SA"/>
        </w:rPr>
        <w:t xml:space="preserve">. </w:t>
      </w:r>
      <w:r w:rsidRPr="00E63B58">
        <w:rPr>
          <w:rFonts w:ascii="Arabic Typesetting" w:eastAsia="Times New Roman" w:hAnsi="Arabic Typesetting" w:cs="Arabic Typesetting"/>
          <w:color w:val="000000"/>
          <w:sz w:val="36"/>
          <w:szCs w:val="36"/>
          <w:rtl/>
          <w:lang w:val="en-US" w:eastAsia="ar-SA"/>
        </w:rPr>
        <w:t>كما</w:t>
      </w:r>
      <w:r w:rsidR="00B3050D" w:rsidRPr="00E63B58">
        <w:rPr>
          <w:rFonts w:ascii="Arabic Typesetting" w:eastAsia="Times New Roman" w:hAnsi="Arabic Typesetting" w:cs="Arabic Typesetting"/>
          <w:color w:val="000000"/>
          <w:sz w:val="36"/>
          <w:szCs w:val="36"/>
          <w:lang w:val="en-US" w:eastAsia="ar-SA"/>
        </w:rPr>
        <w:t xml:space="preserve"> </w:t>
      </w:r>
      <w:r w:rsidRPr="00E63B58">
        <w:rPr>
          <w:rFonts w:ascii="Arabic Typesetting" w:eastAsia="Times New Roman" w:hAnsi="Arabic Typesetting" w:cs="Arabic Typesetting"/>
          <w:color w:val="000000"/>
          <w:sz w:val="36"/>
          <w:szCs w:val="36"/>
          <w:rtl/>
          <w:lang w:val="en-US" w:eastAsia="ar-SA"/>
        </w:rPr>
        <w:t>تقوم</w:t>
      </w:r>
      <w:r w:rsidR="00B3050D" w:rsidRPr="00E63B58">
        <w:rPr>
          <w:rFonts w:ascii="Arabic Typesetting" w:eastAsia="Times New Roman" w:hAnsi="Arabic Typesetting" w:cs="Arabic Typesetting"/>
          <w:color w:val="000000"/>
          <w:sz w:val="36"/>
          <w:szCs w:val="36"/>
          <w:lang w:val="en-US" w:eastAsia="ar-SA"/>
        </w:rPr>
        <w:t xml:space="preserve"> </w:t>
      </w:r>
      <w:r w:rsidRPr="00E63B58">
        <w:rPr>
          <w:rFonts w:ascii="Arabic Typesetting" w:eastAsia="Times New Roman" w:hAnsi="Arabic Typesetting" w:cs="Arabic Typesetting"/>
          <w:color w:val="000000"/>
          <w:sz w:val="36"/>
          <w:szCs w:val="36"/>
          <w:rtl/>
          <w:lang w:val="en-US" w:eastAsia="ar-SA"/>
        </w:rPr>
        <w:t>اللجنة</w:t>
      </w:r>
      <w:r w:rsidR="00B3050D" w:rsidRPr="00E63B58">
        <w:rPr>
          <w:rFonts w:ascii="Arabic Typesetting" w:eastAsia="Times New Roman" w:hAnsi="Arabic Typesetting" w:cs="Arabic Typesetting"/>
          <w:color w:val="000000"/>
          <w:sz w:val="36"/>
          <w:szCs w:val="36"/>
          <w:lang w:val="en-US" w:eastAsia="ar-SA"/>
        </w:rPr>
        <w:t xml:space="preserve"> </w:t>
      </w:r>
      <w:r w:rsidRPr="00E63B58">
        <w:rPr>
          <w:rFonts w:ascii="Arabic Typesetting" w:eastAsia="Times New Roman" w:hAnsi="Arabic Typesetting" w:cs="Arabic Typesetting"/>
          <w:color w:val="000000"/>
          <w:sz w:val="36"/>
          <w:szCs w:val="36"/>
          <w:rtl/>
          <w:lang w:val="en-US" w:eastAsia="ar-SA"/>
        </w:rPr>
        <w:t>بالتنصيص</w:t>
      </w:r>
      <w:r w:rsidR="00B3050D" w:rsidRPr="00E63B58">
        <w:rPr>
          <w:rFonts w:ascii="Arabic Typesetting" w:eastAsia="Times New Roman" w:hAnsi="Arabic Typesetting" w:cs="Arabic Typesetting"/>
          <w:color w:val="000000"/>
          <w:sz w:val="36"/>
          <w:szCs w:val="36"/>
          <w:lang w:val="en-US" w:eastAsia="ar-SA"/>
        </w:rPr>
        <w:t xml:space="preserve"> </w:t>
      </w:r>
      <w:r w:rsidRPr="00E63B58">
        <w:rPr>
          <w:rFonts w:ascii="Arabic Typesetting" w:eastAsia="Times New Roman" w:hAnsi="Arabic Typesetting" w:cs="Arabic Typesetting"/>
          <w:color w:val="000000"/>
          <w:sz w:val="36"/>
          <w:szCs w:val="36"/>
          <w:rtl/>
          <w:lang w:val="en-US" w:eastAsia="ar-SA"/>
        </w:rPr>
        <w:t>على</w:t>
      </w:r>
      <w:r w:rsidR="00B3050D" w:rsidRPr="00E63B58">
        <w:rPr>
          <w:rFonts w:ascii="Arabic Typesetting" w:eastAsia="Times New Roman" w:hAnsi="Arabic Typesetting" w:cs="Arabic Typesetting"/>
          <w:color w:val="000000"/>
          <w:sz w:val="36"/>
          <w:szCs w:val="36"/>
          <w:lang w:val="en-US" w:eastAsia="ar-SA"/>
        </w:rPr>
        <w:t xml:space="preserve"> </w:t>
      </w:r>
      <w:r w:rsidRPr="00E63B58">
        <w:rPr>
          <w:rFonts w:ascii="Arabic Typesetting" w:eastAsia="Times New Roman" w:hAnsi="Arabic Typesetting" w:cs="Arabic Typesetting"/>
          <w:color w:val="000000"/>
          <w:sz w:val="36"/>
          <w:szCs w:val="36"/>
          <w:rtl/>
          <w:lang w:val="en-US" w:eastAsia="ar-SA"/>
        </w:rPr>
        <w:t>هذا</w:t>
      </w:r>
      <w:r w:rsidR="00B3050D" w:rsidRPr="00E63B58">
        <w:rPr>
          <w:rFonts w:ascii="Arabic Typesetting" w:eastAsia="Times New Roman" w:hAnsi="Arabic Typesetting" w:cs="Arabic Typesetting"/>
          <w:color w:val="000000"/>
          <w:sz w:val="36"/>
          <w:szCs w:val="36"/>
          <w:lang w:val="en-US" w:eastAsia="ar-SA"/>
        </w:rPr>
        <w:t xml:space="preserve"> </w:t>
      </w:r>
      <w:r w:rsidRPr="00E63B58">
        <w:rPr>
          <w:rFonts w:ascii="Arabic Typesetting" w:eastAsia="Times New Roman" w:hAnsi="Arabic Typesetting" w:cs="Arabic Typesetting"/>
          <w:color w:val="000000"/>
          <w:sz w:val="36"/>
          <w:szCs w:val="36"/>
          <w:rtl/>
          <w:lang w:val="en-US" w:eastAsia="ar-SA"/>
        </w:rPr>
        <w:t>التصريح</w:t>
      </w:r>
      <w:r w:rsidR="00B3050D" w:rsidRPr="00E63B58">
        <w:rPr>
          <w:rFonts w:ascii="Arabic Typesetting" w:eastAsia="Times New Roman" w:hAnsi="Arabic Typesetting" w:cs="Arabic Typesetting"/>
          <w:color w:val="000000"/>
          <w:sz w:val="36"/>
          <w:szCs w:val="36"/>
          <w:lang w:val="en-US" w:eastAsia="ar-SA"/>
        </w:rPr>
        <w:t xml:space="preserve"> </w:t>
      </w:r>
      <w:r w:rsidRPr="00E63B58">
        <w:rPr>
          <w:rFonts w:ascii="Arabic Typesetting" w:eastAsia="Times New Roman" w:hAnsi="Arabic Typesetting" w:cs="Arabic Typesetting"/>
          <w:color w:val="000000"/>
          <w:sz w:val="36"/>
          <w:szCs w:val="36"/>
          <w:rtl/>
          <w:lang w:val="en-US" w:eastAsia="ar-SA"/>
        </w:rPr>
        <w:t>المخالف</w:t>
      </w:r>
      <w:r w:rsidR="00B3050D" w:rsidRPr="00E63B58">
        <w:rPr>
          <w:rFonts w:ascii="Arabic Typesetting" w:eastAsia="Times New Roman" w:hAnsi="Arabic Typesetting" w:cs="Arabic Typesetting"/>
          <w:color w:val="000000"/>
          <w:sz w:val="36"/>
          <w:szCs w:val="36"/>
          <w:lang w:val="en-US" w:eastAsia="ar-SA"/>
        </w:rPr>
        <w:t xml:space="preserve"> </w:t>
      </w:r>
      <w:r w:rsidRPr="00E63B58">
        <w:rPr>
          <w:rFonts w:ascii="Arabic Typesetting" w:eastAsia="Times New Roman" w:hAnsi="Arabic Typesetting" w:cs="Arabic Typesetting"/>
          <w:color w:val="000000"/>
          <w:sz w:val="36"/>
          <w:szCs w:val="36"/>
          <w:rtl/>
          <w:lang w:val="en-US" w:eastAsia="ar-SA"/>
        </w:rPr>
        <w:t>صلب</w:t>
      </w:r>
      <w:r w:rsidR="00B3050D" w:rsidRPr="00E63B58">
        <w:rPr>
          <w:rFonts w:ascii="Arabic Typesetting" w:eastAsia="Times New Roman" w:hAnsi="Arabic Typesetting" w:cs="Arabic Typesetting"/>
          <w:color w:val="000000"/>
          <w:sz w:val="36"/>
          <w:szCs w:val="36"/>
          <w:lang w:val="en-US" w:eastAsia="ar-SA"/>
        </w:rPr>
        <w:t xml:space="preserve"> </w:t>
      </w:r>
      <w:r w:rsidRPr="00E63B58">
        <w:rPr>
          <w:rFonts w:ascii="Arabic Typesetting" w:eastAsia="Times New Roman" w:hAnsi="Arabic Typesetting" w:cs="Arabic Typesetting"/>
          <w:color w:val="000000"/>
          <w:sz w:val="36"/>
          <w:szCs w:val="36"/>
          <w:rtl/>
          <w:lang w:val="en-US" w:eastAsia="ar-SA"/>
        </w:rPr>
        <w:t>كلّ</w:t>
      </w:r>
      <w:r w:rsidR="00B3050D" w:rsidRPr="00E63B58">
        <w:rPr>
          <w:rFonts w:ascii="Arabic Typesetting" w:eastAsia="Times New Roman" w:hAnsi="Arabic Typesetting" w:cs="Arabic Typesetting"/>
          <w:color w:val="000000"/>
          <w:sz w:val="36"/>
          <w:szCs w:val="36"/>
          <w:lang w:val="en-US" w:eastAsia="ar-SA"/>
        </w:rPr>
        <w:t xml:space="preserve"> </w:t>
      </w:r>
      <w:r w:rsidRPr="00E63B58">
        <w:rPr>
          <w:rFonts w:ascii="Arabic Typesetting" w:eastAsia="Times New Roman" w:hAnsi="Arabic Typesetting" w:cs="Arabic Typesetting"/>
          <w:color w:val="000000"/>
          <w:sz w:val="36"/>
          <w:szCs w:val="36"/>
          <w:rtl/>
          <w:lang w:val="en-US" w:eastAsia="ar-SA"/>
        </w:rPr>
        <w:t>مراسلات نتائج</w:t>
      </w:r>
      <w:r w:rsidR="00B3050D" w:rsidRPr="00E63B58">
        <w:rPr>
          <w:rFonts w:ascii="Arabic Typesetting" w:eastAsia="Times New Roman" w:hAnsi="Arabic Typesetting" w:cs="Arabic Typesetting"/>
          <w:color w:val="000000"/>
          <w:sz w:val="36"/>
          <w:szCs w:val="36"/>
          <w:lang w:val="en-US" w:eastAsia="ar-SA"/>
        </w:rPr>
        <w:t xml:space="preserve"> </w:t>
      </w:r>
      <w:r w:rsidRPr="00E63B58">
        <w:rPr>
          <w:rFonts w:ascii="Arabic Typesetting" w:eastAsia="Times New Roman" w:hAnsi="Arabic Typesetting" w:cs="Arabic Typesetting"/>
          <w:color w:val="000000"/>
          <w:sz w:val="36"/>
          <w:szCs w:val="36"/>
          <w:rtl/>
          <w:lang w:val="en-US" w:eastAsia="ar-SA"/>
        </w:rPr>
        <w:t>التدقيق</w:t>
      </w:r>
      <w:r w:rsidR="00B3050D" w:rsidRPr="00E63B58">
        <w:rPr>
          <w:rFonts w:ascii="Arabic Typesetting" w:eastAsia="Times New Roman" w:hAnsi="Arabic Typesetting" w:cs="Arabic Typesetting"/>
          <w:color w:val="000000"/>
          <w:sz w:val="36"/>
          <w:szCs w:val="36"/>
          <w:lang w:val="en-US" w:eastAsia="ar-SA"/>
        </w:rPr>
        <w:t xml:space="preserve"> </w:t>
      </w:r>
      <w:r w:rsidRPr="00E63B58">
        <w:rPr>
          <w:rFonts w:ascii="Arabic Typesetting" w:eastAsia="Times New Roman" w:hAnsi="Arabic Typesetting" w:cs="Arabic Typesetting"/>
          <w:color w:val="000000"/>
          <w:sz w:val="36"/>
          <w:szCs w:val="36"/>
          <w:rtl/>
          <w:lang w:val="en-US" w:eastAsia="ar-SA"/>
        </w:rPr>
        <w:t>الموجّهة</w:t>
      </w:r>
      <w:r w:rsidR="00B3050D" w:rsidRPr="00E63B58">
        <w:rPr>
          <w:rFonts w:ascii="Arabic Typesetting" w:eastAsia="Times New Roman" w:hAnsi="Arabic Typesetting" w:cs="Arabic Typesetting"/>
          <w:color w:val="000000"/>
          <w:sz w:val="36"/>
          <w:szCs w:val="36"/>
          <w:lang w:val="en-US" w:eastAsia="ar-SA"/>
        </w:rPr>
        <w:t xml:space="preserve"> </w:t>
      </w:r>
      <w:r w:rsidRPr="00E63B58">
        <w:rPr>
          <w:rFonts w:ascii="Arabic Typesetting" w:eastAsia="Times New Roman" w:hAnsi="Arabic Typesetting" w:cs="Arabic Typesetting"/>
          <w:color w:val="000000"/>
          <w:sz w:val="36"/>
          <w:szCs w:val="36"/>
          <w:rtl/>
          <w:lang w:val="en-US" w:eastAsia="ar-SA"/>
        </w:rPr>
        <w:t>من</w:t>
      </w:r>
      <w:r w:rsidR="00B3050D" w:rsidRPr="00E63B58">
        <w:rPr>
          <w:rFonts w:ascii="Arabic Typesetting" w:eastAsia="Times New Roman" w:hAnsi="Arabic Typesetting" w:cs="Arabic Typesetting"/>
          <w:color w:val="000000"/>
          <w:sz w:val="36"/>
          <w:szCs w:val="36"/>
          <w:lang w:val="en-US" w:eastAsia="ar-SA"/>
        </w:rPr>
        <w:t xml:space="preserve"> </w:t>
      </w:r>
      <w:r w:rsidRPr="00E63B58">
        <w:rPr>
          <w:rFonts w:ascii="Arabic Typesetting" w:eastAsia="Times New Roman" w:hAnsi="Arabic Typesetting" w:cs="Arabic Typesetting"/>
          <w:color w:val="000000"/>
          <w:sz w:val="36"/>
          <w:szCs w:val="36"/>
          <w:rtl/>
          <w:lang w:val="en-US" w:eastAsia="ar-SA"/>
        </w:rPr>
        <w:t>قبلها</w:t>
      </w:r>
      <w:r w:rsidR="00B3050D" w:rsidRPr="00E63B58">
        <w:rPr>
          <w:rFonts w:ascii="Arabic Typesetting" w:eastAsia="Times New Roman" w:hAnsi="Arabic Typesetting" w:cs="Arabic Typesetting"/>
          <w:color w:val="000000"/>
          <w:sz w:val="36"/>
          <w:szCs w:val="36"/>
          <w:lang w:val="en-US" w:eastAsia="ar-SA"/>
        </w:rPr>
        <w:t xml:space="preserve"> </w:t>
      </w:r>
      <w:r w:rsidRPr="00E63B58">
        <w:rPr>
          <w:rFonts w:ascii="Arabic Typesetting" w:eastAsia="Times New Roman" w:hAnsi="Arabic Typesetting" w:cs="Arabic Typesetting"/>
          <w:color w:val="000000"/>
          <w:sz w:val="36"/>
          <w:szCs w:val="36"/>
          <w:rtl/>
          <w:lang w:val="en-US" w:eastAsia="ar-SA"/>
        </w:rPr>
        <w:t>والتي</w:t>
      </w:r>
      <w:r w:rsidR="00B3050D" w:rsidRPr="00E63B58">
        <w:rPr>
          <w:rFonts w:ascii="Arabic Typesetting" w:eastAsia="Times New Roman" w:hAnsi="Arabic Typesetting" w:cs="Arabic Typesetting"/>
          <w:color w:val="000000"/>
          <w:sz w:val="36"/>
          <w:szCs w:val="36"/>
          <w:lang w:val="en-US" w:eastAsia="ar-SA"/>
        </w:rPr>
        <w:t xml:space="preserve"> </w:t>
      </w:r>
      <w:r w:rsidRPr="00E63B58">
        <w:rPr>
          <w:rFonts w:ascii="Arabic Typesetting" w:eastAsia="Times New Roman" w:hAnsi="Arabic Typesetting" w:cs="Arabic Typesetting"/>
          <w:color w:val="000000"/>
          <w:sz w:val="36"/>
          <w:szCs w:val="36"/>
          <w:rtl/>
          <w:lang w:val="en-US" w:eastAsia="ar-SA"/>
        </w:rPr>
        <w:t>تحتوي</w:t>
      </w:r>
      <w:r w:rsidR="00B3050D" w:rsidRPr="00E63B58">
        <w:rPr>
          <w:rFonts w:ascii="Arabic Typesetting" w:eastAsia="Times New Roman" w:hAnsi="Arabic Typesetting" w:cs="Arabic Typesetting"/>
          <w:color w:val="000000"/>
          <w:sz w:val="36"/>
          <w:szCs w:val="36"/>
          <w:lang w:val="en-US" w:eastAsia="ar-SA"/>
        </w:rPr>
        <w:t xml:space="preserve"> </w:t>
      </w:r>
      <w:r w:rsidRPr="00E63B58">
        <w:rPr>
          <w:rFonts w:ascii="Arabic Typesetting" w:eastAsia="Times New Roman" w:hAnsi="Arabic Typesetting" w:cs="Arabic Typesetting"/>
          <w:color w:val="000000"/>
          <w:sz w:val="36"/>
          <w:szCs w:val="36"/>
          <w:rtl/>
          <w:lang w:val="en-US" w:eastAsia="ar-SA"/>
        </w:rPr>
        <w:t>اسم</w:t>
      </w:r>
      <w:r w:rsidR="00A83BAE" w:rsidRPr="00E63B58">
        <w:rPr>
          <w:rFonts w:ascii="Arabic Typesetting" w:eastAsia="Times New Roman" w:hAnsi="Arabic Typesetting" w:cs="Arabic Typesetting"/>
          <w:color w:val="000000"/>
          <w:sz w:val="36"/>
          <w:szCs w:val="36"/>
          <w:lang w:val="en-US" w:eastAsia="ar-SA"/>
        </w:rPr>
        <w:t xml:space="preserve"> </w:t>
      </w:r>
      <w:r w:rsidRPr="00E63B58">
        <w:rPr>
          <w:rFonts w:ascii="Arabic Typesetting" w:eastAsia="Times New Roman" w:hAnsi="Arabic Typesetting" w:cs="Arabic Typesetting"/>
          <w:color w:val="000000"/>
          <w:sz w:val="36"/>
          <w:szCs w:val="36"/>
          <w:rtl/>
          <w:lang w:val="en-US" w:eastAsia="ar-SA"/>
        </w:rPr>
        <w:t>المشارك</w:t>
      </w:r>
      <w:r w:rsidR="00A83BAE" w:rsidRPr="00E63B58">
        <w:rPr>
          <w:rFonts w:ascii="Arabic Typesetting" w:eastAsia="Times New Roman" w:hAnsi="Arabic Typesetting" w:cs="Arabic Typesetting"/>
          <w:color w:val="000000"/>
          <w:sz w:val="36"/>
          <w:szCs w:val="36"/>
          <w:lang w:val="en-US" w:eastAsia="ar-SA"/>
        </w:rPr>
        <w:t xml:space="preserve"> </w:t>
      </w:r>
      <w:r w:rsidRPr="00E63B58">
        <w:rPr>
          <w:rFonts w:ascii="Arabic Typesetting" w:eastAsia="Times New Roman" w:hAnsi="Arabic Typesetting" w:cs="Arabic Typesetting"/>
          <w:color w:val="000000"/>
          <w:sz w:val="36"/>
          <w:szCs w:val="36"/>
          <w:rtl/>
          <w:lang w:val="en-US" w:eastAsia="ar-SA"/>
        </w:rPr>
        <w:t>ضمنا</w:t>
      </w:r>
      <w:r w:rsidR="00A83BAE" w:rsidRPr="00E63B58">
        <w:rPr>
          <w:rFonts w:ascii="Arabic Typesetting" w:eastAsia="Times New Roman" w:hAnsi="Arabic Typesetting" w:cs="Arabic Typesetting"/>
          <w:color w:val="000000"/>
          <w:sz w:val="36"/>
          <w:szCs w:val="36"/>
          <w:lang w:val="en-US" w:eastAsia="ar-SA"/>
        </w:rPr>
        <w:t xml:space="preserve"> </w:t>
      </w:r>
      <w:r w:rsidRPr="00E63B58">
        <w:rPr>
          <w:rFonts w:ascii="Arabic Typesetting" w:eastAsia="Times New Roman" w:hAnsi="Arabic Typesetting" w:cs="Arabic Typesetting"/>
          <w:color w:val="000000"/>
          <w:sz w:val="36"/>
          <w:szCs w:val="36"/>
          <w:rtl/>
          <w:lang w:val="en-US" w:eastAsia="ar-SA"/>
        </w:rPr>
        <w:t>لمكاتب</w:t>
      </w:r>
      <w:r w:rsidR="00A83BAE" w:rsidRPr="00E63B58">
        <w:rPr>
          <w:rFonts w:ascii="Arabic Typesetting" w:eastAsia="Times New Roman" w:hAnsi="Arabic Typesetting" w:cs="Arabic Typesetting"/>
          <w:color w:val="000000"/>
          <w:sz w:val="36"/>
          <w:szCs w:val="36"/>
          <w:lang w:val="en-US" w:eastAsia="ar-SA"/>
        </w:rPr>
        <w:t xml:space="preserve"> </w:t>
      </w:r>
      <w:r w:rsidRPr="00E63B58">
        <w:rPr>
          <w:rFonts w:ascii="Arabic Typesetting" w:eastAsia="Times New Roman" w:hAnsi="Arabic Typesetting" w:cs="Arabic Typesetting"/>
          <w:color w:val="000000"/>
          <w:sz w:val="36"/>
          <w:szCs w:val="36"/>
          <w:rtl/>
          <w:lang w:val="en-US" w:eastAsia="ar-SA"/>
        </w:rPr>
        <w:t>أصحاب</w:t>
      </w:r>
      <w:r w:rsidR="00A83BAE" w:rsidRPr="00E63B58">
        <w:rPr>
          <w:rFonts w:ascii="Arabic Typesetting" w:eastAsia="Times New Roman" w:hAnsi="Arabic Typesetting" w:cs="Arabic Typesetting"/>
          <w:color w:val="000000"/>
          <w:sz w:val="36"/>
          <w:szCs w:val="36"/>
          <w:lang w:val="en-US" w:eastAsia="ar-SA"/>
        </w:rPr>
        <w:t xml:space="preserve"> </w:t>
      </w:r>
      <w:r w:rsidRPr="00E63B58">
        <w:rPr>
          <w:rFonts w:ascii="Arabic Typesetting" w:eastAsia="Times New Roman" w:hAnsi="Arabic Typesetting" w:cs="Arabic Typesetting"/>
          <w:color w:val="000000"/>
          <w:sz w:val="36"/>
          <w:szCs w:val="36"/>
          <w:rtl/>
          <w:lang w:val="en-US" w:eastAsia="ar-SA"/>
        </w:rPr>
        <w:t>الثلاث</w:t>
      </w:r>
      <w:r w:rsidR="00A83BAE" w:rsidRPr="00E63B58">
        <w:rPr>
          <w:rFonts w:ascii="Arabic Typesetting" w:eastAsia="Times New Roman" w:hAnsi="Arabic Typesetting" w:cs="Arabic Typesetting"/>
          <w:color w:val="000000"/>
          <w:sz w:val="36"/>
          <w:szCs w:val="36"/>
          <w:lang w:val="en-US" w:eastAsia="ar-SA"/>
        </w:rPr>
        <w:t xml:space="preserve"> </w:t>
      </w:r>
      <w:r w:rsidRPr="00E63B58">
        <w:rPr>
          <w:rFonts w:ascii="Arabic Typesetting" w:eastAsia="Times New Roman" w:hAnsi="Arabic Typesetting" w:cs="Arabic Typesetting"/>
          <w:color w:val="000000"/>
          <w:sz w:val="36"/>
          <w:szCs w:val="36"/>
          <w:rtl/>
          <w:lang w:val="en-US" w:eastAsia="ar-SA"/>
        </w:rPr>
        <w:t>مراتب</w:t>
      </w:r>
      <w:r w:rsidR="00A83BAE" w:rsidRPr="00E63B58">
        <w:rPr>
          <w:rFonts w:ascii="Arabic Typesetting" w:eastAsia="Times New Roman" w:hAnsi="Arabic Typesetting" w:cs="Arabic Typesetting"/>
          <w:color w:val="000000"/>
          <w:sz w:val="36"/>
          <w:szCs w:val="36"/>
          <w:lang w:val="en-US" w:eastAsia="ar-SA"/>
        </w:rPr>
        <w:t xml:space="preserve"> </w:t>
      </w:r>
      <w:r w:rsidRPr="00E63B58">
        <w:rPr>
          <w:rFonts w:ascii="Arabic Typesetting" w:eastAsia="Times New Roman" w:hAnsi="Arabic Typesetting" w:cs="Arabic Typesetting"/>
          <w:color w:val="000000"/>
          <w:sz w:val="36"/>
          <w:szCs w:val="36"/>
          <w:rtl/>
          <w:lang w:val="en-US" w:eastAsia="ar-SA"/>
        </w:rPr>
        <w:t>الأولى</w:t>
      </w:r>
      <w:r w:rsidRPr="00E63B58">
        <w:rPr>
          <w:rFonts w:ascii="Arabic Typesetting" w:eastAsia="Times New Roman" w:hAnsi="Arabic Typesetting" w:cs="Arabic Typesetting"/>
          <w:color w:val="000000"/>
          <w:sz w:val="36"/>
          <w:szCs w:val="36"/>
          <w:lang w:eastAsia="ar-SA"/>
        </w:rPr>
        <w:t>.</w:t>
      </w:r>
    </w:p>
    <w:p w:rsidR="00444016" w:rsidRPr="00E63B58" w:rsidRDefault="00444016" w:rsidP="004552FB">
      <w:pPr>
        <w:tabs>
          <w:tab w:val="left" w:pos="9922"/>
        </w:tabs>
        <w:bidi/>
        <w:spacing w:after="0" w:line="360" w:lineRule="auto"/>
        <w:ind w:right="-284"/>
        <w:jc w:val="both"/>
        <w:rPr>
          <w:rFonts w:ascii="Arabic Typesetting" w:eastAsia="Times New Roman" w:hAnsi="Arabic Typesetting" w:cs="Arabic Typesetting"/>
          <w:sz w:val="36"/>
          <w:szCs w:val="36"/>
          <w:rtl/>
          <w:lang w:eastAsia="fr-FR" w:bidi="ar-TN"/>
        </w:rPr>
      </w:pPr>
    </w:p>
    <w:p w:rsidR="00444016" w:rsidRPr="00E63B58" w:rsidRDefault="00444016" w:rsidP="004552FB">
      <w:pPr>
        <w:bidi/>
        <w:spacing w:after="0" w:line="360" w:lineRule="auto"/>
        <w:ind w:left="-1" w:right="-284"/>
        <w:jc w:val="both"/>
        <w:rPr>
          <w:rFonts w:ascii="Arabic Typesetting" w:eastAsia="Times New Roman" w:hAnsi="Arabic Typesetting" w:cs="Arabic Typesetting"/>
          <w:sz w:val="36"/>
          <w:szCs w:val="36"/>
          <w:rtl/>
          <w:lang w:eastAsia="fr-FR" w:bidi="ar-TN"/>
        </w:rPr>
      </w:pPr>
      <w:r w:rsidRPr="00E63B58">
        <w:rPr>
          <w:rFonts w:ascii="Arabic Typesetting" w:eastAsia="Times New Roman" w:hAnsi="Arabic Typesetting" w:cs="Arabic Typesetting"/>
          <w:color w:val="000000"/>
          <w:sz w:val="36"/>
          <w:szCs w:val="36"/>
          <w:rtl/>
          <w:lang w:val="en-US" w:eastAsia="ar-SA"/>
        </w:rPr>
        <w:t xml:space="preserve">* </w:t>
      </w:r>
      <w:r w:rsidRPr="00E63B58">
        <w:rPr>
          <w:rFonts w:ascii="Arabic Typesetting" w:eastAsia="Times New Roman" w:hAnsi="Arabic Typesetting" w:cs="Arabic Typesetting"/>
          <w:sz w:val="36"/>
          <w:szCs w:val="36"/>
          <w:rtl/>
          <w:lang w:eastAsia="fr-FR" w:bidi="ar-TN"/>
        </w:rPr>
        <w:t xml:space="preserve"> تسند الأعداد في كل الحالات وفقا للجدول التالي :</w:t>
      </w:r>
    </w:p>
    <w:tbl>
      <w:tblPr>
        <w:bidiVisual/>
        <w:tblW w:w="9355"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6"/>
        <w:gridCol w:w="2693"/>
        <w:gridCol w:w="2126"/>
      </w:tblGrid>
      <w:tr w:rsidR="00444016" w:rsidRPr="00E63B58" w:rsidTr="002E428A">
        <w:trPr>
          <w:trHeight w:val="254"/>
        </w:trPr>
        <w:tc>
          <w:tcPr>
            <w:tcW w:w="4536" w:type="dxa"/>
            <w:shd w:val="clear" w:color="auto" w:fill="C0C0C0"/>
            <w:vAlign w:val="center"/>
          </w:tcPr>
          <w:p w:rsidR="00444016" w:rsidRPr="00E63B58" w:rsidRDefault="00444016" w:rsidP="004552FB">
            <w:pPr>
              <w:bidi/>
              <w:spacing w:after="0" w:line="360" w:lineRule="auto"/>
              <w:jc w:val="center"/>
              <w:rPr>
                <w:rFonts w:ascii="Arabic Typesetting" w:eastAsia="Times New Roman" w:hAnsi="Arabic Typesetting" w:cs="Arabic Typesetting"/>
                <w:b/>
                <w:bCs/>
                <w:sz w:val="36"/>
                <w:szCs w:val="36"/>
                <w:lang w:val="en-US" w:eastAsia="ar-SA"/>
              </w:rPr>
            </w:pPr>
            <w:r w:rsidRPr="00E63B58">
              <w:rPr>
                <w:rFonts w:ascii="Arabic Typesetting" w:eastAsia="Times New Roman" w:hAnsi="Arabic Typesetting" w:cs="Arabic Typesetting"/>
                <w:b/>
                <w:bCs/>
                <w:sz w:val="36"/>
                <w:szCs w:val="36"/>
                <w:rtl/>
                <w:lang w:val="en-US" w:eastAsia="ar-SA"/>
              </w:rPr>
              <w:t>عدد المهمات</w:t>
            </w:r>
          </w:p>
        </w:tc>
        <w:tc>
          <w:tcPr>
            <w:tcW w:w="2693" w:type="dxa"/>
            <w:shd w:val="clear" w:color="auto" w:fill="C0C0C0"/>
            <w:vAlign w:val="center"/>
          </w:tcPr>
          <w:p w:rsidR="00444016" w:rsidRPr="00E63B58" w:rsidRDefault="00444016" w:rsidP="004552FB">
            <w:pPr>
              <w:bidi/>
              <w:spacing w:after="0" w:line="360" w:lineRule="auto"/>
              <w:jc w:val="center"/>
              <w:rPr>
                <w:rFonts w:ascii="Arabic Typesetting" w:eastAsia="Times New Roman" w:hAnsi="Arabic Typesetting" w:cs="Arabic Typesetting"/>
                <w:b/>
                <w:bCs/>
                <w:sz w:val="36"/>
                <w:szCs w:val="36"/>
                <w:lang w:val="en-US" w:eastAsia="ar-SA"/>
              </w:rPr>
            </w:pPr>
            <w:r w:rsidRPr="00E63B58">
              <w:rPr>
                <w:rFonts w:ascii="Arabic Typesetting" w:eastAsia="Times New Roman" w:hAnsi="Arabic Typesetting" w:cs="Arabic Typesetting"/>
                <w:b/>
                <w:bCs/>
                <w:sz w:val="36"/>
                <w:szCs w:val="36"/>
                <w:rtl/>
                <w:lang w:val="en-US" w:eastAsia="ar-SA"/>
              </w:rPr>
              <w:t>من1 إلى 6</w:t>
            </w:r>
          </w:p>
        </w:tc>
        <w:tc>
          <w:tcPr>
            <w:tcW w:w="2126" w:type="dxa"/>
            <w:shd w:val="clear" w:color="auto" w:fill="C0C0C0"/>
            <w:vAlign w:val="center"/>
          </w:tcPr>
          <w:p w:rsidR="00444016" w:rsidRPr="00E63B58" w:rsidRDefault="00444016" w:rsidP="004552FB">
            <w:pPr>
              <w:bidi/>
              <w:spacing w:after="0" w:line="360" w:lineRule="auto"/>
              <w:ind w:left="992"/>
              <w:rPr>
                <w:rFonts w:ascii="Arabic Typesetting" w:eastAsia="Times New Roman" w:hAnsi="Arabic Typesetting" w:cs="Arabic Typesetting"/>
                <w:b/>
                <w:bCs/>
                <w:sz w:val="36"/>
                <w:szCs w:val="36"/>
                <w:lang w:val="en-US" w:eastAsia="ar-SA"/>
              </w:rPr>
            </w:pPr>
            <w:r w:rsidRPr="00E63B58">
              <w:rPr>
                <w:rFonts w:ascii="Arabic Typesetting" w:eastAsia="Times New Roman" w:hAnsi="Arabic Typesetting" w:cstheme="majorBidi"/>
                <w:b/>
                <w:bCs/>
                <w:sz w:val="36"/>
                <w:szCs w:val="36"/>
                <w:rtl/>
                <w:lang w:val="en-US" w:eastAsia="ar-SA"/>
              </w:rPr>
              <w:t>≥</w:t>
            </w:r>
            <w:r w:rsidRPr="00E63B58">
              <w:rPr>
                <w:rFonts w:ascii="Arabic Typesetting" w:eastAsia="Times New Roman" w:hAnsi="Arabic Typesetting" w:cs="Arabic Typesetting"/>
                <w:b/>
                <w:bCs/>
                <w:sz w:val="36"/>
                <w:szCs w:val="36"/>
                <w:rtl/>
                <w:lang w:val="en-US" w:eastAsia="ar-SA"/>
              </w:rPr>
              <w:t>6</w:t>
            </w:r>
          </w:p>
        </w:tc>
      </w:tr>
      <w:tr w:rsidR="00444016" w:rsidRPr="00E63B58" w:rsidTr="002E428A">
        <w:trPr>
          <w:trHeight w:val="302"/>
        </w:trPr>
        <w:tc>
          <w:tcPr>
            <w:tcW w:w="4536" w:type="dxa"/>
            <w:vAlign w:val="center"/>
          </w:tcPr>
          <w:p w:rsidR="00444016" w:rsidRPr="00E63B58" w:rsidRDefault="00444016" w:rsidP="004552FB">
            <w:pPr>
              <w:bidi/>
              <w:spacing w:after="0" w:line="360" w:lineRule="auto"/>
              <w:jc w:val="center"/>
              <w:rPr>
                <w:rFonts w:ascii="Arabic Typesetting" w:eastAsia="Times New Roman" w:hAnsi="Arabic Typesetting" w:cs="Arabic Typesetting"/>
                <w:b/>
                <w:bCs/>
                <w:sz w:val="36"/>
                <w:szCs w:val="36"/>
                <w:lang w:val="en-US" w:eastAsia="ar-SA"/>
              </w:rPr>
            </w:pPr>
            <w:r w:rsidRPr="00E63B58">
              <w:rPr>
                <w:rFonts w:ascii="Arabic Typesetting" w:eastAsia="Times New Roman" w:hAnsi="Arabic Typesetting" w:cs="Arabic Typesetting"/>
                <w:b/>
                <w:bCs/>
                <w:sz w:val="36"/>
                <w:szCs w:val="36"/>
                <w:rtl/>
                <w:lang w:val="en-US" w:eastAsia="ar-SA"/>
              </w:rPr>
              <w:t>العدد المسند بالقطاع العمومي خ1</w:t>
            </w:r>
          </w:p>
        </w:tc>
        <w:tc>
          <w:tcPr>
            <w:tcW w:w="2693" w:type="dxa"/>
            <w:vAlign w:val="center"/>
          </w:tcPr>
          <w:p w:rsidR="00444016" w:rsidRPr="00E63B58" w:rsidRDefault="00444016" w:rsidP="004552FB">
            <w:pPr>
              <w:bidi/>
              <w:spacing w:after="0" w:line="360" w:lineRule="auto"/>
              <w:jc w:val="center"/>
              <w:rPr>
                <w:rFonts w:ascii="Arabic Typesetting" w:eastAsia="Times New Roman" w:hAnsi="Arabic Typesetting" w:cs="Arabic Typesetting"/>
                <w:sz w:val="36"/>
                <w:szCs w:val="36"/>
                <w:lang w:val="en-US" w:eastAsia="ar-SA"/>
              </w:rPr>
            </w:pPr>
            <w:r w:rsidRPr="00E63B58">
              <w:rPr>
                <w:rFonts w:ascii="Arabic Typesetting" w:eastAsia="Times New Roman" w:hAnsi="Arabic Typesetting" w:cs="Arabic Typesetting"/>
                <w:b/>
                <w:bCs/>
                <w:sz w:val="36"/>
                <w:szCs w:val="36"/>
                <w:rtl/>
                <w:lang w:val="en-US" w:eastAsia="ar-SA"/>
              </w:rPr>
              <w:t>1.5 نقطة لكل مهمة</w:t>
            </w:r>
          </w:p>
        </w:tc>
        <w:tc>
          <w:tcPr>
            <w:tcW w:w="2126" w:type="dxa"/>
            <w:vAlign w:val="center"/>
          </w:tcPr>
          <w:p w:rsidR="00444016" w:rsidRPr="00E63B58" w:rsidRDefault="00444016" w:rsidP="004552FB">
            <w:pPr>
              <w:bidi/>
              <w:spacing w:after="0" w:line="360" w:lineRule="auto"/>
              <w:jc w:val="center"/>
              <w:rPr>
                <w:rFonts w:ascii="Arabic Typesetting" w:eastAsia="Times New Roman" w:hAnsi="Arabic Typesetting" w:cs="Arabic Typesetting"/>
                <w:sz w:val="36"/>
                <w:szCs w:val="36"/>
                <w:lang w:val="en-US" w:eastAsia="ar-SA"/>
              </w:rPr>
            </w:pPr>
            <w:r w:rsidRPr="00E63B58">
              <w:rPr>
                <w:rFonts w:ascii="Arabic Typesetting" w:eastAsia="Times New Roman" w:hAnsi="Arabic Typesetting" w:cs="Arabic Typesetting"/>
                <w:sz w:val="36"/>
                <w:szCs w:val="36"/>
                <w:rtl/>
                <w:lang w:val="en-US" w:eastAsia="ar-SA"/>
              </w:rPr>
              <w:t>9</w:t>
            </w:r>
          </w:p>
        </w:tc>
      </w:tr>
      <w:tr w:rsidR="00444016" w:rsidRPr="00E63B58" w:rsidTr="002E428A">
        <w:trPr>
          <w:trHeight w:val="315"/>
        </w:trPr>
        <w:tc>
          <w:tcPr>
            <w:tcW w:w="4536" w:type="dxa"/>
            <w:vAlign w:val="center"/>
          </w:tcPr>
          <w:p w:rsidR="00444016" w:rsidRPr="00E63B58" w:rsidRDefault="00444016" w:rsidP="004552FB">
            <w:pPr>
              <w:bidi/>
              <w:spacing w:after="0" w:line="360" w:lineRule="auto"/>
              <w:jc w:val="center"/>
              <w:rPr>
                <w:rFonts w:ascii="Arabic Typesetting" w:eastAsia="Times New Roman" w:hAnsi="Arabic Typesetting" w:cs="Arabic Typesetting"/>
                <w:b/>
                <w:bCs/>
                <w:sz w:val="36"/>
                <w:szCs w:val="36"/>
                <w:rtl/>
                <w:lang w:val="en-US" w:eastAsia="ar-SA"/>
              </w:rPr>
            </w:pPr>
            <w:r w:rsidRPr="00E63B58">
              <w:rPr>
                <w:rFonts w:ascii="Arabic Typesetting" w:eastAsia="Times New Roman" w:hAnsi="Arabic Typesetting" w:cs="Arabic Typesetting"/>
                <w:b/>
                <w:bCs/>
                <w:sz w:val="36"/>
                <w:szCs w:val="36"/>
                <w:rtl/>
                <w:lang w:val="en-US" w:eastAsia="ar-SA"/>
              </w:rPr>
              <w:t>العدد المسند للمهمات بالقطاع الخاص خ2</w:t>
            </w:r>
          </w:p>
        </w:tc>
        <w:tc>
          <w:tcPr>
            <w:tcW w:w="2693" w:type="dxa"/>
            <w:vAlign w:val="center"/>
          </w:tcPr>
          <w:p w:rsidR="00444016" w:rsidRPr="00E63B58" w:rsidRDefault="00444016" w:rsidP="004552FB">
            <w:pPr>
              <w:bidi/>
              <w:spacing w:after="0" w:line="360" w:lineRule="auto"/>
              <w:jc w:val="center"/>
              <w:rPr>
                <w:rFonts w:ascii="Arabic Typesetting" w:eastAsia="Times New Roman" w:hAnsi="Arabic Typesetting" w:cs="Arabic Typesetting"/>
                <w:sz w:val="36"/>
                <w:szCs w:val="36"/>
                <w:rtl/>
                <w:lang w:val="en-US" w:eastAsia="ar-SA"/>
              </w:rPr>
            </w:pPr>
            <w:r w:rsidRPr="00E63B58">
              <w:rPr>
                <w:rFonts w:ascii="Arabic Typesetting" w:eastAsia="Times New Roman" w:hAnsi="Arabic Typesetting" w:cs="Arabic Typesetting"/>
                <w:b/>
                <w:bCs/>
                <w:sz w:val="36"/>
                <w:szCs w:val="36"/>
                <w:rtl/>
                <w:lang w:val="en-US" w:eastAsia="ar-SA"/>
              </w:rPr>
              <w:t>نقطة لكل مهمة منجزة بالكامل</w:t>
            </w:r>
          </w:p>
        </w:tc>
        <w:tc>
          <w:tcPr>
            <w:tcW w:w="2126" w:type="dxa"/>
            <w:vAlign w:val="center"/>
          </w:tcPr>
          <w:p w:rsidR="00444016" w:rsidRPr="00E63B58" w:rsidRDefault="00444016" w:rsidP="004552FB">
            <w:pPr>
              <w:bidi/>
              <w:spacing w:after="0" w:line="360" w:lineRule="auto"/>
              <w:jc w:val="center"/>
              <w:rPr>
                <w:rFonts w:ascii="Arabic Typesetting" w:eastAsia="Times New Roman" w:hAnsi="Arabic Typesetting" w:cs="Arabic Typesetting"/>
                <w:sz w:val="36"/>
                <w:szCs w:val="36"/>
                <w:rtl/>
                <w:lang w:val="en-US" w:eastAsia="ar-SA"/>
              </w:rPr>
            </w:pPr>
            <w:r w:rsidRPr="00E63B58">
              <w:rPr>
                <w:rFonts w:ascii="Arabic Typesetting" w:eastAsia="Times New Roman" w:hAnsi="Arabic Typesetting" w:cs="Arabic Typesetting"/>
                <w:sz w:val="36"/>
                <w:szCs w:val="36"/>
                <w:rtl/>
                <w:lang w:val="en-US" w:eastAsia="ar-SA"/>
              </w:rPr>
              <w:t>6</w:t>
            </w:r>
          </w:p>
        </w:tc>
      </w:tr>
    </w:tbl>
    <w:p w:rsidR="00444016" w:rsidRPr="00EB2C93" w:rsidRDefault="00444016" w:rsidP="004552FB">
      <w:pPr>
        <w:bidi/>
        <w:spacing w:after="0" w:line="240" w:lineRule="auto"/>
        <w:ind w:left="567" w:right="-284"/>
        <w:jc w:val="both"/>
        <w:rPr>
          <w:rFonts w:ascii="Arabic Typesetting" w:eastAsia="Times New Roman" w:hAnsi="Arabic Typesetting" w:cs="Arabic Typesetting"/>
          <w:sz w:val="44"/>
          <w:szCs w:val="44"/>
          <w:rtl/>
          <w:lang w:val="en-US" w:eastAsia="ar-SA"/>
        </w:rPr>
      </w:pPr>
    </w:p>
    <w:p w:rsidR="00444016" w:rsidRPr="0038033C" w:rsidRDefault="00444016" w:rsidP="004552FB">
      <w:pPr>
        <w:keepNext/>
        <w:widowControl w:val="0"/>
        <w:bidi/>
        <w:spacing w:after="0" w:line="240" w:lineRule="auto"/>
        <w:ind w:left="-1234" w:firstLine="708"/>
        <w:jc w:val="center"/>
        <w:outlineLvl w:val="0"/>
        <w:rPr>
          <w:rFonts w:ascii="Arabic Typesetting" w:eastAsia="Times New Roman" w:hAnsi="Arabic Typesetting" w:cs="Arabic Typesetting"/>
          <w:b/>
          <w:bCs/>
          <w:sz w:val="40"/>
          <w:szCs w:val="40"/>
          <w:highlight w:val="lightGray"/>
          <w:lang w:val="en-US" w:eastAsia="ar-SA"/>
        </w:rPr>
      </w:pPr>
      <w:r w:rsidRPr="0038033C">
        <w:rPr>
          <w:rFonts w:ascii="Arabic Typesetting" w:eastAsia="Times New Roman" w:hAnsi="Arabic Typesetting" w:cs="Arabic Typesetting"/>
          <w:b/>
          <w:bCs/>
          <w:sz w:val="40"/>
          <w:szCs w:val="40"/>
          <w:highlight w:val="lightGray"/>
          <w:rtl/>
          <w:lang w:val="en-US" w:eastAsia="ar-SA"/>
        </w:rPr>
        <w:t>العدد المسند لخبرة المكتب م</w:t>
      </w:r>
      <w:r w:rsidRPr="0038033C">
        <w:rPr>
          <w:rFonts w:ascii="Arabic Typesetting" w:eastAsia="Times New Roman" w:hAnsi="Arabic Typesetting" w:cs="Arabic Typesetting"/>
          <w:b/>
          <w:bCs/>
          <w:sz w:val="40"/>
          <w:szCs w:val="40"/>
          <w:highlight w:val="lightGray"/>
          <w:lang w:val="en-US" w:eastAsia="ar-SA"/>
        </w:rPr>
        <w:t xml:space="preserve">IV </w:t>
      </w:r>
      <w:r w:rsidRPr="0038033C">
        <w:rPr>
          <w:rFonts w:ascii="Arabic Typesetting" w:eastAsia="Times New Roman" w:hAnsi="Arabic Typesetting" w:cs="Arabic Typesetting"/>
          <w:b/>
          <w:bCs/>
          <w:sz w:val="40"/>
          <w:szCs w:val="40"/>
          <w:highlight w:val="lightGray"/>
          <w:rtl/>
          <w:lang w:val="en-US" w:eastAsia="ar-SA"/>
        </w:rPr>
        <w:t>= خ1  +  خ2</w:t>
      </w:r>
    </w:p>
    <w:p w:rsidR="00444016" w:rsidRPr="00EB2C93" w:rsidRDefault="00444016" w:rsidP="004552FB">
      <w:pPr>
        <w:bidi/>
        <w:spacing w:after="0" w:line="240" w:lineRule="auto"/>
        <w:ind w:left="720" w:hanging="721"/>
        <w:jc w:val="center"/>
        <w:rPr>
          <w:rFonts w:ascii="Arabic Typesetting" w:eastAsia="Times New Roman" w:hAnsi="Arabic Typesetting" w:cs="Arabic Typesetting"/>
          <w:b/>
          <w:bCs/>
          <w:sz w:val="44"/>
          <w:szCs w:val="44"/>
          <w:highlight w:val="lightGray"/>
          <w:rtl/>
          <w:lang w:val="en-US" w:eastAsia="ar-SA"/>
        </w:rPr>
      </w:pPr>
    </w:p>
    <w:p w:rsidR="00444016" w:rsidRPr="0038033C" w:rsidRDefault="00444016" w:rsidP="004552FB">
      <w:pPr>
        <w:bidi/>
        <w:spacing w:after="0" w:line="240" w:lineRule="auto"/>
        <w:ind w:left="720" w:hanging="721"/>
        <w:jc w:val="center"/>
        <w:rPr>
          <w:rFonts w:ascii="Arabic Typesetting" w:eastAsia="Times New Roman" w:hAnsi="Arabic Typesetting" w:cs="Arabic Typesetting"/>
          <w:b/>
          <w:bCs/>
          <w:sz w:val="40"/>
          <w:szCs w:val="40"/>
          <w:highlight w:val="lightGray"/>
          <w:lang w:val="en-US" w:eastAsia="ar-SA"/>
        </w:rPr>
      </w:pPr>
      <w:r w:rsidRPr="0038033C">
        <w:rPr>
          <w:rFonts w:ascii="Arabic Typesetting" w:eastAsia="Times New Roman" w:hAnsi="Arabic Typesetting" w:cs="Arabic Typesetting"/>
          <w:b/>
          <w:bCs/>
          <w:sz w:val="40"/>
          <w:szCs w:val="40"/>
          <w:highlight w:val="lightGray"/>
          <w:rtl/>
          <w:lang w:val="en-US" w:eastAsia="ar-SA"/>
        </w:rPr>
        <w:t xml:space="preserve">العدد المسند للمقاييس الفنية  </w:t>
      </w:r>
      <w:r w:rsidRPr="0038033C">
        <w:rPr>
          <w:rFonts w:ascii="Arabic Typesetting" w:eastAsia="Times New Roman" w:hAnsi="Arabic Typesetting" w:cs="Arabic Typesetting"/>
          <w:b/>
          <w:bCs/>
          <w:sz w:val="40"/>
          <w:szCs w:val="40"/>
          <w:highlight w:val="lightGray"/>
          <w:lang w:val="en-US" w:eastAsia="ar-SA"/>
        </w:rPr>
        <w:t>NT</w:t>
      </w:r>
      <w:r w:rsidRPr="0038033C">
        <w:rPr>
          <w:rFonts w:ascii="Arabic Typesetting" w:eastAsia="Times New Roman" w:hAnsi="Arabic Typesetting" w:cs="Arabic Typesetting"/>
          <w:b/>
          <w:bCs/>
          <w:sz w:val="40"/>
          <w:szCs w:val="40"/>
          <w:highlight w:val="lightGray"/>
          <w:rtl/>
          <w:lang w:val="en-US" w:eastAsia="ar-SA"/>
        </w:rPr>
        <w:t xml:space="preserve"> = م</w:t>
      </w:r>
      <w:r w:rsidRPr="0038033C">
        <w:rPr>
          <w:rFonts w:ascii="Arabic Typesetting" w:eastAsia="Times New Roman" w:hAnsi="Arabic Typesetting" w:cs="Arabic Typesetting"/>
          <w:b/>
          <w:bCs/>
          <w:sz w:val="40"/>
          <w:szCs w:val="40"/>
          <w:highlight w:val="lightGray"/>
          <w:lang w:val="en-US" w:eastAsia="ar-SA"/>
        </w:rPr>
        <w:t>I</w:t>
      </w:r>
      <w:r w:rsidRPr="0038033C">
        <w:rPr>
          <w:rFonts w:ascii="Arabic Typesetting" w:eastAsia="Times New Roman" w:hAnsi="Arabic Typesetting" w:cs="Arabic Typesetting"/>
          <w:b/>
          <w:bCs/>
          <w:sz w:val="40"/>
          <w:szCs w:val="40"/>
          <w:highlight w:val="lightGray"/>
          <w:rtl/>
          <w:lang w:val="en-US" w:eastAsia="ar-SA"/>
        </w:rPr>
        <w:t xml:space="preserve">  + م</w:t>
      </w:r>
      <w:r w:rsidRPr="0038033C">
        <w:rPr>
          <w:rFonts w:ascii="Arabic Typesetting" w:eastAsia="Times New Roman" w:hAnsi="Arabic Typesetting" w:cs="Arabic Typesetting"/>
          <w:b/>
          <w:bCs/>
          <w:sz w:val="40"/>
          <w:szCs w:val="40"/>
          <w:highlight w:val="lightGray"/>
          <w:lang w:val="en-US" w:eastAsia="ar-SA"/>
        </w:rPr>
        <w:t>II</w:t>
      </w:r>
      <w:r w:rsidRPr="0038033C">
        <w:rPr>
          <w:rFonts w:ascii="Arabic Typesetting" w:eastAsia="Times New Roman" w:hAnsi="Arabic Typesetting" w:cs="Arabic Typesetting"/>
          <w:b/>
          <w:bCs/>
          <w:sz w:val="40"/>
          <w:szCs w:val="40"/>
          <w:highlight w:val="lightGray"/>
          <w:rtl/>
          <w:lang w:val="en-US" w:eastAsia="ar-SA"/>
        </w:rPr>
        <w:t xml:space="preserve"> + م</w:t>
      </w:r>
      <w:r w:rsidRPr="0038033C">
        <w:rPr>
          <w:rFonts w:ascii="Arabic Typesetting" w:eastAsia="Times New Roman" w:hAnsi="Arabic Typesetting" w:cs="Arabic Typesetting"/>
          <w:b/>
          <w:bCs/>
          <w:sz w:val="40"/>
          <w:szCs w:val="40"/>
          <w:highlight w:val="lightGray"/>
          <w:lang w:val="en-US" w:eastAsia="ar-SA"/>
        </w:rPr>
        <w:t>III</w:t>
      </w:r>
      <w:r w:rsidRPr="0038033C">
        <w:rPr>
          <w:rFonts w:ascii="Arabic Typesetting" w:eastAsia="Times New Roman" w:hAnsi="Arabic Typesetting" w:cs="Arabic Typesetting"/>
          <w:b/>
          <w:bCs/>
          <w:sz w:val="40"/>
          <w:szCs w:val="40"/>
          <w:highlight w:val="lightGray"/>
          <w:rtl/>
          <w:lang w:val="en-US" w:eastAsia="ar-SA"/>
        </w:rPr>
        <w:t xml:space="preserve"> + م</w:t>
      </w:r>
      <w:r w:rsidRPr="0038033C">
        <w:rPr>
          <w:rFonts w:ascii="Arabic Typesetting" w:eastAsia="Times New Roman" w:hAnsi="Arabic Typesetting" w:cs="Arabic Typesetting"/>
          <w:b/>
          <w:bCs/>
          <w:sz w:val="40"/>
          <w:szCs w:val="40"/>
          <w:highlight w:val="lightGray"/>
          <w:lang w:val="en-US" w:eastAsia="ar-SA"/>
        </w:rPr>
        <w:t>IV</w:t>
      </w:r>
      <w:r w:rsidRPr="0038033C">
        <w:rPr>
          <w:rFonts w:ascii="Arabic Typesetting" w:eastAsia="Times New Roman" w:hAnsi="Arabic Typesetting" w:cs="Arabic Typesetting"/>
          <w:b/>
          <w:bCs/>
          <w:sz w:val="40"/>
          <w:szCs w:val="40"/>
          <w:highlight w:val="lightGray"/>
          <w:rtl/>
          <w:lang w:val="en-US" w:eastAsia="ar-SA"/>
        </w:rPr>
        <w:t xml:space="preserve"> + م</w:t>
      </w:r>
      <w:r w:rsidRPr="0038033C">
        <w:rPr>
          <w:rFonts w:ascii="Arabic Typesetting" w:eastAsia="Times New Roman" w:hAnsi="Arabic Typesetting" w:cs="Arabic Typesetting"/>
          <w:b/>
          <w:bCs/>
          <w:sz w:val="40"/>
          <w:szCs w:val="40"/>
          <w:highlight w:val="lightGray"/>
          <w:lang w:val="en-US" w:eastAsia="ar-SA"/>
        </w:rPr>
        <w:t>V</w:t>
      </w:r>
    </w:p>
    <w:p w:rsidR="00444016" w:rsidRPr="00EB2C93" w:rsidRDefault="00444016" w:rsidP="004552FB">
      <w:pPr>
        <w:bidi/>
        <w:spacing w:after="0" w:line="240" w:lineRule="auto"/>
        <w:rPr>
          <w:rFonts w:ascii="Arabic Typesetting" w:eastAsia="Times New Roman" w:hAnsi="Arabic Typesetting" w:cs="Arabic Typesetting"/>
          <w:sz w:val="44"/>
          <w:szCs w:val="44"/>
          <w:lang w:val="en-US" w:eastAsia="ar-SA" w:bidi="ar-TN"/>
        </w:rPr>
      </w:pPr>
    </w:p>
    <w:p w:rsidR="00DE60E2" w:rsidRPr="00EB2C93" w:rsidRDefault="00DE60E2" w:rsidP="004552FB">
      <w:pPr>
        <w:bidi/>
        <w:spacing w:after="0" w:line="240" w:lineRule="auto"/>
        <w:rPr>
          <w:rFonts w:ascii="Arabic Typesetting" w:eastAsia="Times New Roman" w:hAnsi="Arabic Typesetting" w:cs="Arabic Typesetting"/>
          <w:sz w:val="44"/>
          <w:szCs w:val="44"/>
          <w:rtl/>
          <w:lang w:val="en-US" w:eastAsia="ar-SA" w:bidi="ar-TN"/>
        </w:rPr>
      </w:pPr>
    </w:p>
    <w:p w:rsidR="00444016" w:rsidRPr="00EB2C93" w:rsidRDefault="00444016" w:rsidP="004552FB">
      <w:pPr>
        <w:bidi/>
        <w:spacing w:after="0" w:line="240" w:lineRule="auto"/>
        <w:rPr>
          <w:rFonts w:ascii="Arabic Typesetting" w:eastAsia="Times New Roman" w:hAnsi="Arabic Typesetting" w:cs="Arabic Typesetting"/>
          <w:sz w:val="40"/>
          <w:szCs w:val="40"/>
          <w:rtl/>
          <w:lang w:val="en-US" w:eastAsia="ar-SA" w:bidi="ar-TN"/>
        </w:rPr>
      </w:pPr>
    </w:p>
    <w:p w:rsidR="00444016" w:rsidRPr="0038033C" w:rsidRDefault="00444016" w:rsidP="00E63B58">
      <w:pPr>
        <w:pageBreakBefore/>
        <w:bidi/>
        <w:spacing w:after="0" w:line="240" w:lineRule="auto"/>
        <w:ind w:right="-828"/>
        <w:rPr>
          <w:rFonts w:ascii="Arabic Typesetting" w:eastAsia="Times New Roman" w:hAnsi="Arabic Typesetting" w:cs="Arabic Typesetting"/>
          <w:b/>
          <w:bCs/>
          <w:color w:val="FF0000"/>
          <w:sz w:val="40"/>
          <w:szCs w:val="40"/>
          <w:u w:val="single"/>
          <w:rtl/>
          <w:lang w:val="en-US" w:eastAsia="ar-SA" w:bidi="ar-BH"/>
        </w:rPr>
      </w:pPr>
      <w:r w:rsidRPr="0038033C">
        <w:rPr>
          <w:rFonts w:ascii="Arabic Typesetting" w:eastAsia="Times New Roman" w:hAnsi="Arabic Typesetting" w:cs="Arabic Typesetting"/>
          <w:sz w:val="40"/>
          <w:szCs w:val="40"/>
          <w:lang w:val="en-US" w:eastAsia="ar-SA"/>
        </w:rPr>
        <w:lastRenderedPageBreak/>
        <w:t>II</w:t>
      </w:r>
      <w:r w:rsidRPr="0038033C">
        <w:rPr>
          <w:rFonts w:ascii="Arabic Typesetting" w:eastAsia="Times New Roman" w:hAnsi="Arabic Typesetting" w:cs="Arabic Typesetting"/>
          <w:sz w:val="40"/>
          <w:szCs w:val="40"/>
          <w:u w:val="single"/>
          <w:rtl/>
          <w:lang w:val="en-US" w:eastAsia="ar-SA"/>
        </w:rPr>
        <w:t xml:space="preserve">- </w:t>
      </w:r>
      <w:r w:rsidRPr="0038033C">
        <w:rPr>
          <w:rFonts w:ascii="Arabic Typesetting" w:eastAsia="Times New Roman" w:hAnsi="Arabic Typesetting" w:cs="Arabic Typesetting"/>
          <w:b/>
          <w:bCs/>
          <w:sz w:val="40"/>
          <w:szCs w:val="40"/>
          <w:u w:val="single"/>
          <w:rtl/>
          <w:lang w:val="en-US" w:eastAsia="ar-SA"/>
        </w:rPr>
        <w:t>المقاييس الخاصة بالعرض المالي: العدد الأقصى 100 نق</w:t>
      </w:r>
      <w:r w:rsidRPr="0038033C">
        <w:rPr>
          <w:rFonts w:ascii="Arabic Typesetting" w:eastAsia="Times New Roman" w:hAnsi="Arabic Typesetting" w:cs="Arabic Typesetting"/>
          <w:b/>
          <w:bCs/>
          <w:sz w:val="40"/>
          <w:szCs w:val="40"/>
          <w:u w:val="single"/>
          <w:rtl/>
          <w:lang w:val="en-US" w:eastAsia="ar-SA" w:bidi="ar-BH"/>
        </w:rPr>
        <w:t>طة</w:t>
      </w:r>
    </w:p>
    <w:p w:rsidR="00444016" w:rsidRPr="00E63B58" w:rsidRDefault="00444016" w:rsidP="004552FB">
      <w:pPr>
        <w:tabs>
          <w:tab w:val="left" w:pos="1105"/>
        </w:tabs>
        <w:bidi/>
        <w:rPr>
          <w:rFonts w:ascii="Arabic Typesetting" w:eastAsia="Calibri" w:hAnsi="Arabic Typesetting" w:cs="Arabic Typesetting"/>
          <w:sz w:val="32"/>
          <w:szCs w:val="32"/>
        </w:rPr>
      </w:pPr>
      <w:r w:rsidRPr="00E63B58">
        <w:rPr>
          <w:rFonts w:ascii="Arabic Typesetting" w:eastAsia="Calibri" w:hAnsi="Arabic Typesetting" w:cs="Arabic Typesetting"/>
          <w:sz w:val="36"/>
          <w:szCs w:val="36"/>
          <w:u w:val="single"/>
          <w:rtl/>
          <w:lang w:val="en-US" w:bidi="ar-TN"/>
        </w:rPr>
        <w:t xml:space="preserve">يجب تحديد المقياس المالي إذا أشار كراس الشروط في فصله الأول إلى  إحدى المهمات الخصوصية التالية و في حدود المجالات المشار إليها بالفصل </w:t>
      </w:r>
      <w:r w:rsidRPr="00E63B58">
        <w:rPr>
          <w:rFonts w:ascii="Arabic Typesetting" w:eastAsia="Calibri" w:hAnsi="Arabic Typesetting" w:cs="Arabic Typesetting"/>
          <w:sz w:val="36"/>
          <w:szCs w:val="36"/>
          <w:u w:val="single"/>
          <w:lang w:val="en-US" w:bidi="ar-TN"/>
        </w:rPr>
        <w:t>8</w:t>
      </w:r>
      <w:r w:rsidRPr="00E63B58">
        <w:rPr>
          <w:rFonts w:ascii="Arabic Typesetting" w:eastAsia="Calibri" w:hAnsi="Arabic Typesetting" w:cs="Arabic Typesetting"/>
          <w:sz w:val="36"/>
          <w:szCs w:val="36"/>
          <w:u w:val="single"/>
          <w:rtl/>
          <w:lang w:val="en-US" w:bidi="ar-TN"/>
        </w:rPr>
        <w:t>-</w:t>
      </w:r>
      <w:r w:rsidRPr="00E63B58">
        <w:rPr>
          <w:rFonts w:ascii="Arabic Typesetting" w:eastAsia="Calibri" w:hAnsi="Arabic Typesetting" w:cs="Arabic Typesetting"/>
          <w:sz w:val="36"/>
          <w:szCs w:val="36"/>
          <w:u w:val="single"/>
          <w:lang w:val="en-US" w:bidi="ar-TN"/>
        </w:rPr>
        <w:t>2</w:t>
      </w:r>
      <w:r w:rsidR="0082229B">
        <w:rPr>
          <w:rFonts w:ascii="Arabic Typesetting" w:eastAsia="Calibri" w:hAnsi="Arabic Typesetting" w:cs="Arabic Typesetting" w:hint="cs"/>
          <w:sz w:val="36"/>
          <w:szCs w:val="36"/>
          <w:u w:val="single"/>
          <w:rtl/>
          <w:lang w:val="en-US" w:bidi="ar-TN"/>
        </w:rPr>
        <w:t xml:space="preserve"> </w:t>
      </w:r>
      <w:r w:rsidRPr="00E63B58">
        <w:rPr>
          <w:rFonts w:ascii="Arabic Typesetting" w:eastAsia="Calibri" w:hAnsi="Arabic Typesetting" w:cs="Arabic Typesetting"/>
          <w:sz w:val="36"/>
          <w:szCs w:val="36"/>
          <w:u w:val="single"/>
          <w:rtl/>
          <w:lang w:val="en-US" w:bidi="ar-TN"/>
        </w:rPr>
        <w:t xml:space="preserve">المتعلقة  بالمقاييس الخاصة بالعرض المالي. </w:t>
      </w:r>
    </w:p>
    <w:p w:rsidR="00444016" w:rsidRPr="0038033C" w:rsidRDefault="00444016" w:rsidP="00E63B58">
      <w:pPr>
        <w:tabs>
          <w:tab w:val="left" w:pos="1105"/>
        </w:tabs>
        <w:bidi/>
        <w:spacing w:after="0" w:line="240" w:lineRule="auto"/>
        <w:rPr>
          <w:rFonts w:ascii="Arabic Typesetting" w:eastAsia="Times New Roman" w:hAnsi="Arabic Typesetting" w:cs="Arabic Typesetting"/>
          <w:color w:val="000000"/>
          <w:sz w:val="36"/>
          <w:szCs w:val="36"/>
          <w:lang w:eastAsia="fr-FR"/>
        </w:rPr>
      </w:pPr>
      <w:r w:rsidRPr="0082229B">
        <w:rPr>
          <w:rFonts w:ascii="Arabic Typesetting" w:eastAsia="Calibri" w:hAnsi="Arabic Typesetting" w:cs="Arabic Typesetting"/>
          <w:sz w:val="36"/>
          <w:szCs w:val="36"/>
          <w:rtl/>
          <w:lang w:val="en-US" w:bidi="ar-TN"/>
        </w:rPr>
        <w:t>*</w:t>
      </w:r>
      <w:r w:rsidRPr="0038033C">
        <w:rPr>
          <w:rFonts w:ascii="Arabic Typesetting" w:eastAsia="Times New Roman" w:hAnsi="Arabic Typesetting" w:cs="Arabic Typesetting"/>
          <w:color w:val="000000"/>
          <w:sz w:val="36"/>
          <w:szCs w:val="36"/>
          <w:rtl/>
          <w:lang w:eastAsia="fr-FR"/>
        </w:rPr>
        <w:t>مهمات متعلقة بالمنشآت المدرجة أو التي ستدرج ببورصة الأوراق المالية.</w:t>
      </w:r>
    </w:p>
    <w:p w:rsidR="00444016" w:rsidRPr="0038033C" w:rsidRDefault="00444016" w:rsidP="00E63B58">
      <w:pPr>
        <w:tabs>
          <w:tab w:val="left" w:pos="1105"/>
        </w:tabs>
        <w:bidi/>
        <w:spacing w:after="0" w:line="240" w:lineRule="auto"/>
        <w:rPr>
          <w:rFonts w:ascii="Arabic Typesetting" w:eastAsia="Times New Roman" w:hAnsi="Arabic Typesetting" w:cs="Arabic Typesetting"/>
          <w:color w:val="000000"/>
          <w:sz w:val="36"/>
          <w:szCs w:val="36"/>
          <w:lang w:eastAsia="fr-FR"/>
        </w:rPr>
      </w:pPr>
      <w:r w:rsidRPr="0038033C">
        <w:rPr>
          <w:rFonts w:ascii="Arabic Typesetting" w:eastAsia="Times New Roman" w:hAnsi="Arabic Typesetting" w:cs="Arabic Typesetting"/>
          <w:color w:val="000000"/>
          <w:sz w:val="36"/>
          <w:szCs w:val="36"/>
          <w:rtl/>
          <w:lang w:eastAsia="fr-FR"/>
        </w:rPr>
        <w:t>*مهمات متعلقة بإعداد قوائم مالية مجمعة.</w:t>
      </w:r>
    </w:p>
    <w:p w:rsidR="00444016" w:rsidRPr="0038033C" w:rsidRDefault="00444016" w:rsidP="00E63B58">
      <w:pPr>
        <w:tabs>
          <w:tab w:val="left" w:pos="1105"/>
        </w:tabs>
        <w:bidi/>
        <w:spacing w:after="0" w:line="240" w:lineRule="auto"/>
        <w:rPr>
          <w:rFonts w:ascii="Arabic Typesetting" w:eastAsia="Times New Roman" w:hAnsi="Arabic Typesetting" w:cs="Arabic Typesetting"/>
          <w:color w:val="000000"/>
          <w:sz w:val="36"/>
          <w:szCs w:val="36"/>
          <w:lang w:eastAsia="fr-FR"/>
        </w:rPr>
      </w:pPr>
      <w:r w:rsidRPr="0038033C">
        <w:rPr>
          <w:rFonts w:ascii="Arabic Typesetting" w:eastAsia="Times New Roman" w:hAnsi="Arabic Typesetting" w:cs="Arabic Typesetting"/>
          <w:color w:val="000000"/>
          <w:sz w:val="36"/>
          <w:szCs w:val="36"/>
          <w:rtl/>
          <w:lang w:eastAsia="fr-FR"/>
        </w:rPr>
        <w:t xml:space="preserve">*مهمات متعلقة </w:t>
      </w:r>
      <w:r w:rsidR="009D687F" w:rsidRPr="0038033C">
        <w:rPr>
          <w:rFonts w:ascii="Arabic Typesetting" w:eastAsia="Times New Roman" w:hAnsi="Arabic Typesetting" w:cs="Arabic Typesetting"/>
          <w:color w:val="000000"/>
          <w:sz w:val="36"/>
          <w:szCs w:val="36"/>
          <w:rtl/>
          <w:lang w:eastAsia="fr-FR"/>
        </w:rPr>
        <w:t>بانتماء</w:t>
      </w:r>
      <w:r w:rsidRPr="0038033C">
        <w:rPr>
          <w:rFonts w:ascii="Arabic Typesetting" w:eastAsia="Times New Roman" w:hAnsi="Arabic Typesetting" w:cs="Arabic Typesetting"/>
          <w:color w:val="000000"/>
          <w:sz w:val="36"/>
          <w:szCs w:val="36"/>
          <w:rtl/>
          <w:lang w:eastAsia="fr-FR"/>
        </w:rPr>
        <w:t xml:space="preserve"> المنشأة إلى القطاع المالي(بنوك أو شركات تأمين). </w:t>
      </w:r>
    </w:p>
    <w:p w:rsidR="00444016" w:rsidRPr="0038033C" w:rsidRDefault="00444016" w:rsidP="00E63B58">
      <w:pPr>
        <w:tabs>
          <w:tab w:val="left" w:pos="1105"/>
        </w:tabs>
        <w:bidi/>
        <w:spacing w:after="0" w:line="240" w:lineRule="auto"/>
        <w:rPr>
          <w:rFonts w:ascii="Arabic Typesetting" w:eastAsia="Times New Roman" w:hAnsi="Arabic Typesetting" w:cs="Arabic Typesetting"/>
          <w:color w:val="000000"/>
          <w:sz w:val="36"/>
          <w:szCs w:val="36"/>
          <w:lang w:eastAsia="fr-FR"/>
        </w:rPr>
      </w:pPr>
      <w:r w:rsidRPr="0038033C">
        <w:rPr>
          <w:rFonts w:ascii="Arabic Typesetting" w:eastAsia="Times New Roman" w:hAnsi="Arabic Typesetting" w:cs="Arabic Typesetting"/>
          <w:color w:val="000000"/>
          <w:sz w:val="36"/>
          <w:szCs w:val="36"/>
          <w:rtl/>
          <w:lang w:eastAsia="fr-FR"/>
        </w:rPr>
        <w:t>*مهمات متعلقة بإعداد قوائم مالية وسيطة.</w:t>
      </w:r>
    </w:p>
    <w:p w:rsidR="00444016" w:rsidRPr="0038033C" w:rsidRDefault="00444016" w:rsidP="00E63B58">
      <w:pPr>
        <w:tabs>
          <w:tab w:val="left" w:pos="1105"/>
        </w:tabs>
        <w:bidi/>
        <w:spacing w:after="0" w:line="240" w:lineRule="auto"/>
        <w:rPr>
          <w:rFonts w:ascii="Arabic Typesetting" w:eastAsia="Times New Roman" w:hAnsi="Arabic Typesetting" w:cs="Arabic Typesetting"/>
          <w:color w:val="000000"/>
          <w:sz w:val="36"/>
          <w:szCs w:val="36"/>
          <w:lang w:eastAsia="fr-FR"/>
        </w:rPr>
      </w:pPr>
      <w:r w:rsidRPr="0038033C">
        <w:rPr>
          <w:rFonts w:ascii="Arabic Typesetting" w:eastAsia="Times New Roman" w:hAnsi="Arabic Typesetting" w:cs="Arabic Typesetting"/>
          <w:color w:val="000000"/>
          <w:sz w:val="36"/>
          <w:szCs w:val="36"/>
          <w:rtl/>
          <w:lang w:eastAsia="fr-FR"/>
        </w:rPr>
        <w:t>*مهمات خصوصية أخرى  حسب التراتيب والتشاريع الجاري بها العمل</w:t>
      </w:r>
    </w:p>
    <w:p w:rsidR="00444016" w:rsidRPr="0038033C" w:rsidRDefault="00444016" w:rsidP="00E63B58">
      <w:pPr>
        <w:tabs>
          <w:tab w:val="left" w:pos="1105"/>
        </w:tabs>
        <w:bidi/>
        <w:spacing w:after="0" w:line="240" w:lineRule="auto"/>
        <w:rPr>
          <w:rFonts w:ascii="Arabic Typesetting" w:eastAsia="Times New Roman" w:hAnsi="Arabic Typesetting" w:cs="Arabic Typesetting"/>
          <w:color w:val="000000"/>
          <w:sz w:val="36"/>
          <w:szCs w:val="36"/>
          <w:lang w:eastAsia="fr-FR"/>
        </w:rPr>
      </w:pPr>
      <w:r w:rsidRPr="0038033C">
        <w:rPr>
          <w:rFonts w:ascii="Arabic Typesetting" w:eastAsia="Times New Roman" w:hAnsi="Arabic Typesetting" w:cs="Arabic Typesetting"/>
          <w:color w:val="000000"/>
          <w:sz w:val="36"/>
          <w:szCs w:val="36"/>
          <w:rtl/>
          <w:lang w:eastAsia="fr-FR"/>
        </w:rPr>
        <w:t xml:space="preserve">و يتم التقييم على غرار المقاييس الفنية كالتالي : </w:t>
      </w:r>
    </w:p>
    <w:p w:rsidR="00444016" w:rsidRPr="0038033C" w:rsidRDefault="00444016" w:rsidP="00E63B58">
      <w:pPr>
        <w:tabs>
          <w:tab w:val="left" w:pos="1105"/>
        </w:tabs>
        <w:bidi/>
        <w:spacing w:after="0" w:line="240" w:lineRule="auto"/>
        <w:rPr>
          <w:rFonts w:ascii="Arabic Typesetting" w:eastAsia="Times New Roman" w:hAnsi="Arabic Typesetting" w:cs="Arabic Typesetting"/>
          <w:color w:val="000000"/>
          <w:sz w:val="36"/>
          <w:szCs w:val="36"/>
          <w:lang w:eastAsia="fr-FR"/>
        </w:rPr>
      </w:pPr>
      <w:r w:rsidRPr="0038033C">
        <w:rPr>
          <w:rFonts w:ascii="Arabic Typesetting" w:eastAsia="Times New Roman" w:hAnsi="Arabic Typesetting" w:cs="Arabic Typesetting"/>
          <w:color w:val="000000"/>
          <w:sz w:val="36"/>
          <w:szCs w:val="36"/>
          <w:lang w:eastAsia="fr-FR"/>
        </w:rPr>
        <w:t>F</w:t>
      </w:r>
      <w:r w:rsidRPr="0038033C">
        <w:rPr>
          <w:rFonts w:ascii="Arabic Typesetting" w:eastAsia="Times New Roman" w:hAnsi="Arabic Typesetting" w:cs="Arabic Typesetting"/>
          <w:color w:val="000000"/>
          <w:sz w:val="36"/>
          <w:szCs w:val="36"/>
          <w:rtl/>
          <w:lang w:eastAsia="fr-FR"/>
        </w:rPr>
        <w:t xml:space="preserve">*: معدل العروض المالية المقترحة و المصححة بالفارق المعياري </w:t>
      </w:r>
    </w:p>
    <w:p w:rsidR="00444016" w:rsidRPr="0038033C" w:rsidRDefault="00444016" w:rsidP="00E63B58">
      <w:pPr>
        <w:tabs>
          <w:tab w:val="left" w:pos="1105"/>
        </w:tabs>
        <w:bidi/>
        <w:spacing w:after="0" w:line="240" w:lineRule="auto"/>
        <w:rPr>
          <w:rFonts w:ascii="Arabic Typesetting" w:eastAsia="Times New Roman" w:hAnsi="Arabic Typesetting" w:cs="Arabic Typesetting"/>
          <w:color w:val="000000"/>
          <w:sz w:val="36"/>
          <w:szCs w:val="36"/>
          <w:lang w:eastAsia="fr-FR"/>
        </w:rPr>
      </w:pPr>
      <w:r w:rsidRPr="0038033C">
        <w:rPr>
          <w:rFonts w:ascii="Arabic Typesetting" w:eastAsia="Times New Roman" w:hAnsi="Arabic Typesetting" w:cs="Arabic Typesetting"/>
          <w:color w:val="000000"/>
          <w:sz w:val="36"/>
          <w:szCs w:val="36"/>
          <w:lang w:eastAsia="fr-FR"/>
        </w:rPr>
        <w:t>Fi</w:t>
      </w:r>
      <w:r w:rsidRPr="0038033C">
        <w:rPr>
          <w:rFonts w:ascii="Arabic Typesetting" w:eastAsia="Times New Roman" w:hAnsi="Arabic Typesetting" w:cs="Arabic Typesetting"/>
          <w:color w:val="000000"/>
          <w:sz w:val="36"/>
          <w:szCs w:val="36"/>
          <w:rtl/>
          <w:lang w:eastAsia="fr-FR"/>
        </w:rPr>
        <w:t xml:space="preserve"> : العرض المالي المقترح</w:t>
      </w:r>
    </w:p>
    <w:p w:rsidR="00444016" w:rsidRPr="0038033C" w:rsidRDefault="00444016" w:rsidP="00E63B58">
      <w:pPr>
        <w:tabs>
          <w:tab w:val="left" w:pos="1105"/>
        </w:tabs>
        <w:bidi/>
        <w:spacing w:after="0" w:line="240" w:lineRule="auto"/>
        <w:rPr>
          <w:rFonts w:ascii="Arabic Typesetting" w:eastAsia="Times New Roman" w:hAnsi="Arabic Typesetting" w:cs="Arabic Typesetting"/>
          <w:color w:val="000000"/>
          <w:sz w:val="36"/>
          <w:szCs w:val="36"/>
          <w:lang w:eastAsia="fr-FR"/>
        </w:rPr>
      </w:pPr>
      <w:r w:rsidRPr="0038033C">
        <w:rPr>
          <w:rFonts w:ascii="Arabic Typesetting" w:eastAsia="Times New Roman" w:hAnsi="Arabic Typesetting" w:cs="Arabic Typesetting"/>
          <w:color w:val="000000"/>
          <w:sz w:val="36"/>
          <w:szCs w:val="36"/>
          <w:lang w:eastAsia="fr-FR"/>
        </w:rPr>
        <w:t>NF</w:t>
      </w:r>
      <w:r w:rsidRPr="0038033C">
        <w:rPr>
          <w:rFonts w:ascii="Arabic Typesetting" w:eastAsia="Times New Roman" w:hAnsi="Arabic Typesetting" w:cs="Arabic Typesetting"/>
          <w:color w:val="000000"/>
          <w:sz w:val="36"/>
          <w:szCs w:val="36"/>
          <w:rtl/>
          <w:lang w:eastAsia="fr-FR"/>
        </w:rPr>
        <w:t xml:space="preserve"> : العدد المسند للعرض المالي</w:t>
      </w:r>
    </w:p>
    <w:p w:rsidR="00444016" w:rsidRPr="0038033C" w:rsidRDefault="00444016" w:rsidP="00E63B58">
      <w:pPr>
        <w:tabs>
          <w:tab w:val="left" w:pos="1105"/>
        </w:tabs>
        <w:bidi/>
        <w:spacing w:after="0" w:line="240" w:lineRule="auto"/>
        <w:rPr>
          <w:rFonts w:ascii="Arabic Typesetting" w:eastAsia="Times New Roman" w:hAnsi="Arabic Typesetting" w:cs="Arabic Typesetting"/>
          <w:color w:val="000000"/>
          <w:sz w:val="36"/>
          <w:szCs w:val="36"/>
          <w:lang w:eastAsia="fr-FR"/>
        </w:rPr>
      </w:pPr>
      <w:r w:rsidRPr="0038033C">
        <w:rPr>
          <w:rFonts w:ascii="Arabic Typesetting" w:eastAsia="Times New Roman" w:hAnsi="Arabic Typesetting" w:cs="Arabic Typesetting"/>
          <w:color w:val="000000"/>
          <w:sz w:val="36"/>
          <w:szCs w:val="36"/>
          <w:lang w:eastAsia="fr-FR"/>
        </w:rPr>
        <w:t>NT</w:t>
      </w:r>
      <w:r w:rsidRPr="0038033C">
        <w:rPr>
          <w:rFonts w:ascii="Arabic Typesetting" w:eastAsia="Times New Roman" w:hAnsi="Arabic Typesetting" w:cs="Arabic Typesetting"/>
          <w:color w:val="000000"/>
          <w:sz w:val="36"/>
          <w:szCs w:val="36"/>
          <w:rtl/>
          <w:lang w:eastAsia="fr-FR"/>
        </w:rPr>
        <w:t xml:space="preserve"> : العدد المسند للعرض الفني</w:t>
      </w:r>
    </w:p>
    <w:p w:rsidR="00444016" w:rsidRPr="0038033C" w:rsidRDefault="00444016" w:rsidP="00E63B58">
      <w:pPr>
        <w:tabs>
          <w:tab w:val="left" w:pos="1105"/>
        </w:tabs>
        <w:bidi/>
        <w:spacing w:after="0" w:line="240" w:lineRule="auto"/>
        <w:rPr>
          <w:rFonts w:ascii="Arabic Typesetting" w:eastAsia="Times New Roman" w:hAnsi="Arabic Typesetting" w:cs="Arabic Typesetting"/>
          <w:color w:val="000000"/>
          <w:sz w:val="36"/>
          <w:szCs w:val="36"/>
          <w:lang w:eastAsia="fr-FR"/>
        </w:rPr>
      </w:pPr>
      <w:r w:rsidRPr="0038033C">
        <w:rPr>
          <w:rFonts w:ascii="Arabic Typesetting" w:eastAsia="Times New Roman" w:hAnsi="Arabic Typesetting" w:cs="Arabic Typesetting"/>
          <w:color w:val="000000"/>
          <w:sz w:val="36"/>
          <w:szCs w:val="36"/>
          <w:lang w:eastAsia="fr-FR"/>
        </w:rPr>
        <w:t>H</w:t>
      </w:r>
      <w:r w:rsidRPr="0038033C">
        <w:rPr>
          <w:rFonts w:ascii="Arabic Typesetting" w:eastAsia="Times New Roman" w:hAnsi="Arabic Typesetting" w:cs="Arabic Typesetting"/>
          <w:color w:val="000000"/>
          <w:sz w:val="36"/>
          <w:szCs w:val="36"/>
          <w:rtl/>
          <w:lang w:eastAsia="fr-FR"/>
        </w:rPr>
        <w:t xml:space="preserve">   : المرتبات طبقا لجدول المرتبات.</w:t>
      </w:r>
    </w:p>
    <w:p w:rsidR="00444016" w:rsidRPr="0038033C" w:rsidRDefault="00444016" w:rsidP="00E63B58">
      <w:pPr>
        <w:tabs>
          <w:tab w:val="left" w:pos="1105"/>
        </w:tabs>
        <w:bidi/>
        <w:spacing w:after="0" w:line="240" w:lineRule="auto"/>
        <w:rPr>
          <w:rFonts w:ascii="Arabic Typesetting" w:eastAsia="Times New Roman" w:hAnsi="Arabic Typesetting" w:cs="Arabic Typesetting"/>
          <w:color w:val="000000"/>
          <w:sz w:val="36"/>
          <w:szCs w:val="36"/>
          <w:lang w:eastAsia="fr-FR"/>
        </w:rPr>
      </w:pPr>
      <w:r w:rsidRPr="0038033C">
        <w:rPr>
          <w:rFonts w:ascii="Arabic Typesetting" w:eastAsia="Times New Roman" w:hAnsi="Arabic Typesetting" w:cs="Arabic Typesetting"/>
          <w:color w:val="000000"/>
          <w:sz w:val="36"/>
          <w:szCs w:val="36"/>
          <w:rtl/>
          <w:lang w:eastAsia="fr-FR"/>
        </w:rPr>
        <w:t>يتم تطبيق القاعدة التالية لاسناد الأعداد المالية :</w:t>
      </w:r>
    </w:p>
    <w:p w:rsidR="00444016" w:rsidRPr="0038033C" w:rsidRDefault="00444016" w:rsidP="0082229B">
      <w:pPr>
        <w:tabs>
          <w:tab w:val="left" w:pos="1105"/>
        </w:tabs>
        <w:bidi/>
        <w:spacing w:before="120" w:after="120" w:line="240" w:lineRule="auto"/>
        <w:rPr>
          <w:rFonts w:ascii="Arabic Typesetting" w:eastAsia="Calibri" w:hAnsi="Arabic Typesetting" w:cs="Arabic Typesetting"/>
          <w:sz w:val="36"/>
          <w:szCs w:val="36"/>
        </w:rPr>
      </w:pPr>
      <w:r w:rsidRPr="0038033C">
        <w:rPr>
          <w:rFonts w:ascii="Arabic Typesetting" w:eastAsia="Calibri" w:hAnsi="Arabic Typesetting" w:cs="Arabic Typesetting"/>
          <w:b/>
          <w:bCs/>
          <w:sz w:val="36"/>
          <w:szCs w:val="36"/>
          <w:u w:val="single"/>
          <w:rtl/>
          <w:lang w:val="en-US" w:bidi="ar-TN"/>
        </w:rPr>
        <w:t xml:space="preserve">يتم إقصاء العرض المالي الذي يوجد خارج المجال المحدد. بالفصل </w:t>
      </w:r>
      <w:r w:rsidRPr="0038033C">
        <w:rPr>
          <w:rFonts w:ascii="Arabic Typesetting" w:eastAsia="Calibri" w:hAnsi="Arabic Typesetting" w:cs="Arabic Typesetting"/>
          <w:b/>
          <w:bCs/>
          <w:sz w:val="36"/>
          <w:szCs w:val="36"/>
          <w:u w:val="single"/>
          <w:lang w:val="en-US" w:bidi="ar-TN"/>
        </w:rPr>
        <w:t>8</w:t>
      </w:r>
      <w:r w:rsidRPr="0038033C">
        <w:rPr>
          <w:rFonts w:ascii="Arabic Typesetting" w:eastAsia="Calibri" w:hAnsi="Arabic Typesetting" w:cs="Arabic Typesetting"/>
          <w:b/>
          <w:bCs/>
          <w:sz w:val="36"/>
          <w:szCs w:val="36"/>
          <w:u w:val="single"/>
          <w:rtl/>
          <w:lang w:val="en-US" w:bidi="ar-TN"/>
        </w:rPr>
        <w:t>-</w:t>
      </w:r>
      <w:r w:rsidRPr="0038033C">
        <w:rPr>
          <w:rFonts w:ascii="Arabic Typesetting" w:eastAsia="Calibri" w:hAnsi="Arabic Typesetting" w:cs="Arabic Typesetting"/>
          <w:b/>
          <w:bCs/>
          <w:sz w:val="36"/>
          <w:szCs w:val="36"/>
          <w:u w:val="single"/>
          <w:lang w:val="en-US" w:bidi="ar-TN"/>
        </w:rPr>
        <w:t>2</w:t>
      </w:r>
      <w:r w:rsidRPr="0038033C">
        <w:rPr>
          <w:rFonts w:ascii="Arabic Typesetting" w:eastAsia="Calibri" w:hAnsi="Arabic Typesetting" w:cs="Arabic Typesetting"/>
          <w:b/>
          <w:bCs/>
          <w:sz w:val="36"/>
          <w:szCs w:val="36"/>
          <w:u w:val="single"/>
          <w:rtl/>
          <w:lang w:val="en-US" w:bidi="ar-TN"/>
        </w:rPr>
        <w:t>.</w:t>
      </w:r>
    </w:p>
    <w:p w:rsidR="00444016" w:rsidRPr="0038033C" w:rsidRDefault="00444016" w:rsidP="00E63B58">
      <w:pPr>
        <w:bidi/>
        <w:spacing w:after="0" w:line="240" w:lineRule="auto"/>
        <w:jc w:val="both"/>
        <w:rPr>
          <w:rFonts w:ascii="Arabic Typesetting" w:eastAsia="Times New Roman" w:hAnsi="Arabic Typesetting" w:cs="Arabic Typesetting"/>
          <w:sz w:val="36"/>
          <w:szCs w:val="36"/>
          <w:rtl/>
          <w:lang w:val="en-US" w:eastAsia="ar-SA" w:bidi="ar-TN"/>
        </w:rPr>
      </w:pPr>
      <w:r w:rsidRPr="0038033C">
        <w:rPr>
          <w:rFonts w:ascii="Arabic Typesetting" w:eastAsia="Times New Roman" w:hAnsi="Arabic Typesetting" w:cs="Arabic Typesetting"/>
          <w:sz w:val="36"/>
          <w:szCs w:val="36"/>
          <w:rtl/>
          <w:lang w:val="en-US" w:eastAsia="ar-SA" w:bidi="ar-TN"/>
        </w:rPr>
        <w:t>يتم إقصاء العرض المالي الذي يوجد خارج المجال المحدد بالفصل 8 – 2.</w:t>
      </w:r>
    </w:p>
    <w:p w:rsidR="00444016" w:rsidRPr="0038033C" w:rsidRDefault="00444016" w:rsidP="00E63B58">
      <w:pPr>
        <w:bidi/>
        <w:spacing w:after="0" w:line="240" w:lineRule="auto"/>
        <w:jc w:val="both"/>
        <w:rPr>
          <w:rFonts w:ascii="Arabic Typesetting" w:eastAsia="Times New Roman" w:hAnsi="Arabic Typesetting" w:cs="Arabic Typesetting"/>
          <w:sz w:val="36"/>
          <w:szCs w:val="36"/>
          <w:rtl/>
          <w:lang w:val="en-US" w:eastAsia="ar-SA" w:bidi="ar-BH"/>
        </w:rPr>
      </w:pPr>
      <w:r w:rsidRPr="0038033C">
        <w:rPr>
          <w:rFonts w:ascii="Arabic Typesetting" w:eastAsia="Times New Roman" w:hAnsi="Arabic Typesetting" w:cs="Arabic Typesetting"/>
          <w:sz w:val="36"/>
          <w:szCs w:val="36"/>
          <w:rtl/>
          <w:lang w:val="en-US" w:eastAsia="ar-SA" w:bidi="ar-TN"/>
        </w:rPr>
        <w:t xml:space="preserve">يتم </w:t>
      </w:r>
      <w:r w:rsidRPr="0038033C">
        <w:rPr>
          <w:rFonts w:ascii="Arabic Typesetting" w:eastAsia="Times New Roman" w:hAnsi="Arabic Typesetting" w:cs="Arabic Typesetting"/>
          <w:sz w:val="36"/>
          <w:szCs w:val="36"/>
          <w:rtl/>
          <w:lang w:val="en-US" w:eastAsia="ar-SA" w:bidi="ar-BH"/>
        </w:rPr>
        <w:t>تطبيق القاعدة التالية لإسناد الأعداد المالية :</w:t>
      </w:r>
    </w:p>
    <w:p w:rsidR="00444016" w:rsidRPr="0038033C" w:rsidRDefault="00444016" w:rsidP="00E63B58">
      <w:pPr>
        <w:bidi/>
        <w:spacing w:after="0" w:line="240" w:lineRule="auto"/>
        <w:jc w:val="both"/>
        <w:rPr>
          <w:rFonts w:ascii="Arabic Typesetting" w:eastAsia="Times New Roman" w:hAnsi="Arabic Typesetting" w:cs="Arabic Typesetting"/>
          <w:sz w:val="36"/>
          <w:szCs w:val="36"/>
          <w:rtl/>
          <w:lang w:val="en-US" w:eastAsia="ar-SA" w:bidi="ar-TN"/>
        </w:rPr>
      </w:pPr>
      <w:r w:rsidRPr="0038033C">
        <w:rPr>
          <w:rFonts w:ascii="Arabic Typesetting" w:eastAsia="Times New Roman" w:hAnsi="Arabic Typesetting" w:cs="Arabic Typesetting"/>
          <w:sz w:val="36"/>
          <w:szCs w:val="36"/>
          <w:rtl/>
          <w:lang w:val="en-US" w:eastAsia="ar-SA" w:bidi="ar-TN"/>
        </w:rPr>
        <w:t xml:space="preserve">العدد المسند لمقياس العرض المالي إلا القيمة المطلقة للفارق بين العرض المقترح ومعدل العروض المالية ضارب العدد المسند قاسم معدل العروض المالية: </w:t>
      </w:r>
    </w:p>
    <w:p w:rsidR="00444016" w:rsidRPr="00E63B58" w:rsidRDefault="00444016" w:rsidP="004552FB">
      <w:pPr>
        <w:bidi/>
        <w:spacing w:after="0" w:line="240" w:lineRule="auto"/>
        <w:rPr>
          <w:rFonts w:ascii="Arabic Typesetting" w:eastAsia="Times New Roman" w:hAnsi="Arabic Typesetting" w:cs="Arabic Typesetting"/>
          <w:sz w:val="14"/>
          <w:szCs w:val="14"/>
          <w:rtl/>
          <w:lang w:val="en-US" w:eastAsia="ar-SA" w:bidi="ar-TN"/>
        </w:rPr>
      </w:pPr>
      <w:r w:rsidRPr="00E63B58">
        <w:rPr>
          <w:rFonts w:ascii="Arabic Typesetting" w:eastAsia="Times New Roman" w:hAnsi="Arabic Typesetting" w:cs="Arabic Typesetting"/>
          <w:sz w:val="14"/>
          <w:szCs w:val="14"/>
          <w:rtl/>
          <w:lang w:val="en-US" w:eastAsia="ar-SA" w:bidi="ar-TN"/>
        </w:rPr>
        <w:tab/>
      </w:r>
    </w:p>
    <w:p w:rsidR="00444016" w:rsidRPr="0038033C" w:rsidRDefault="00444016" w:rsidP="004552FB">
      <w:pPr>
        <w:bidi/>
        <w:spacing w:after="0" w:line="240" w:lineRule="auto"/>
        <w:jc w:val="center"/>
        <w:rPr>
          <w:rFonts w:ascii="Arabic Typesetting" w:eastAsia="Times New Roman" w:hAnsi="Arabic Typesetting" w:cs="Arabic Typesetting"/>
          <w:b/>
          <w:bCs/>
          <w:sz w:val="40"/>
          <w:szCs w:val="40"/>
          <w:rtl/>
          <w:lang w:val="en-US" w:eastAsia="ar-SA" w:bidi="ar-TN"/>
        </w:rPr>
      </w:pPr>
      <w:r w:rsidRPr="0038033C">
        <w:rPr>
          <w:rFonts w:ascii="Arabic Typesetting" w:eastAsia="Times New Roman" w:hAnsi="Arabic Typesetting" w:cs="Arabic Typesetting"/>
          <w:b/>
          <w:bCs/>
          <w:sz w:val="40"/>
          <w:szCs w:val="40"/>
          <w:highlight w:val="lightGray"/>
          <w:lang w:val="en-US" w:eastAsia="ar-SA" w:bidi="ar-TN"/>
        </w:rPr>
        <w:t xml:space="preserve">N   = NF </w:t>
      </w:r>
      <w:r w:rsidRPr="0038033C">
        <w:rPr>
          <w:rFonts w:ascii="Arabic Typesetting" w:eastAsia="Times New Roman" w:hAnsi="Arabic Typesetting" w:cs="Arabic Typesetting"/>
          <w:b/>
          <w:bCs/>
          <w:sz w:val="40"/>
          <w:szCs w:val="40"/>
          <w:highlight w:val="lightGray"/>
          <w:rtl/>
          <w:lang w:val="en-US" w:eastAsia="ar-SA" w:bidi="ar-TN"/>
        </w:rPr>
        <w:t xml:space="preserve"> -</w:t>
      </w:r>
      <w:bookmarkStart w:id="0" w:name="_GoBack"/>
      <w:bookmarkEnd w:id="0"/>
      <w:r w:rsidRPr="0038033C">
        <w:rPr>
          <w:rFonts w:ascii="Arabic Typesetting" w:eastAsia="Times New Roman" w:hAnsi="Arabic Typesetting" w:cs="Arabic Typesetting"/>
          <w:b/>
          <w:bCs/>
          <w:sz w:val="40"/>
          <w:szCs w:val="40"/>
          <w:highlight w:val="lightGray"/>
          <w:u w:val="single"/>
          <w:lang w:val="en-US" w:eastAsia="ar-SA" w:bidi="ar-TN"/>
        </w:rPr>
        <w:sym w:font="Symbol" w:char="F07C"/>
      </w:r>
      <w:r w:rsidRPr="0038033C">
        <w:rPr>
          <w:rFonts w:ascii="Arabic Typesetting" w:eastAsia="Times New Roman" w:hAnsi="Arabic Typesetting" w:cs="Arabic Typesetting"/>
          <w:b/>
          <w:bCs/>
          <w:sz w:val="40"/>
          <w:szCs w:val="40"/>
          <w:highlight w:val="lightGray"/>
          <w:u w:val="single"/>
          <w:lang w:val="en-US" w:eastAsia="ar-SA" w:bidi="ar-TN"/>
        </w:rPr>
        <w:t>Fi</w:t>
      </w:r>
      <w:r w:rsidRPr="0038033C">
        <w:rPr>
          <w:rFonts w:ascii="Arabic Typesetting" w:eastAsia="Times New Roman" w:hAnsi="Arabic Typesetting" w:cs="Arabic Typesetting"/>
          <w:b/>
          <w:bCs/>
          <w:sz w:val="40"/>
          <w:szCs w:val="40"/>
          <w:highlight w:val="lightGray"/>
          <w:u w:val="single"/>
          <w:rtl/>
          <w:lang w:val="en-US" w:eastAsia="ar-SA" w:bidi="ar-TN"/>
        </w:rPr>
        <w:t>–</w:t>
      </w:r>
      <w:r w:rsidRPr="0038033C">
        <w:rPr>
          <w:rFonts w:ascii="Arabic Typesetting" w:eastAsia="Times New Roman" w:hAnsi="Arabic Typesetting" w:cs="Arabic Typesetting"/>
          <w:b/>
          <w:bCs/>
          <w:sz w:val="40"/>
          <w:szCs w:val="40"/>
          <w:highlight w:val="lightGray"/>
          <w:u w:val="single"/>
          <w:lang w:val="en-US" w:eastAsia="ar-SA" w:bidi="ar-TN"/>
        </w:rPr>
        <w:t>F*</w:t>
      </w:r>
      <w:r w:rsidRPr="0038033C">
        <w:rPr>
          <w:rFonts w:ascii="Arabic Typesetting" w:eastAsia="Times New Roman" w:hAnsi="Arabic Typesetting" w:cs="Arabic Typesetting"/>
          <w:b/>
          <w:bCs/>
          <w:sz w:val="40"/>
          <w:szCs w:val="40"/>
          <w:highlight w:val="lightGray"/>
          <w:u w:val="single"/>
          <w:lang w:val="en-US" w:eastAsia="ar-SA" w:bidi="ar-TN"/>
        </w:rPr>
        <w:sym w:font="Symbol" w:char="F07C"/>
      </w:r>
      <w:r w:rsidRPr="0038033C">
        <w:rPr>
          <w:rFonts w:ascii="Arabic Typesetting" w:eastAsia="Times New Roman" w:hAnsi="Arabic Typesetting" w:cs="Arabic Typesetting"/>
          <w:b/>
          <w:bCs/>
          <w:sz w:val="40"/>
          <w:szCs w:val="40"/>
          <w:highlight w:val="lightGray"/>
          <w:u w:val="single"/>
          <w:lang w:val="en-US" w:eastAsia="ar-SA" w:bidi="ar-TN"/>
        </w:rPr>
        <w:t>XN</w:t>
      </w:r>
    </w:p>
    <w:p w:rsidR="00444016" w:rsidRPr="0038033C" w:rsidRDefault="00444016" w:rsidP="004552FB">
      <w:pPr>
        <w:bidi/>
        <w:spacing w:after="0" w:line="240" w:lineRule="auto"/>
        <w:rPr>
          <w:rFonts w:ascii="Arabic Typesetting" w:eastAsia="Times New Roman" w:hAnsi="Arabic Typesetting" w:cs="Arabic Typesetting"/>
          <w:b/>
          <w:bCs/>
          <w:sz w:val="40"/>
          <w:szCs w:val="40"/>
          <w:lang w:val="en-US" w:eastAsia="ar-SA" w:bidi="ar-TN"/>
        </w:rPr>
      </w:pPr>
      <w:r w:rsidRPr="0038033C">
        <w:rPr>
          <w:rFonts w:ascii="Arabic Typesetting" w:eastAsia="Times New Roman" w:hAnsi="Arabic Typesetting" w:cs="Arabic Typesetting"/>
          <w:b/>
          <w:bCs/>
          <w:sz w:val="40"/>
          <w:szCs w:val="40"/>
          <w:rtl/>
          <w:lang w:val="en-US" w:eastAsia="ar-SA" w:bidi="ar-TN"/>
        </w:rPr>
        <w:tab/>
      </w:r>
      <w:r w:rsidRPr="0038033C">
        <w:rPr>
          <w:rFonts w:ascii="Arabic Typesetting" w:eastAsia="Times New Roman" w:hAnsi="Arabic Typesetting" w:cs="Arabic Typesetting"/>
          <w:b/>
          <w:bCs/>
          <w:sz w:val="40"/>
          <w:szCs w:val="40"/>
          <w:rtl/>
          <w:lang w:val="en-US" w:eastAsia="ar-SA" w:bidi="ar-TN"/>
        </w:rPr>
        <w:tab/>
      </w:r>
      <w:r w:rsidRPr="0038033C">
        <w:rPr>
          <w:rFonts w:ascii="Arabic Typesetting" w:eastAsia="Times New Roman" w:hAnsi="Arabic Typesetting" w:cs="Arabic Typesetting"/>
          <w:b/>
          <w:bCs/>
          <w:sz w:val="40"/>
          <w:szCs w:val="40"/>
          <w:rtl/>
          <w:lang w:val="en-US" w:eastAsia="ar-SA" w:bidi="ar-TN"/>
        </w:rPr>
        <w:tab/>
      </w:r>
      <w:r w:rsidRPr="0038033C">
        <w:rPr>
          <w:rFonts w:ascii="Arabic Typesetting" w:eastAsia="Times New Roman" w:hAnsi="Arabic Typesetting" w:cs="Arabic Typesetting"/>
          <w:b/>
          <w:bCs/>
          <w:sz w:val="40"/>
          <w:szCs w:val="40"/>
          <w:rtl/>
          <w:lang w:val="en-US" w:eastAsia="ar-SA" w:bidi="ar-TN"/>
        </w:rPr>
        <w:tab/>
      </w:r>
      <w:r w:rsidRPr="0038033C">
        <w:rPr>
          <w:rFonts w:ascii="Arabic Typesetting" w:eastAsia="Times New Roman" w:hAnsi="Arabic Typesetting" w:cs="Arabic Typesetting"/>
          <w:b/>
          <w:bCs/>
          <w:sz w:val="40"/>
          <w:szCs w:val="40"/>
          <w:rtl/>
          <w:lang w:val="en-US" w:eastAsia="ar-SA" w:bidi="ar-TN"/>
        </w:rPr>
        <w:tab/>
      </w:r>
      <w:r w:rsidRPr="0038033C">
        <w:rPr>
          <w:rFonts w:ascii="Arabic Typesetting" w:eastAsia="Times New Roman" w:hAnsi="Arabic Typesetting" w:cs="Arabic Typesetting"/>
          <w:b/>
          <w:bCs/>
          <w:sz w:val="40"/>
          <w:szCs w:val="40"/>
          <w:rtl/>
          <w:lang w:val="en-US" w:eastAsia="ar-SA" w:bidi="ar-TN"/>
        </w:rPr>
        <w:tab/>
      </w:r>
      <w:r w:rsidRPr="0038033C">
        <w:rPr>
          <w:rFonts w:ascii="Arabic Typesetting" w:eastAsia="Times New Roman" w:hAnsi="Arabic Typesetting" w:cs="Arabic Typesetting"/>
          <w:b/>
          <w:bCs/>
          <w:sz w:val="40"/>
          <w:szCs w:val="40"/>
          <w:rtl/>
          <w:lang w:val="en-US" w:eastAsia="ar-SA" w:bidi="ar-TN"/>
        </w:rPr>
        <w:tab/>
      </w:r>
      <w:r w:rsidRPr="0038033C">
        <w:rPr>
          <w:rFonts w:ascii="Arabic Typesetting" w:eastAsia="Times New Roman" w:hAnsi="Arabic Typesetting" w:cs="Arabic Typesetting"/>
          <w:b/>
          <w:bCs/>
          <w:sz w:val="40"/>
          <w:szCs w:val="40"/>
          <w:highlight w:val="lightGray"/>
          <w:lang w:val="en-US" w:eastAsia="ar-SA" w:bidi="ar-TN"/>
        </w:rPr>
        <w:t>F*</w:t>
      </w:r>
    </w:p>
    <w:p w:rsidR="00444016" w:rsidRPr="00E63B58" w:rsidRDefault="00444016" w:rsidP="00E63B58">
      <w:pPr>
        <w:pageBreakBefore/>
        <w:bidi/>
        <w:spacing w:after="0" w:line="240" w:lineRule="auto"/>
        <w:rPr>
          <w:rFonts w:ascii="Arabic Typesetting" w:eastAsia="Times New Roman" w:hAnsi="Arabic Typesetting" w:cs="Arabic Typesetting"/>
          <w:sz w:val="36"/>
          <w:szCs w:val="36"/>
          <w:rtl/>
          <w:lang w:val="en-US" w:eastAsia="ar-SA" w:bidi="ar-TN"/>
        </w:rPr>
      </w:pPr>
      <w:r w:rsidRPr="00E63B58">
        <w:rPr>
          <w:rFonts w:ascii="Arabic Typesetting" w:eastAsia="Times New Roman" w:hAnsi="Arabic Typesetting" w:cs="Arabic Typesetting"/>
          <w:sz w:val="36"/>
          <w:szCs w:val="36"/>
          <w:rtl/>
          <w:lang w:val="en-US" w:eastAsia="ar-SA" w:bidi="ar-TN"/>
        </w:rPr>
        <w:lastRenderedPageBreak/>
        <w:t>و تختلف نسبة احتساب العرض المالي من العدد الجملي من مهمة إلى أخرى كما هو منصوص عليه بالجدول التالي:</w:t>
      </w:r>
    </w:p>
    <w:p w:rsidR="00444016" w:rsidRPr="00EB2C93" w:rsidRDefault="00444016" w:rsidP="004552FB">
      <w:pPr>
        <w:bidi/>
        <w:spacing w:after="0" w:line="240" w:lineRule="auto"/>
        <w:rPr>
          <w:rFonts w:ascii="Arabic Typesetting" w:eastAsia="Calibri" w:hAnsi="Arabic Typesetting" w:cs="Arabic Typesetting"/>
          <w:sz w:val="36"/>
          <w:szCs w:val="36"/>
          <w:rtl/>
          <w:lang w:val="en-US" w:eastAsia="ar-SA" w:bidi="ar-TN"/>
        </w:rPr>
      </w:pPr>
    </w:p>
    <w:tbl>
      <w:tblPr>
        <w:bidiVisual/>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95"/>
        <w:gridCol w:w="5245"/>
      </w:tblGrid>
      <w:tr w:rsidR="00444016" w:rsidRPr="00E63B58" w:rsidTr="00E63B58">
        <w:trPr>
          <w:jc w:val="center"/>
        </w:trPr>
        <w:tc>
          <w:tcPr>
            <w:tcW w:w="4395" w:type="dxa"/>
            <w:shd w:val="clear" w:color="auto" w:fill="E6E6E6"/>
          </w:tcPr>
          <w:p w:rsidR="00444016" w:rsidRPr="00E63B58" w:rsidRDefault="00444016" w:rsidP="00E63B58">
            <w:pPr>
              <w:bidi/>
              <w:jc w:val="center"/>
              <w:rPr>
                <w:rFonts w:ascii="Arabic Typesetting" w:hAnsi="Arabic Typesetting" w:cs="Arabic Typesetting"/>
                <w:b/>
                <w:bCs/>
                <w:sz w:val="36"/>
                <w:szCs w:val="36"/>
                <w:rtl/>
                <w:lang w:bidi="ar-TN"/>
              </w:rPr>
            </w:pPr>
            <w:r w:rsidRPr="00E63B58">
              <w:rPr>
                <w:rFonts w:ascii="Arabic Typesetting" w:hAnsi="Arabic Typesetting" w:cs="Arabic Typesetting"/>
                <w:b/>
                <w:bCs/>
                <w:sz w:val="36"/>
                <w:szCs w:val="36"/>
                <w:rtl/>
                <w:lang w:bidi="ar-TN"/>
              </w:rPr>
              <w:t xml:space="preserve">المهمات الخصوصية </w:t>
            </w:r>
          </w:p>
        </w:tc>
        <w:tc>
          <w:tcPr>
            <w:tcW w:w="5245" w:type="dxa"/>
            <w:shd w:val="clear" w:color="auto" w:fill="E6E6E6"/>
          </w:tcPr>
          <w:p w:rsidR="00444016" w:rsidRPr="00E63B58" w:rsidRDefault="00444016" w:rsidP="00E63B58">
            <w:pPr>
              <w:bidi/>
              <w:jc w:val="center"/>
              <w:rPr>
                <w:rFonts w:ascii="Arabic Typesetting" w:hAnsi="Arabic Typesetting" w:cs="Arabic Typesetting"/>
                <w:b/>
                <w:bCs/>
                <w:sz w:val="36"/>
                <w:szCs w:val="36"/>
                <w:rtl/>
                <w:lang w:bidi="ar-TN"/>
              </w:rPr>
            </w:pPr>
            <w:r w:rsidRPr="00E63B58">
              <w:rPr>
                <w:rFonts w:ascii="Arabic Typesetting" w:hAnsi="Arabic Typesetting" w:cs="Arabic Typesetting"/>
                <w:b/>
                <w:bCs/>
                <w:sz w:val="36"/>
                <w:szCs w:val="36"/>
                <w:rtl/>
                <w:lang w:bidi="ar-TN"/>
              </w:rPr>
              <w:t>النسبة المخصصة للعرض المالي من العدد الجملي</w:t>
            </w:r>
          </w:p>
        </w:tc>
      </w:tr>
      <w:tr w:rsidR="00444016" w:rsidRPr="00EB2C93" w:rsidTr="00E63B58">
        <w:trPr>
          <w:jc w:val="center"/>
        </w:trPr>
        <w:tc>
          <w:tcPr>
            <w:tcW w:w="4395" w:type="dxa"/>
          </w:tcPr>
          <w:p w:rsidR="00444016" w:rsidRPr="00EB2C93" w:rsidRDefault="00444016" w:rsidP="00E63B58">
            <w:pPr>
              <w:bidi/>
              <w:jc w:val="center"/>
              <w:rPr>
                <w:rFonts w:ascii="Arabic Typesetting" w:hAnsi="Arabic Typesetting" w:cs="Arabic Typesetting"/>
                <w:b/>
                <w:bCs/>
                <w:sz w:val="36"/>
                <w:szCs w:val="36"/>
                <w:rtl/>
                <w:lang w:bidi="ar-TN"/>
              </w:rPr>
            </w:pPr>
            <w:r w:rsidRPr="00EB2C93">
              <w:rPr>
                <w:rFonts w:ascii="Arabic Typesetting" w:hAnsi="Arabic Typesetting" w:cs="Arabic Typesetting"/>
                <w:b/>
                <w:bCs/>
                <w:noProof/>
                <w:sz w:val="36"/>
                <w:szCs w:val="36"/>
                <w:rtl/>
                <w:lang w:eastAsia="fr-FR"/>
              </w:rPr>
              <w:t>مهمات متعلقة بالمنشآت المدرجة أو التي ستدراج ببورصة الأوراق المالية</w:t>
            </w:r>
          </w:p>
        </w:tc>
        <w:tc>
          <w:tcPr>
            <w:tcW w:w="5245" w:type="dxa"/>
          </w:tcPr>
          <w:p w:rsidR="00444016" w:rsidRPr="00EB2C93" w:rsidRDefault="00444016" w:rsidP="00E63B58">
            <w:pPr>
              <w:bidi/>
              <w:jc w:val="center"/>
              <w:rPr>
                <w:rFonts w:ascii="Arabic Typesetting" w:hAnsi="Arabic Typesetting" w:cs="Arabic Typesetting"/>
                <w:b/>
                <w:bCs/>
                <w:sz w:val="36"/>
                <w:szCs w:val="36"/>
                <w:lang w:bidi="ar-TN"/>
              </w:rPr>
            </w:pPr>
            <w:r w:rsidRPr="00EB2C93">
              <w:rPr>
                <w:rFonts w:ascii="Arabic Typesetting" w:hAnsi="Arabic Typesetting" w:cs="Arabic Typesetting"/>
                <w:b/>
                <w:bCs/>
                <w:sz w:val="36"/>
                <w:szCs w:val="36"/>
                <w:rtl/>
                <w:lang w:val="en-US" w:bidi="ar-TN"/>
              </w:rPr>
              <w:t xml:space="preserve">العدد الجملي   </w:t>
            </w:r>
            <w:r w:rsidRPr="00EB2C93">
              <w:rPr>
                <w:rFonts w:ascii="Arabic Typesetting" w:hAnsi="Arabic Typesetting" w:cs="Arabic Typesetting"/>
                <w:b/>
                <w:bCs/>
                <w:sz w:val="36"/>
                <w:szCs w:val="36"/>
                <w:lang w:bidi="ar-TN"/>
              </w:rPr>
              <w:t xml:space="preserve"> NT %80+NF %20=</w:t>
            </w:r>
          </w:p>
        </w:tc>
      </w:tr>
      <w:tr w:rsidR="00444016" w:rsidRPr="00EB2C93" w:rsidTr="00E63B58">
        <w:trPr>
          <w:jc w:val="center"/>
        </w:trPr>
        <w:tc>
          <w:tcPr>
            <w:tcW w:w="4395" w:type="dxa"/>
          </w:tcPr>
          <w:p w:rsidR="00444016" w:rsidRPr="00EB2C93" w:rsidRDefault="00444016" w:rsidP="00E63B58">
            <w:pPr>
              <w:bidi/>
              <w:jc w:val="center"/>
              <w:rPr>
                <w:rFonts w:ascii="Arabic Typesetting" w:hAnsi="Arabic Typesetting" w:cs="Arabic Typesetting"/>
                <w:b/>
                <w:bCs/>
                <w:sz w:val="36"/>
                <w:szCs w:val="36"/>
                <w:rtl/>
                <w:lang w:bidi="ar-TN"/>
              </w:rPr>
            </w:pPr>
            <w:r w:rsidRPr="00EB2C93">
              <w:rPr>
                <w:rFonts w:ascii="Arabic Typesetting" w:hAnsi="Arabic Typesetting" w:cs="Arabic Typesetting"/>
                <w:b/>
                <w:bCs/>
                <w:noProof/>
                <w:sz w:val="36"/>
                <w:szCs w:val="36"/>
                <w:rtl/>
                <w:lang w:eastAsia="fr-FR"/>
              </w:rPr>
              <w:t>مهمات متعلقة بإعداد قوائم مالية مجمعة</w:t>
            </w:r>
          </w:p>
        </w:tc>
        <w:tc>
          <w:tcPr>
            <w:tcW w:w="5245" w:type="dxa"/>
          </w:tcPr>
          <w:p w:rsidR="00444016" w:rsidRPr="00EB2C93" w:rsidRDefault="00444016" w:rsidP="00E63B58">
            <w:pPr>
              <w:bidi/>
              <w:jc w:val="center"/>
              <w:rPr>
                <w:rFonts w:ascii="Arabic Typesetting" w:hAnsi="Arabic Typesetting" w:cs="Arabic Typesetting"/>
                <w:b/>
                <w:bCs/>
                <w:sz w:val="36"/>
                <w:szCs w:val="36"/>
                <w:rtl/>
                <w:lang w:bidi="ar-TN"/>
              </w:rPr>
            </w:pPr>
            <w:r w:rsidRPr="00EB2C93">
              <w:rPr>
                <w:rFonts w:ascii="Arabic Typesetting" w:hAnsi="Arabic Typesetting" w:cs="Arabic Typesetting"/>
                <w:b/>
                <w:bCs/>
                <w:sz w:val="36"/>
                <w:szCs w:val="36"/>
                <w:rtl/>
                <w:lang w:val="en-US" w:bidi="ar-TN"/>
              </w:rPr>
              <w:t xml:space="preserve">العدد الجملي   </w:t>
            </w:r>
            <w:r w:rsidRPr="00EB2C93">
              <w:rPr>
                <w:rFonts w:ascii="Arabic Typesetting" w:hAnsi="Arabic Typesetting" w:cs="Arabic Typesetting"/>
                <w:b/>
                <w:bCs/>
                <w:sz w:val="36"/>
                <w:szCs w:val="36"/>
                <w:lang w:bidi="ar-TN"/>
              </w:rPr>
              <w:t xml:space="preserve"> NT %95+NF %5=</w:t>
            </w:r>
          </w:p>
        </w:tc>
      </w:tr>
      <w:tr w:rsidR="00444016" w:rsidRPr="00EB2C93" w:rsidTr="00E63B58">
        <w:trPr>
          <w:jc w:val="center"/>
        </w:trPr>
        <w:tc>
          <w:tcPr>
            <w:tcW w:w="4395" w:type="dxa"/>
          </w:tcPr>
          <w:p w:rsidR="00444016" w:rsidRPr="00EB2C93" w:rsidRDefault="00444016" w:rsidP="00E63B58">
            <w:pPr>
              <w:bidi/>
              <w:jc w:val="center"/>
              <w:rPr>
                <w:rFonts w:ascii="Arabic Typesetting" w:hAnsi="Arabic Typesetting" w:cs="Arabic Typesetting"/>
                <w:b/>
                <w:bCs/>
                <w:sz w:val="36"/>
                <w:szCs w:val="36"/>
                <w:rtl/>
                <w:lang w:bidi="ar-TN"/>
              </w:rPr>
            </w:pPr>
            <w:r w:rsidRPr="00EB2C93">
              <w:rPr>
                <w:rFonts w:ascii="Arabic Typesetting" w:hAnsi="Arabic Typesetting" w:cs="Arabic Typesetting"/>
                <w:b/>
                <w:bCs/>
                <w:noProof/>
                <w:sz w:val="36"/>
                <w:szCs w:val="36"/>
                <w:rtl/>
                <w:lang w:eastAsia="fr-FR"/>
              </w:rPr>
              <w:t>مهمات متعلقة بإعداد قوائم مالية وسيطة</w:t>
            </w:r>
          </w:p>
        </w:tc>
        <w:tc>
          <w:tcPr>
            <w:tcW w:w="5245" w:type="dxa"/>
          </w:tcPr>
          <w:p w:rsidR="00444016" w:rsidRPr="00EB2C93" w:rsidRDefault="00444016" w:rsidP="00E63B58">
            <w:pPr>
              <w:bidi/>
              <w:jc w:val="center"/>
              <w:rPr>
                <w:rFonts w:ascii="Arabic Typesetting" w:hAnsi="Arabic Typesetting" w:cs="Arabic Typesetting"/>
                <w:b/>
                <w:bCs/>
                <w:sz w:val="36"/>
                <w:szCs w:val="36"/>
                <w:rtl/>
                <w:lang w:bidi="ar-TN"/>
              </w:rPr>
            </w:pPr>
            <w:r w:rsidRPr="00EB2C93">
              <w:rPr>
                <w:rFonts w:ascii="Arabic Typesetting" w:hAnsi="Arabic Typesetting" w:cs="Arabic Typesetting"/>
                <w:b/>
                <w:bCs/>
                <w:sz w:val="36"/>
                <w:szCs w:val="36"/>
                <w:rtl/>
                <w:lang w:val="en-US" w:bidi="ar-TN"/>
              </w:rPr>
              <w:t xml:space="preserve">العدد الجملي   </w:t>
            </w:r>
            <w:r w:rsidRPr="00EB2C93">
              <w:rPr>
                <w:rFonts w:ascii="Arabic Typesetting" w:hAnsi="Arabic Typesetting" w:cs="Arabic Typesetting"/>
                <w:b/>
                <w:bCs/>
                <w:sz w:val="36"/>
                <w:szCs w:val="36"/>
                <w:lang w:bidi="ar-TN"/>
              </w:rPr>
              <w:t xml:space="preserve"> NT %95+NF %5=</w:t>
            </w:r>
          </w:p>
        </w:tc>
      </w:tr>
      <w:tr w:rsidR="00444016" w:rsidRPr="00EB2C93" w:rsidTr="00E63B58">
        <w:trPr>
          <w:jc w:val="center"/>
        </w:trPr>
        <w:tc>
          <w:tcPr>
            <w:tcW w:w="4395" w:type="dxa"/>
          </w:tcPr>
          <w:p w:rsidR="00444016" w:rsidRPr="00EB2C93" w:rsidRDefault="00444016" w:rsidP="00E63B58">
            <w:pPr>
              <w:bidi/>
              <w:jc w:val="center"/>
              <w:rPr>
                <w:rFonts w:ascii="Arabic Typesetting" w:hAnsi="Arabic Typesetting" w:cs="Arabic Typesetting"/>
                <w:b/>
                <w:bCs/>
                <w:sz w:val="36"/>
                <w:szCs w:val="36"/>
                <w:rtl/>
                <w:lang w:bidi="ar-TN"/>
              </w:rPr>
            </w:pPr>
            <w:r w:rsidRPr="00EB2C93">
              <w:rPr>
                <w:rFonts w:ascii="Arabic Typesetting" w:hAnsi="Arabic Typesetting" w:cs="Arabic Typesetting"/>
                <w:b/>
                <w:bCs/>
                <w:noProof/>
                <w:sz w:val="36"/>
                <w:szCs w:val="36"/>
                <w:rtl/>
                <w:lang w:eastAsia="fr-FR"/>
              </w:rPr>
              <w:t xml:space="preserve">مهمات خصوصية أخرى  حسب التراتيب و التشاريع الجاري بها العمل </w:t>
            </w:r>
          </w:p>
        </w:tc>
        <w:tc>
          <w:tcPr>
            <w:tcW w:w="5245" w:type="dxa"/>
          </w:tcPr>
          <w:p w:rsidR="00444016" w:rsidRPr="00EB2C93" w:rsidRDefault="00444016" w:rsidP="00E63B58">
            <w:pPr>
              <w:bidi/>
              <w:jc w:val="center"/>
              <w:rPr>
                <w:rFonts w:ascii="Arabic Typesetting" w:hAnsi="Arabic Typesetting" w:cs="Arabic Typesetting"/>
                <w:b/>
                <w:bCs/>
                <w:sz w:val="36"/>
                <w:szCs w:val="36"/>
                <w:rtl/>
                <w:lang w:bidi="ar-TN"/>
              </w:rPr>
            </w:pPr>
            <w:r w:rsidRPr="00EB2C93">
              <w:rPr>
                <w:rFonts w:ascii="Arabic Typesetting" w:hAnsi="Arabic Typesetting" w:cs="Arabic Typesetting"/>
                <w:b/>
                <w:bCs/>
                <w:sz w:val="36"/>
                <w:szCs w:val="36"/>
                <w:rtl/>
                <w:lang w:val="en-US" w:bidi="ar-TN"/>
              </w:rPr>
              <w:t xml:space="preserve">العدد الجملي   </w:t>
            </w:r>
            <w:r w:rsidRPr="00EB2C93">
              <w:rPr>
                <w:rFonts w:ascii="Arabic Typesetting" w:hAnsi="Arabic Typesetting" w:cs="Arabic Typesetting"/>
                <w:b/>
                <w:bCs/>
                <w:sz w:val="36"/>
                <w:szCs w:val="36"/>
                <w:lang w:bidi="ar-TN"/>
              </w:rPr>
              <w:t xml:space="preserve"> NT %95+NF %5=</w:t>
            </w:r>
          </w:p>
        </w:tc>
      </w:tr>
      <w:tr w:rsidR="00444016" w:rsidRPr="00EB2C93" w:rsidTr="00E63B58">
        <w:trPr>
          <w:jc w:val="center"/>
        </w:trPr>
        <w:tc>
          <w:tcPr>
            <w:tcW w:w="4395" w:type="dxa"/>
          </w:tcPr>
          <w:p w:rsidR="00444016" w:rsidRPr="00EB2C93" w:rsidRDefault="00444016" w:rsidP="00E63B58">
            <w:pPr>
              <w:bidi/>
              <w:jc w:val="center"/>
              <w:rPr>
                <w:rFonts w:ascii="Arabic Typesetting" w:hAnsi="Arabic Typesetting" w:cs="Arabic Typesetting"/>
                <w:b/>
                <w:bCs/>
                <w:sz w:val="36"/>
                <w:szCs w:val="36"/>
                <w:rtl/>
                <w:lang w:bidi="ar-TN"/>
              </w:rPr>
            </w:pPr>
            <w:r w:rsidRPr="00EB2C93">
              <w:rPr>
                <w:rFonts w:ascii="Arabic Typesetting" w:hAnsi="Arabic Typesetting" w:cs="Arabic Typesetting"/>
                <w:b/>
                <w:bCs/>
                <w:noProof/>
                <w:sz w:val="36"/>
                <w:szCs w:val="36"/>
                <w:rtl/>
                <w:lang w:eastAsia="fr-FR"/>
              </w:rPr>
              <w:t>مهمات متعلقة بإنتماء المنشأة إلى القطاع المالي(بنوك أو شركات تأمين)</w:t>
            </w:r>
          </w:p>
        </w:tc>
        <w:tc>
          <w:tcPr>
            <w:tcW w:w="5245" w:type="dxa"/>
          </w:tcPr>
          <w:p w:rsidR="00444016" w:rsidRPr="00EB2C93" w:rsidRDefault="00444016" w:rsidP="00E63B58">
            <w:pPr>
              <w:bidi/>
              <w:jc w:val="center"/>
              <w:rPr>
                <w:rFonts w:ascii="Arabic Typesetting" w:hAnsi="Arabic Typesetting" w:cs="Arabic Typesetting"/>
                <w:b/>
                <w:bCs/>
                <w:sz w:val="36"/>
                <w:szCs w:val="36"/>
                <w:rtl/>
                <w:lang w:bidi="ar-TN"/>
              </w:rPr>
            </w:pPr>
            <w:r w:rsidRPr="00EB2C93">
              <w:rPr>
                <w:rFonts w:ascii="Arabic Typesetting" w:hAnsi="Arabic Typesetting" w:cs="Arabic Typesetting"/>
                <w:b/>
                <w:bCs/>
                <w:sz w:val="36"/>
                <w:szCs w:val="36"/>
                <w:rtl/>
                <w:lang w:val="en-US" w:bidi="ar-TN"/>
              </w:rPr>
              <w:t xml:space="preserve">العدد الجملي   </w:t>
            </w:r>
            <w:r w:rsidRPr="00EB2C93">
              <w:rPr>
                <w:rFonts w:ascii="Arabic Typesetting" w:hAnsi="Arabic Typesetting" w:cs="Arabic Typesetting"/>
                <w:b/>
                <w:bCs/>
                <w:sz w:val="36"/>
                <w:szCs w:val="36"/>
                <w:lang w:bidi="ar-TN"/>
              </w:rPr>
              <w:t xml:space="preserve"> (H/(F*+H))xNT +(F*/(F*+H))x NF =</w:t>
            </w:r>
          </w:p>
        </w:tc>
      </w:tr>
      <w:tr w:rsidR="00444016" w:rsidRPr="00EB2C93" w:rsidTr="00E63B58">
        <w:trPr>
          <w:jc w:val="center"/>
        </w:trPr>
        <w:tc>
          <w:tcPr>
            <w:tcW w:w="4395" w:type="dxa"/>
          </w:tcPr>
          <w:p w:rsidR="00444016" w:rsidRPr="00EB2C93" w:rsidRDefault="00444016" w:rsidP="00E63B58">
            <w:pPr>
              <w:bidi/>
              <w:jc w:val="center"/>
              <w:rPr>
                <w:rFonts w:ascii="Arabic Typesetting" w:hAnsi="Arabic Typesetting" w:cs="Arabic Typesetting"/>
                <w:b/>
                <w:bCs/>
                <w:color w:val="943634" w:themeColor="accent2" w:themeShade="BF"/>
                <w:sz w:val="36"/>
                <w:szCs w:val="36"/>
                <w:rtl/>
                <w:lang w:bidi="ar-TN"/>
              </w:rPr>
            </w:pPr>
            <w:r w:rsidRPr="00EB2C93">
              <w:rPr>
                <w:rFonts w:ascii="Arabic Typesetting" w:hAnsi="Arabic Typesetting" w:cs="Arabic Typesetting"/>
                <w:b/>
                <w:bCs/>
                <w:sz w:val="36"/>
                <w:szCs w:val="36"/>
                <w:rtl/>
                <w:lang w:bidi="ar-TN"/>
              </w:rPr>
              <w:t>في صورة تجميع أكثر من مهمة في مؤسسة أو منشأة عمومية واحدة</w:t>
            </w:r>
          </w:p>
        </w:tc>
        <w:tc>
          <w:tcPr>
            <w:tcW w:w="5245" w:type="dxa"/>
          </w:tcPr>
          <w:p w:rsidR="00444016" w:rsidRPr="00EB2C93" w:rsidRDefault="00444016" w:rsidP="00E63B58">
            <w:pPr>
              <w:bidi/>
              <w:jc w:val="center"/>
              <w:rPr>
                <w:rFonts w:ascii="Arabic Typesetting" w:hAnsi="Arabic Typesetting" w:cs="Arabic Typesetting"/>
                <w:b/>
                <w:bCs/>
                <w:sz w:val="36"/>
                <w:szCs w:val="36"/>
                <w:rtl/>
                <w:lang w:bidi="ar-TN"/>
              </w:rPr>
            </w:pPr>
            <w:r w:rsidRPr="00EB2C93">
              <w:rPr>
                <w:rFonts w:ascii="Arabic Typesetting" w:hAnsi="Arabic Typesetting" w:cs="Arabic Typesetting"/>
                <w:b/>
                <w:bCs/>
                <w:sz w:val="36"/>
                <w:szCs w:val="36"/>
                <w:rtl/>
                <w:lang w:val="en-US" w:bidi="ar-TN"/>
              </w:rPr>
              <w:t xml:space="preserve">العدد الجملي   </w:t>
            </w:r>
            <w:r w:rsidRPr="00EB2C93">
              <w:rPr>
                <w:rFonts w:ascii="Arabic Typesetting" w:hAnsi="Arabic Typesetting" w:cs="Arabic Typesetting"/>
                <w:b/>
                <w:bCs/>
                <w:sz w:val="36"/>
                <w:szCs w:val="36"/>
                <w:lang w:bidi="ar-TN"/>
              </w:rPr>
              <w:t xml:space="preserve"> (H/(F*+H))xNT +(F*/(F*+H))x NF =</w:t>
            </w:r>
          </w:p>
        </w:tc>
      </w:tr>
    </w:tbl>
    <w:p w:rsidR="002E428A" w:rsidRPr="00EB2C93" w:rsidRDefault="002E428A" w:rsidP="004552FB">
      <w:pPr>
        <w:bidi/>
        <w:rPr>
          <w:rFonts w:ascii="Arabic Typesetting" w:eastAsia="Calibri" w:hAnsi="Arabic Typesetting" w:cs="Arabic Typesetting"/>
          <w:sz w:val="8"/>
          <w:szCs w:val="8"/>
          <w:lang w:bidi="ar-TN"/>
        </w:rPr>
      </w:pPr>
    </w:p>
    <w:p w:rsidR="002E428A" w:rsidRPr="00EB2C93" w:rsidRDefault="002E428A" w:rsidP="004552FB">
      <w:pPr>
        <w:bidi/>
        <w:rPr>
          <w:rFonts w:ascii="Arabic Typesetting" w:eastAsia="Calibri" w:hAnsi="Arabic Typesetting" w:cs="Arabic Typesetting"/>
          <w:sz w:val="8"/>
          <w:szCs w:val="8"/>
          <w:lang w:bidi="ar-TN"/>
        </w:rPr>
      </w:pPr>
    </w:p>
    <w:p w:rsidR="002E428A" w:rsidRPr="00EB2C93" w:rsidRDefault="002E428A" w:rsidP="004552FB">
      <w:pPr>
        <w:bidi/>
        <w:rPr>
          <w:rFonts w:ascii="Arabic Typesetting" w:eastAsia="Calibri" w:hAnsi="Arabic Typesetting" w:cs="Arabic Typesetting"/>
          <w:sz w:val="8"/>
          <w:szCs w:val="8"/>
          <w:lang w:bidi="ar-TN"/>
        </w:rPr>
      </w:pPr>
    </w:p>
    <w:p w:rsidR="002E428A" w:rsidRPr="00EB2C93" w:rsidRDefault="002E428A" w:rsidP="004552FB">
      <w:pPr>
        <w:bidi/>
        <w:rPr>
          <w:rFonts w:ascii="Arabic Typesetting" w:eastAsia="Calibri" w:hAnsi="Arabic Typesetting" w:cs="Arabic Typesetting"/>
          <w:sz w:val="8"/>
          <w:szCs w:val="8"/>
          <w:lang w:bidi="ar-TN"/>
        </w:rPr>
      </w:pPr>
    </w:p>
    <w:p w:rsidR="002E428A" w:rsidRPr="00EB2C93" w:rsidRDefault="002E428A" w:rsidP="004552FB">
      <w:pPr>
        <w:bidi/>
        <w:rPr>
          <w:rFonts w:ascii="Arabic Typesetting" w:eastAsia="Calibri" w:hAnsi="Arabic Typesetting" w:cs="Arabic Typesetting"/>
          <w:sz w:val="8"/>
          <w:szCs w:val="8"/>
          <w:lang w:bidi="ar-TN"/>
        </w:rPr>
      </w:pPr>
    </w:p>
    <w:p w:rsidR="002E428A" w:rsidRPr="00EB2C93" w:rsidRDefault="002E428A" w:rsidP="004552FB">
      <w:pPr>
        <w:bidi/>
        <w:rPr>
          <w:rFonts w:ascii="Arabic Typesetting" w:eastAsia="Calibri" w:hAnsi="Arabic Typesetting" w:cs="Arabic Typesetting"/>
          <w:sz w:val="8"/>
          <w:szCs w:val="8"/>
          <w:lang w:bidi="ar-TN"/>
        </w:rPr>
      </w:pPr>
    </w:p>
    <w:p w:rsidR="002E428A" w:rsidRPr="00EB2C93" w:rsidRDefault="002E428A" w:rsidP="004552FB">
      <w:pPr>
        <w:bidi/>
        <w:rPr>
          <w:rFonts w:ascii="Arabic Typesetting" w:eastAsia="Calibri" w:hAnsi="Arabic Typesetting" w:cs="Arabic Typesetting"/>
          <w:sz w:val="8"/>
          <w:szCs w:val="8"/>
          <w:lang w:bidi="ar-TN"/>
        </w:rPr>
      </w:pPr>
    </w:p>
    <w:p w:rsidR="002E428A" w:rsidRPr="00EB2C93" w:rsidRDefault="002E428A" w:rsidP="004552FB">
      <w:pPr>
        <w:bidi/>
        <w:rPr>
          <w:rFonts w:ascii="Arabic Typesetting" w:eastAsia="Calibri" w:hAnsi="Arabic Typesetting" w:cs="Arabic Typesetting"/>
          <w:sz w:val="8"/>
          <w:szCs w:val="8"/>
          <w:lang w:bidi="ar-TN"/>
        </w:rPr>
      </w:pPr>
    </w:p>
    <w:p w:rsidR="002E428A" w:rsidRPr="00EB2C93" w:rsidRDefault="002E428A" w:rsidP="004552FB">
      <w:pPr>
        <w:bidi/>
        <w:ind w:firstLine="708"/>
        <w:rPr>
          <w:rFonts w:ascii="Arabic Typesetting" w:eastAsia="Calibri" w:hAnsi="Arabic Typesetting" w:cs="Arabic Typesetting"/>
          <w:sz w:val="8"/>
          <w:szCs w:val="8"/>
          <w:lang w:bidi="ar-TN"/>
        </w:rPr>
      </w:pPr>
    </w:p>
    <w:p w:rsidR="002E428A" w:rsidRPr="00EB2C93" w:rsidRDefault="002E428A" w:rsidP="004552FB">
      <w:pPr>
        <w:bidi/>
        <w:ind w:firstLine="708"/>
        <w:rPr>
          <w:rFonts w:ascii="Arabic Typesetting" w:eastAsia="Calibri" w:hAnsi="Arabic Typesetting" w:cs="Arabic Typesetting"/>
          <w:sz w:val="8"/>
          <w:szCs w:val="8"/>
          <w:lang w:bidi="ar-TN"/>
        </w:rPr>
      </w:pPr>
    </w:p>
    <w:p w:rsidR="002E428A" w:rsidRPr="00EB2C93" w:rsidRDefault="002E428A" w:rsidP="004552FB">
      <w:pPr>
        <w:bidi/>
        <w:ind w:firstLine="708"/>
        <w:rPr>
          <w:rFonts w:ascii="Arabic Typesetting" w:eastAsia="Calibri" w:hAnsi="Arabic Typesetting" w:cs="Arabic Typesetting"/>
          <w:sz w:val="8"/>
          <w:szCs w:val="8"/>
          <w:lang w:bidi="ar-TN"/>
        </w:rPr>
      </w:pPr>
    </w:p>
    <w:p w:rsidR="002E428A" w:rsidRPr="00EB2C93" w:rsidRDefault="002E428A" w:rsidP="004552FB">
      <w:pPr>
        <w:bidi/>
        <w:ind w:firstLine="708"/>
        <w:rPr>
          <w:rFonts w:ascii="Arabic Typesetting" w:eastAsia="Calibri" w:hAnsi="Arabic Typesetting" w:cs="Arabic Typesetting"/>
          <w:sz w:val="8"/>
          <w:szCs w:val="8"/>
          <w:lang w:bidi="ar-TN"/>
        </w:rPr>
      </w:pPr>
    </w:p>
    <w:p w:rsidR="002E428A" w:rsidRPr="00EB2C93" w:rsidRDefault="002E428A" w:rsidP="004552FB">
      <w:pPr>
        <w:bidi/>
        <w:ind w:firstLine="708"/>
        <w:rPr>
          <w:rFonts w:ascii="Arabic Typesetting" w:eastAsia="Calibri" w:hAnsi="Arabic Typesetting" w:cs="Arabic Typesetting"/>
          <w:sz w:val="8"/>
          <w:szCs w:val="8"/>
          <w:lang w:bidi="ar-TN"/>
        </w:rPr>
      </w:pPr>
    </w:p>
    <w:p w:rsidR="002E428A" w:rsidRPr="00EB2C93" w:rsidRDefault="002E428A" w:rsidP="004552FB">
      <w:pPr>
        <w:bidi/>
        <w:ind w:firstLine="708"/>
        <w:rPr>
          <w:rFonts w:ascii="Arabic Typesetting" w:eastAsia="Calibri" w:hAnsi="Arabic Typesetting" w:cs="Arabic Typesetting"/>
          <w:sz w:val="8"/>
          <w:szCs w:val="8"/>
          <w:lang w:bidi="ar-TN"/>
        </w:rPr>
      </w:pPr>
    </w:p>
    <w:p w:rsidR="002E428A" w:rsidRPr="00EB2C93" w:rsidRDefault="002E428A" w:rsidP="004552FB">
      <w:pPr>
        <w:bidi/>
        <w:ind w:firstLine="708"/>
        <w:rPr>
          <w:rFonts w:ascii="Arabic Typesetting" w:eastAsia="Calibri" w:hAnsi="Arabic Typesetting" w:cs="Arabic Typesetting"/>
          <w:sz w:val="8"/>
          <w:szCs w:val="8"/>
          <w:lang w:bidi="ar-TN"/>
        </w:rPr>
      </w:pPr>
    </w:p>
    <w:p w:rsidR="002E428A" w:rsidRPr="00EB2C93" w:rsidRDefault="002E428A" w:rsidP="004552FB">
      <w:pPr>
        <w:bidi/>
        <w:ind w:firstLine="708"/>
        <w:rPr>
          <w:rFonts w:ascii="Arabic Typesetting" w:eastAsia="Calibri" w:hAnsi="Arabic Typesetting" w:cs="Arabic Typesetting"/>
          <w:sz w:val="8"/>
          <w:szCs w:val="8"/>
          <w:lang w:bidi="ar-TN"/>
        </w:rPr>
      </w:pPr>
    </w:p>
    <w:p w:rsidR="002E428A" w:rsidRPr="00EB2C93" w:rsidRDefault="002E428A" w:rsidP="004552FB">
      <w:pPr>
        <w:bidi/>
        <w:ind w:firstLine="708"/>
        <w:rPr>
          <w:rFonts w:ascii="Arabic Typesetting" w:eastAsia="Calibri" w:hAnsi="Arabic Typesetting" w:cs="Arabic Typesetting"/>
          <w:sz w:val="8"/>
          <w:szCs w:val="8"/>
          <w:lang w:bidi="ar-TN"/>
        </w:rPr>
      </w:pPr>
    </w:p>
    <w:p w:rsidR="002E428A" w:rsidRPr="00EB2C93" w:rsidRDefault="002E428A" w:rsidP="004552FB">
      <w:pPr>
        <w:bidi/>
        <w:ind w:firstLine="708"/>
        <w:rPr>
          <w:rFonts w:ascii="Arabic Typesetting" w:eastAsia="Calibri" w:hAnsi="Arabic Typesetting" w:cs="Arabic Typesetting"/>
          <w:sz w:val="8"/>
          <w:szCs w:val="8"/>
          <w:lang w:bidi="ar-TN"/>
        </w:rPr>
      </w:pPr>
    </w:p>
    <w:p w:rsidR="002E428A" w:rsidRPr="00EB2C93" w:rsidRDefault="002E428A" w:rsidP="004552FB">
      <w:pPr>
        <w:bidi/>
        <w:ind w:firstLine="708"/>
        <w:rPr>
          <w:rFonts w:ascii="Arabic Typesetting" w:eastAsia="Calibri" w:hAnsi="Arabic Typesetting" w:cs="Arabic Typesetting"/>
          <w:sz w:val="8"/>
          <w:szCs w:val="8"/>
          <w:lang w:bidi="ar-TN"/>
        </w:rPr>
      </w:pPr>
    </w:p>
    <w:p w:rsidR="002E428A" w:rsidRPr="00EB2C93" w:rsidRDefault="002E428A" w:rsidP="004552FB">
      <w:pPr>
        <w:bidi/>
        <w:ind w:firstLine="708"/>
        <w:rPr>
          <w:rFonts w:ascii="Arabic Typesetting" w:eastAsia="Calibri" w:hAnsi="Arabic Typesetting" w:cs="Arabic Typesetting"/>
          <w:sz w:val="8"/>
          <w:szCs w:val="8"/>
          <w:lang w:bidi="ar-TN"/>
        </w:rPr>
      </w:pPr>
    </w:p>
    <w:p w:rsidR="002E428A" w:rsidRPr="00EB2C93" w:rsidRDefault="002E428A" w:rsidP="004552FB">
      <w:pPr>
        <w:bidi/>
        <w:ind w:firstLine="708"/>
        <w:rPr>
          <w:rFonts w:ascii="Arabic Typesetting" w:eastAsia="Calibri" w:hAnsi="Arabic Typesetting" w:cs="Arabic Typesetting"/>
          <w:sz w:val="8"/>
          <w:szCs w:val="8"/>
          <w:lang w:bidi="ar-TN"/>
        </w:rPr>
      </w:pPr>
    </w:p>
    <w:p w:rsidR="002E428A" w:rsidRPr="00EB2C93" w:rsidRDefault="002E428A" w:rsidP="004552FB">
      <w:pPr>
        <w:bidi/>
        <w:ind w:firstLine="708"/>
        <w:rPr>
          <w:rFonts w:ascii="Arabic Typesetting" w:eastAsia="Calibri" w:hAnsi="Arabic Typesetting" w:cs="Arabic Typesetting"/>
          <w:sz w:val="8"/>
          <w:szCs w:val="8"/>
          <w:lang w:bidi="ar-TN"/>
        </w:rPr>
      </w:pPr>
    </w:p>
    <w:p w:rsidR="002E428A" w:rsidRPr="008C0500" w:rsidRDefault="002E428A" w:rsidP="0082229B">
      <w:pPr>
        <w:bidi/>
        <w:spacing w:after="0" w:line="240" w:lineRule="auto"/>
        <w:rPr>
          <w:rFonts w:ascii="Arabic Typesetting" w:eastAsia="Calibri" w:hAnsi="Arabic Typesetting" w:cs="Arabic Typesetting"/>
          <w:b/>
          <w:bCs/>
          <w:color w:val="00000A"/>
          <w:sz w:val="36"/>
          <w:szCs w:val="36"/>
        </w:rPr>
      </w:pPr>
      <w:r w:rsidRPr="008C0500">
        <w:rPr>
          <w:rFonts w:ascii="Arabic Typesetting" w:eastAsia="Calibri" w:hAnsi="Arabic Typesetting" w:cs="Arabic Typesetting"/>
          <w:b/>
          <w:bCs/>
          <w:color w:val="00000A"/>
          <w:sz w:val="40"/>
          <w:szCs w:val="40"/>
          <w:u w:val="single"/>
          <w:rtl/>
          <w:lang w:val="en-US" w:bidi="ar-TN"/>
        </w:rPr>
        <w:lastRenderedPageBreak/>
        <w:t>ملحق عدد</w:t>
      </w:r>
      <w:r w:rsidR="008C0500">
        <w:rPr>
          <w:rFonts w:ascii="Arabic Typesetting" w:eastAsia="Calibri" w:hAnsi="Arabic Typesetting" w:cs="Arabic Typesetting" w:hint="cs"/>
          <w:b/>
          <w:bCs/>
          <w:color w:val="00000A"/>
          <w:sz w:val="40"/>
          <w:szCs w:val="40"/>
          <w:u w:val="single"/>
          <w:rtl/>
          <w:lang w:val="en-US" w:bidi="ar-TN"/>
        </w:rPr>
        <w:t xml:space="preserve"> </w:t>
      </w:r>
      <w:r w:rsidRPr="008C0500">
        <w:rPr>
          <w:rFonts w:ascii="Arabic Typesetting" w:eastAsia="Calibri" w:hAnsi="Arabic Typesetting" w:cs="Arabic Typesetting"/>
          <w:b/>
          <w:bCs/>
          <w:color w:val="00000A"/>
          <w:sz w:val="40"/>
          <w:szCs w:val="40"/>
          <w:u w:val="single"/>
          <w:rtl/>
          <w:lang w:val="en-US" w:bidi="ar-TN"/>
        </w:rPr>
        <w:t>12</w:t>
      </w:r>
    </w:p>
    <w:p w:rsidR="002E428A" w:rsidRPr="008C0500" w:rsidRDefault="002E428A" w:rsidP="0082229B">
      <w:pPr>
        <w:tabs>
          <w:tab w:val="left" w:pos="1105"/>
        </w:tabs>
        <w:bidi/>
        <w:spacing w:after="0"/>
        <w:jc w:val="center"/>
        <w:rPr>
          <w:rFonts w:ascii="Arabic Typesetting" w:eastAsia="Calibri" w:hAnsi="Arabic Typesetting" w:cs="Arabic Typesetting"/>
          <w:b/>
          <w:bCs/>
          <w:color w:val="00000A"/>
          <w:sz w:val="40"/>
          <w:szCs w:val="40"/>
          <w:rtl/>
          <w:lang w:bidi="ar-TN"/>
        </w:rPr>
      </w:pPr>
      <w:r w:rsidRPr="008C0500">
        <w:rPr>
          <w:rFonts w:ascii="Arabic Typesetting" w:eastAsia="Calibri" w:hAnsi="Arabic Typesetting" w:cs="Arabic Typesetting"/>
          <w:b/>
          <w:bCs/>
          <w:color w:val="00000A"/>
          <w:sz w:val="40"/>
          <w:szCs w:val="40"/>
          <w:rtl/>
          <w:lang w:bidi="ar-TN"/>
        </w:rPr>
        <w:t xml:space="preserve">احتساب جدول تعهدات الخبراء المحاسبين </w:t>
      </w:r>
    </w:p>
    <w:p w:rsidR="002E428A" w:rsidRPr="008C0500" w:rsidRDefault="002E428A" w:rsidP="0082229B">
      <w:pPr>
        <w:tabs>
          <w:tab w:val="left" w:pos="1105"/>
        </w:tabs>
        <w:bidi/>
        <w:spacing w:after="0"/>
        <w:jc w:val="center"/>
        <w:rPr>
          <w:rFonts w:ascii="Arabic Typesetting" w:eastAsia="Calibri" w:hAnsi="Arabic Typesetting" w:cs="Arabic Typesetting"/>
          <w:b/>
          <w:bCs/>
          <w:color w:val="00000A"/>
          <w:sz w:val="36"/>
          <w:szCs w:val="36"/>
          <w:rtl/>
          <w:lang w:bidi="ar-TN"/>
        </w:rPr>
      </w:pPr>
      <w:r w:rsidRPr="008C0500">
        <w:rPr>
          <w:rFonts w:ascii="Arabic Typesetting" w:eastAsia="Calibri" w:hAnsi="Arabic Typesetting" w:cs="Arabic Typesetting"/>
          <w:b/>
          <w:bCs/>
          <w:color w:val="00000A"/>
          <w:sz w:val="40"/>
          <w:szCs w:val="40"/>
          <w:rtl/>
          <w:lang w:bidi="ar-TN"/>
        </w:rPr>
        <w:t>من قبل لجنة التدقيق في حسابات المنشآت والمؤسسات العمومية</w:t>
      </w:r>
    </w:p>
    <w:p w:rsidR="002E428A" w:rsidRPr="0082229B" w:rsidRDefault="002E428A" w:rsidP="0082229B">
      <w:pPr>
        <w:tabs>
          <w:tab w:val="left" w:pos="1105"/>
        </w:tabs>
        <w:bidi/>
        <w:spacing w:after="120" w:line="264" w:lineRule="auto"/>
        <w:jc w:val="both"/>
        <w:rPr>
          <w:rFonts w:ascii="Arabic Typesetting" w:eastAsia="Calibri" w:hAnsi="Arabic Typesetting" w:cs="Arabic Typesetting"/>
          <w:sz w:val="32"/>
          <w:szCs w:val="32"/>
          <w:rtl/>
          <w:lang w:bidi="ar-TN"/>
        </w:rPr>
      </w:pPr>
      <w:r w:rsidRPr="0082229B">
        <w:rPr>
          <w:rFonts w:ascii="Arabic Typesetting" w:eastAsia="Calibri" w:hAnsi="Arabic Typesetting" w:cs="Arabic Typesetting"/>
          <w:sz w:val="32"/>
          <w:szCs w:val="32"/>
          <w:rtl/>
          <w:lang w:bidi="ar-TN"/>
        </w:rPr>
        <w:t xml:space="preserve">عملا بالمقاييس المقترحة من قبل هيئة الخبراء المحاسبين يتم ضبط جدول تعهدات الخبراء المحاسبين وفقا لما يلي: </w:t>
      </w:r>
    </w:p>
    <w:p w:rsidR="002E428A" w:rsidRPr="0082229B" w:rsidRDefault="002E428A" w:rsidP="003F6FBB">
      <w:pPr>
        <w:numPr>
          <w:ilvl w:val="0"/>
          <w:numId w:val="4"/>
        </w:numPr>
        <w:tabs>
          <w:tab w:val="right" w:pos="567"/>
        </w:tabs>
        <w:bidi/>
        <w:spacing w:after="120" w:line="264" w:lineRule="auto"/>
        <w:ind w:left="0" w:firstLine="283"/>
        <w:contextualSpacing/>
        <w:jc w:val="both"/>
        <w:rPr>
          <w:rFonts w:ascii="Arabic Typesetting" w:eastAsia="Calibri" w:hAnsi="Arabic Typesetting" w:cs="Arabic Typesetting"/>
          <w:dstrike/>
          <w:sz w:val="32"/>
          <w:szCs w:val="32"/>
          <w:lang w:bidi="ar-TN"/>
        </w:rPr>
      </w:pPr>
      <w:r w:rsidRPr="0082229B">
        <w:rPr>
          <w:rFonts w:ascii="Arabic Typesetting" w:eastAsia="Calibri" w:hAnsi="Arabic Typesetting" w:cs="Arabic Typesetting"/>
          <w:sz w:val="32"/>
          <w:szCs w:val="32"/>
          <w:rtl/>
          <w:lang w:bidi="ar-TN"/>
        </w:rPr>
        <w:t xml:space="preserve">تحديد عدد أيام التدخل بالنسبة لكل خبير محاسب بـ </w:t>
      </w:r>
      <w:r w:rsidRPr="0082229B">
        <w:rPr>
          <w:rFonts w:ascii="Arabic Typesetting" w:eastAsia="Calibri" w:hAnsi="Arabic Typesetting" w:cs="Arabic Typesetting"/>
          <w:sz w:val="32"/>
          <w:szCs w:val="32"/>
          <w:lang w:bidi="ar-TN"/>
        </w:rPr>
        <w:t>70</w:t>
      </w:r>
      <w:r w:rsidRPr="0082229B">
        <w:rPr>
          <w:rFonts w:ascii="Arabic Typesetting" w:eastAsia="Calibri" w:hAnsi="Arabic Typesetting" w:cs="Arabic Typesetting"/>
          <w:sz w:val="32"/>
          <w:szCs w:val="32"/>
          <w:rtl/>
          <w:lang w:bidi="ar-TN"/>
        </w:rPr>
        <w:t xml:space="preserve">يوما وبذلك يتم إقصاء كل عرض يحتوي ضمن الهيكلة القارة أو الفريق المتدخل (صنف </w:t>
      </w:r>
      <w:r w:rsidRPr="0082229B">
        <w:rPr>
          <w:rFonts w:ascii="Arabic Typesetting" w:eastAsia="Calibri" w:hAnsi="Arabic Typesetting" w:cs="Arabic Typesetting"/>
          <w:sz w:val="32"/>
          <w:szCs w:val="32"/>
          <w:lang w:bidi="ar-TN"/>
        </w:rPr>
        <w:t>1</w:t>
      </w:r>
      <w:r w:rsidRPr="0082229B">
        <w:rPr>
          <w:rFonts w:ascii="Arabic Typesetting" w:eastAsia="Calibri" w:hAnsi="Arabic Typesetting" w:cs="Arabic Typesetting"/>
          <w:sz w:val="32"/>
          <w:szCs w:val="32"/>
          <w:rtl/>
          <w:lang w:bidi="ar-TN"/>
        </w:rPr>
        <w:t xml:space="preserve">) على  خبير محاسب قد استوفى السقف الفردي المحدد بــ </w:t>
      </w:r>
      <w:r w:rsidRPr="0082229B">
        <w:rPr>
          <w:rFonts w:ascii="Arabic Typesetting" w:eastAsia="Calibri" w:hAnsi="Arabic Typesetting" w:cs="Arabic Typesetting"/>
          <w:sz w:val="32"/>
          <w:szCs w:val="32"/>
          <w:lang w:bidi="ar-TN"/>
        </w:rPr>
        <w:t>70</w:t>
      </w:r>
      <w:r w:rsidRPr="0082229B">
        <w:rPr>
          <w:rFonts w:ascii="Arabic Typesetting" w:eastAsia="Calibri" w:hAnsi="Arabic Typesetting" w:cs="Arabic Typesetting"/>
          <w:sz w:val="32"/>
          <w:szCs w:val="32"/>
          <w:rtl/>
          <w:lang w:bidi="ar-TN"/>
        </w:rPr>
        <w:t>يوما</w:t>
      </w:r>
      <w:r w:rsidR="003F6FBB">
        <w:rPr>
          <w:rFonts w:ascii="Arabic Typesetting" w:eastAsia="Calibri" w:hAnsi="Arabic Typesetting" w:cs="Arabic Typesetting" w:hint="cs"/>
          <w:sz w:val="32"/>
          <w:szCs w:val="32"/>
          <w:rtl/>
          <w:lang w:bidi="ar-TN"/>
        </w:rPr>
        <w:t xml:space="preserve"> </w:t>
      </w:r>
      <w:r w:rsidRPr="0082229B">
        <w:rPr>
          <w:rFonts w:ascii="Arabic Typesetting" w:eastAsia="Calibri" w:hAnsi="Arabic Typesetting" w:cs="Arabic Typesetting"/>
          <w:sz w:val="32"/>
          <w:szCs w:val="32"/>
          <w:rtl/>
          <w:lang w:bidi="ar-TN"/>
        </w:rPr>
        <w:t>(سواء كانوا منتمين لمكتب  فردي أو شركة أو تجمع شركات ومكاتب).</w:t>
      </w:r>
    </w:p>
    <w:p w:rsidR="002E428A" w:rsidRPr="003F6FBB" w:rsidRDefault="002E428A" w:rsidP="003F6FBB">
      <w:pPr>
        <w:numPr>
          <w:ilvl w:val="0"/>
          <w:numId w:val="4"/>
        </w:numPr>
        <w:tabs>
          <w:tab w:val="right" w:pos="567"/>
        </w:tabs>
        <w:bidi/>
        <w:spacing w:after="120" w:line="264" w:lineRule="auto"/>
        <w:ind w:left="0" w:firstLine="283"/>
        <w:contextualSpacing/>
        <w:jc w:val="both"/>
        <w:rPr>
          <w:rFonts w:ascii="Arabic Typesetting" w:eastAsia="Calibri" w:hAnsi="Arabic Typesetting" w:cs="Arabic Typesetting"/>
          <w:sz w:val="32"/>
          <w:szCs w:val="32"/>
        </w:rPr>
      </w:pPr>
      <w:r w:rsidRPr="003F6FBB">
        <w:rPr>
          <w:rFonts w:ascii="Arabic Typesetting" w:eastAsia="Calibri" w:hAnsi="Arabic Typesetting" w:cs="Arabic Typesetting"/>
          <w:sz w:val="32"/>
          <w:szCs w:val="32"/>
          <w:rtl/>
          <w:lang w:bidi="ar-TN"/>
        </w:rPr>
        <w:t>تحديد العدد الأقصى للخبراء ال</w:t>
      </w:r>
      <w:r w:rsidR="003F6FBB">
        <w:rPr>
          <w:rFonts w:ascii="Arabic Typesetting" w:eastAsia="Calibri" w:hAnsi="Arabic Typesetting" w:cs="Arabic Typesetting"/>
          <w:sz w:val="32"/>
          <w:szCs w:val="32"/>
          <w:rtl/>
          <w:lang w:bidi="ar-TN"/>
        </w:rPr>
        <w:t>محاسبين المنتمين للهيكلة القارة</w:t>
      </w:r>
      <w:r w:rsidR="003F6FBB" w:rsidRPr="003F6FBB">
        <w:rPr>
          <w:rFonts w:ascii="Arabic Typesetting" w:eastAsia="Calibri" w:hAnsi="Arabic Typesetting" w:cs="Arabic Typesetting" w:hint="cs"/>
          <w:sz w:val="32"/>
          <w:szCs w:val="32"/>
          <w:rtl/>
          <w:lang w:bidi="ar-TN"/>
        </w:rPr>
        <w:t>)</w:t>
      </w:r>
      <w:r w:rsidR="003F6FBB">
        <w:rPr>
          <w:rFonts w:ascii="Arabic Typesetting" w:eastAsia="Calibri" w:hAnsi="Arabic Typesetting" w:cs="Arabic Typesetting" w:hint="cs"/>
          <w:sz w:val="32"/>
          <w:szCs w:val="32"/>
          <w:rtl/>
          <w:lang w:bidi="ar-TN"/>
        </w:rPr>
        <w:t xml:space="preserve"> </w:t>
      </w:r>
      <w:r w:rsidRPr="003F6FBB">
        <w:rPr>
          <w:rFonts w:ascii="Arabic Typesetting" w:eastAsia="Calibri" w:hAnsi="Arabic Typesetting" w:cs="Arabic Typesetting"/>
          <w:sz w:val="32"/>
          <w:szCs w:val="32"/>
          <w:rtl/>
          <w:lang w:bidi="ar-TN"/>
        </w:rPr>
        <w:t xml:space="preserve">سواء كانوا منتمين لمكتب فردي أو شركة أو تجمع شركات ومكاتب) بـ </w:t>
      </w:r>
      <w:r w:rsidRPr="003F6FBB">
        <w:rPr>
          <w:rFonts w:ascii="Arabic Typesetting" w:eastAsia="Calibri" w:hAnsi="Arabic Typesetting" w:cs="Arabic Typesetting"/>
          <w:sz w:val="32"/>
          <w:szCs w:val="32"/>
          <w:lang w:bidi="ar-TN"/>
        </w:rPr>
        <w:t>4</w:t>
      </w:r>
      <w:r w:rsidR="007B70A0" w:rsidRPr="003F6FBB">
        <w:rPr>
          <w:rFonts w:ascii="Arabic Typesetting" w:eastAsia="Calibri" w:hAnsi="Arabic Typesetting" w:cs="Arabic Typesetting" w:hint="cs"/>
          <w:sz w:val="32"/>
          <w:szCs w:val="32"/>
          <w:rtl/>
          <w:lang w:bidi="ar-TN"/>
        </w:rPr>
        <w:t xml:space="preserve"> </w:t>
      </w:r>
      <w:r w:rsidRPr="003F6FBB">
        <w:rPr>
          <w:rFonts w:ascii="Arabic Typesetting" w:eastAsia="Calibri" w:hAnsi="Arabic Typesetting" w:cs="Arabic Typesetting"/>
          <w:sz w:val="32"/>
          <w:szCs w:val="32"/>
          <w:rtl/>
          <w:lang w:bidi="ar-TN"/>
        </w:rPr>
        <w:t xml:space="preserve">خبراء محاسبين على أقصى تقدير. وبالتالي لا يمكن بالنسبة للمكتب الواحد أو للشركة الواحدة أو تجمع شركات/ مكاتب مهما كان عدد أعضائه من الخبراء المحاسبين أن يتجاوز الحد الأقصى </w:t>
      </w:r>
      <w:r w:rsidR="003F6FBB" w:rsidRPr="003F6FBB">
        <w:rPr>
          <w:rFonts w:ascii="Arabic Typesetting" w:eastAsia="Calibri" w:hAnsi="Arabic Typesetting" w:cs="Arabic Typesetting" w:hint="cs"/>
          <w:sz w:val="32"/>
          <w:szCs w:val="32"/>
          <w:rtl/>
          <w:lang w:bidi="ar-TN"/>
        </w:rPr>
        <w:t>الجماعي لعدد</w:t>
      </w:r>
      <w:r w:rsidRPr="003F6FBB">
        <w:rPr>
          <w:rFonts w:ascii="Arabic Typesetting" w:eastAsia="Calibri" w:hAnsi="Arabic Typesetting" w:cs="Arabic Typesetting"/>
          <w:sz w:val="32"/>
          <w:szCs w:val="32"/>
          <w:rtl/>
          <w:lang w:bidi="ar-TN"/>
        </w:rPr>
        <w:t xml:space="preserve"> أيام  </w:t>
      </w:r>
      <w:r w:rsidR="003F6FBB" w:rsidRPr="003F6FBB">
        <w:rPr>
          <w:rFonts w:ascii="Arabic Typesetting" w:eastAsia="Calibri" w:hAnsi="Arabic Typesetting" w:cs="Arabic Typesetting" w:hint="cs"/>
          <w:sz w:val="32"/>
          <w:szCs w:val="32"/>
          <w:rtl/>
          <w:lang w:bidi="ar-TN"/>
        </w:rPr>
        <w:t>التدخل:</w:t>
      </w:r>
      <w:r w:rsidR="003F6FBB">
        <w:rPr>
          <w:rFonts w:ascii="Arabic Typesetting" w:eastAsia="Calibri" w:hAnsi="Arabic Typesetting" w:cs="Arabic Typesetting" w:hint="cs"/>
          <w:sz w:val="32"/>
          <w:szCs w:val="32"/>
          <w:rtl/>
          <w:lang w:bidi="ar-TN"/>
        </w:rPr>
        <w:t xml:space="preserve"> </w:t>
      </w:r>
      <w:r w:rsidRPr="003F6FBB">
        <w:rPr>
          <w:rFonts w:ascii="Arabic Typesetting" w:eastAsia="Calibri" w:hAnsi="Arabic Typesetting" w:cs="Arabic Typesetting"/>
          <w:sz w:val="32"/>
          <w:szCs w:val="32"/>
          <w:lang w:val="en-US" w:bidi="ar-TN"/>
        </w:rPr>
        <w:t>4</w:t>
      </w:r>
      <w:r w:rsidRPr="003F6FBB">
        <w:rPr>
          <w:rFonts w:ascii="Arabic Typesetting" w:eastAsia="Calibri" w:hAnsi="Arabic Typesetting" w:cs="Arabic Typesetting"/>
          <w:sz w:val="32"/>
          <w:szCs w:val="32"/>
          <w:rtl/>
          <w:lang w:val="en-US" w:bidi="ar-TN"/>
        </w:rPr>
        <w:t>*</w:t>
      </w:r>
      <w:r w:rsidRPr="003F6FBB">
        <w:rPr>
          <w:rFonts w:ascii="Arabic Typesetting" w:eastAsia="Calibri" w:hAnsi="Arabic Typesetting" w:cs="Arabic Typesetting"/>
          <w:sz w:val="32"/>
          <w:szCs w:val="32"/>
          <w:lang w:val="en-US" w:bidi="ar-TN"/>
        </w:rPr>
        <w:t>70</w:t>
      </w:r>
      <w:r w:rsidR="003F6FBB">
        <w:rPr>
          <w:rFonts w:ascii="Arabic Typesetting" w:eastAsia="Calibri" w:hAnsi="Arabic Typesetting" w:cs="Arabic Typesetting" w:hint="cs"/>
          <w:sz w:val="32"/>
          <w:szCs w:val="32"/>
          <w:rtl/>
          <w:lang w:val="en-US" w:bidi="ar-TN"/>
        </w:rPr>
        <w:t xml:space="preserve"> </w:t>
      </w:r>
      <w:r w:rsidRPr="003F6FBB">
        <w:rPr>
          <w:rFonts w:ascii="Arabic Typesetting" w:eastAsia="Calibri" w:hAnsi="Arabic Typesetting" w:cs="Arabic Typesetting"/>
          <w:sz w:val="32"/>
          <w:szCs w:val="32"/>
          <w:rtl/>
          <w:lang w:val="en-US" w:bidi="ar-TN"/>
        </w:rPr>
        <w:t xml:space="preserve">يوم = </w:t>
      </w:r>
      <w:r w:rsidRPr="003F6FBB">
        <w:rPr>
          <w:rFonts w:ascii="Arabic Typesetting" w:eastAsia="Calibri" w:hAnsi="Arabic Typesetting" w:cs="Arabic Typesetting"/>
          <w:sz w:val="32"/>
          <w:szCs w:val="32"/>
          <w:lang w:val="en-US" w:bidi="ar-TN"/>
        </w:rPr>
        <w:t>280</w:t>
      </w:r>
      <w:r w:rsidR="003F6FBB">
        <w:rPr>
          <w:rFonts w:ascii="Arabic Typesetting" w:eastAsia="Calibri" w:hAnsi="Arabic Typesetting" w:cs="Arabic Typesetting" w:hint="cs"/>
          <w:sz w:val="32"/>
          <w:szCs w:val="32"/>
          <w:rtl/>
          <w:lang w:val="en-US" w:bidi="ar-TN"/>
        </w:rPr>
        <w:t xml:space="preserve"> </w:t>
      </w:r>
      <w:r w:rsidRPr="003F6FBB">
        <w:rPr>
          <w:rFonts w:ascii="Arabic Typesetting" w:eastAsia="Calibri" w:hAnsi="Arabic Typesetting" w:cs="Arabic Typesetting"/>
          <w:sz w:val="32"/>
          <w:szCs w:val="32"/>
          <w:rtl/>
          <w:lang w:val="en-US" w:bidi="ar-TN"/>
        </w:rPr>
        <w:t>يوم.</w:t>
      </w:r>
    </w:p>
    <w:p w:rsidR="002E428A" w:rsidRPr="0082229B" w:rsidRDefault="002E428A" w:rsidP="0082229B">
      <w:pPr>
        <w:numPr>
          <w:ilvl w:val="0"/>
          <w:numId w:val="4"/>
        </w:numPr>
        <w:tabs>
          <w:tab w:val="right" w:pos="567"/>
        </w:tabs>
        <w:bidi/>
        <w:spacing w:after="120" w:line="264" w:lineRule="auto"/>
        <w:ind w:left="0" w:firstLine="283"/>
        <w:contextualSpacing/>
        <w:jc w:val="both"/>
        <w:rPr>
          <w:rFonts w:ascii="Arabic Typesetting" w:eastAsia="Calibri" w:hAnsi="Arabic Typesetting" w:cs="Arabic Typesetting"/>
          <w:sz w:val="32"/>
          <w:szCs w:val="32"/>
        </w:rPr>
      </w:pPr>
      <w:r w:rsidRPr="0082229B">
        <w:rPr>
          <w:rFonts w:ascii="Arabic Typesetting" w:eastAsia="Calibri" w:hAnsi="Arabic Typesetting" w:cs="Arabic Typesetting"/>
          <w:sz w:val="32"/>
          <w:szCs w:val="32"/>
          <w:rtl/>
          <w:lang w:bidi="ar-TN"/>
        </w:rPr>
        <w:t xml:space="preserve">تحديد العدد الأقصى للمهام المسندة لكل مكتب أو شركة بـ </w:t>
      </w:r>
      <w:r w:rsidRPr="0082229B">
        <w:rPr>
          <w:rFonts w:ascii="Arabic Typesetting" w:eastAsia="Calibri" w:hAnsi="Arabic Typesetting" w:cs="Arabic Typesetting"/>
          <w:sz w:val="32"/>
          <w:szCs w:val="32"/>
          <w:lang w:bidi="ar-TN"/>
        </w:rPr>
        <w:t>6</w:t>
      </w:r>
      <w:r w:rsidR="007B70A0" w:rsidRPr="0082229B">
        <w:rPr>
          <w:rFonts w:ascii="Arabic Typesetting" w:eastAsia="Calibri" w:hAnsi="Arabic Typesetting" w:cs="Arabic Typesetting" w:hint="cs"/>
          <w:sz w:val="32"/>
          <w:szCs w:val="32"/>
          <w:rtl/>
          <w:lang w:bidi="ar-TN"/>
        </w:rPr>
        <w:t xml:space="preserve"> </w:t>
      </w:r>
      <w:r w:rsidRPr="0082229B">
        <w:rPr>
          <w:rFonts w:ascii="Arabic Typesetting" w:eastAsia="Calibri" w:hAnsi="Arabic Typesetting" w:cs="Arabic Typesetting"/>
          <w:sz w:val="32"/>
          <w:szCs w:val="32"/>
          <w:rtl/>
          <w:lang w:bidi="ar-TN"/>
        </w:rPr>
        <w:t xml:space="preserve">منشآت ومؤسسات عمومية. </w:t>
      </w:r>
    </w:p>
    <w:p w:rsidR="002E428A" w:rsidRPr="0082229B" w:rsidRDefault="002E428A" w:rsidP="0082229B">
      <w:pPr>
        <w:numPr>
          <w:ilvl w:val="0"/>
          <w:numId w:val="4"/>
        </w:numPr>
        <w:tabs>
          <w:tab w:val="right" w:pos="567"/>
        </w:tabs>
        <w:bidi/>
        <w:spacing w:after="120" w:line="264" w:lineRule="auto"/>
        <w:ind w:left="0" w:firstLine="283"/>
        <w:contextualSpacing/>
        <w:jc w:val="both"/>
        <w:rPr>
          <w:rFonts w:ascii="Arabic Typesetting" w:eastAsia="Calibri" w:hAnsi="Arabic Typesetting" w:cs="Arabic Typesetting"/>
          <w:sz w:val="32"/>
          <w:szCs w:val="32"/>
        </w:rPr>
      </w:pPr>
      <w:r w:rsidRPr="0082229B">
        <w:rPr>
          <w:rFonts w:ascii="Arabic Typesetting" w:eastAsia="Calibri" w:hAnsi="Arabic Typesetting" w:cs="Arabic Typesetting"/>
          <w:sz w:val="32"/>
          <w:szCs w:val="32"/>
          <w:rtl/>
          <w:lang w:bidi="ar-TN"/>
        </w:rPr>
        <w:t>في صورة تجمع شركات</w:t>
      </w:r>
      <w:r w:rsidRPr="0082229B">
        <w:rPr>
          <w:rFonts w:ascii="Arabic Typesetting" w:eastAsia="Calibri" w:hAnsi="Arabic Typesetting" w:cs="Arabic Typesetting"/>
          <w:vanish/>
          <w:sz w:val="32"/>
          <w:szCs w:val="32"/>
          <w:rtl/>
          <w:lang w:bidi="ar-TN"/>
        </w:rPr>
        <w:t xml:space="preserve">و أو </w:t>
      </w:r>
      <w:r w:rsidR="003F6FBB">
        <w:rPr>
          <w:rFonts w:ascii="Arabic Typesetting" w:eastAsia="Calibri" w:hAnsi="Arabic Typesetting" w:cs="Arabic Typesetting" w:hint="cs"/>
          <w:sz w:val="32"/>
          <w:szCs w:val="32"/>
          <w:rtl/>
          <w:lang w:bidi="ar-TN"/>
        </w:rPr>
        <w:t xml:space="preserve"> </w:t>
      </w:r>
      <w:r w:rsidRPr="0082229B">
        <w:rPr>
          <w:rFonts w:ascii="Arabic Typesetting" w:eastAsia="Calibri" w:hAnsi="Arabic Typesetting" w:cs="Arabic Typesetting"/>
          <w:sz w:val="32"/>
          <w:szCs w:val="32"/>
          <w:rtl/>
          <w:lang w:bidi="ar-TN"/>
        </w:rPr>
        <w:t xml:space="preserve">أو مكاتب فإنه يتم </w:t>
      </w:r>
      <w:r w:rsidR="003F6FBB" w:rsidRPr="0082229B">
        <w:rPr>
          <w:rFonts w:ascii="Arabic Typesetting" w:eastAsia="Calibri" w:hAnsi="Arabic Typesetting" w:cs="Arabic Typesetting" w:hint="cs"/>
          <w:sz w:val="32"/>
          <w:szCs w:val="32"/>
          <w:rtl/>
          <w:lang w:bidi="ar-TN"/>
        </w:rPr>
        <w:t>احتساب</w:t>
      </w:r>
      <w:r w:rsidRPr="0082229B">
        <w:rPr>
          <w:rFonts w:ascii="Arabic Typesetting" w:eastAsia="Calibri" w:hAnsi="Arabic Typesetting" w:cs="Arabic Typesetting"/>
          <w:sz w:val="32"/>
          <w:szCs w:val="32"/>
          <w:rtl/>
          <w:lang w:bidi="ar-TN"/>
        </w:rPr>
        <w:t xml:space="preserve"> المؤسسة أو المنشأة العمومية كاملة ضمن العدد الأقصى للمهام وعلى حد السواء بالنسبة لكل مكتب أو شركة مكونة للتجمع.  ويتمّ احتساب جدول التعهدات الخاص بكلّ عضو من التجمّع بصفة متساوية وباعتماد القاعدة التالية: عدد أيام تدخل صنف </w:t>
      </w:r>
      <w:r w:rsidRPr="0082229B">
        <w:rPr>
          <w:rFonts w:ascii="Arabic Typesetting" w:eastAsia="Calibri" w:hAnsi="Arabic Typesetting" w:cs="Arabic Typesetting"/>
          <w:sz w:val="32"/>
          <w:szCs w:val="32"/>
          <w:lang w:bidi="ar-TN"/>
        </w:rPr>
        <w:t>1</w:t>
      </w:r>
      <w:r w:rsidRPr="0082229B">
        <w:rPr>
          <w:rFonts w:ascii="Arabic Typesetting" w:eastAsia="Calibri" w:hAnsi="Arabic Typesetting" w:cs="Arabic Typesetting"/>
          <w:sz w:val="32"/>
          <w:szCs w:val="32"/>
          <w:rtl/>
          <w:lang w:bidi="ar-TN"/>
        </w:rPr>
        <w:t xml:space="preserve"> / عدد المكاتب المجمعة</w:t>
      </w:r>
    </w:p>
    <w:p w:rsidR="002E428A" w:rsidRPr="0082229B" w:rsidRDefault="002E428A" w:rsidP="0082229B">
      <w:pPr>
        <w:tabs>
          <w:tab w:val="right" w:pos="567"/>
        </w:tabs>
        <w:bidi/>
        <w:spacing w:after="120" w:line="264" w:lineRule="auto"/>
        <w:ind w:firstLine="283"/>
        <w:jc w:val="both"/>
        <w:rPr>
          <w:rFonts w:ascii="Arabic Typesetting" w:eastAsia="Calibri" w:hAnsi="Arabic Typesetting" w:cs="Arabic Typesetting"/>
          <w:sz w:val="32"/>
          <w:szCs w:val="32"/>
        </w:rPr>
      </w:pPr>
      <w:r w:rsidRPr="0082229B">
        <w:rPr>
          <w:rFonts w:ascii="Arabic Typesetting" w:eastAsia="Calibri" w:hAnsi="Arabic Typesetting" w:cs="Arabic Typesetting"/>
          <w:sz w:val="32"/>
          <w:szCs w:val="32"/>
          <w:rtl/>
          <w:lang w:bidi="ar-TN"/>
        </w:rPr>
        <w:t>و على أساس ما تقدّم ، فإنه:</w:t>
      </w:r>
    </w:p>
    <w:p w:rsidR="002E428A" w:rsidRPr="0082229B" w:rsidRDefault="002E428A" w:rsidP="003F6FBB">
      <w:pPr>
        <w:numPr>
          <w:ilvl w:val="0"/>
          <w:numId w:val="4"/>
        </w:numPr>
        <w:tabs>
          <w:tab w:val="right" w:pos="567"/>
        </w:tabs>
        <w:bidi/>
        <w:spacing w:after="120" w:line="264" w:lineRule="auto"/>
        <w:ind w:left="0" w:firstLine="283"/>
        <w:contextualSpacing/>
        <w:jc w:val="both"/>
        <w:rPr>
          <w:rFonts w:ascii="Arabic Typesetting" w:eastAsia="Calibri" w:hAnsi="Arabic Typesetting" w:cs="Arabic Typesetting"/>
          <w:sz w:val="32"/>
          <w:szCs w:val="32"/>
        </w:rPr>
      </w:pPr>
      <w:r w:rsidRPr="0082229B">
        <w:rPr>
          <w:rFonts w:ascii="Arabic Typesetting" w:eastAsia="Calibri" w:hAnsi="Arabic Typesetting" w:cs="Arabic Typesetting"/>
          <w:sz w:val="32"/>
          <w:szCs w:val="32"/>
          <w:rtl/>
          <w:lang w:bidi="ar-TN"/>
        </w:rPr>
        <w:t xml:space="preserve">يتم إقصاء كل مكتب مشارك(أو شركة أو تجمع شركات ومكاتب بلغ </w:t>
      </w:r>
      <w:r w:rsidRPr="0082229B">
        <w:rPr>
          <w:rFonts w:ascii="Arabic Typesetting" w:eastAsia="Calibri" w:hAnsi="Arabic Typesetting" w:cs="Arabic Typesetting"/>
          <w:sz w:val="32"/>
          <w:szCs w:val="32"/>
          <w:lang w:bidi="ar-TN"/>
        </w:rPr>
        <w:t>280</w:t>
      </w:r>
      <w:r w:rsidRPr="0082229B">
        <w:rPr>
          <w:rFonts w:ascii="Arabic Typesetting" w:eastAsia="Calibri" w:hAnsi="Arabic Typesetting" w:cs="Arabic Typesetting"/>
          <w:sz w:val="32"/>
          <w:szCs w:val="32"/>
          <w:rtl/>
          <w:lang w:bidi="ar-TN"/>
        </w:rPr>
        <w:t xml:space="preserve"> يوما دون استيفاء </w:t>
      </w:r>
      <w:r w:rsidRPr="0082229B">
        <w:rPr>
          <w:rFonts w:ascii="Arabic Typesetting" w:eastAsia="Calibri" w:hAnsi="Arabic Typesetting" w:cs="Arabic Typesetting"/>
          <w:sz w:val="32"/>
          <w:szCs w:val="32"/>
          <w:lang w:bidi="ar-TN"/>
        </w:rPr>
        <w:t>6</w:t>
      </w:r>
      <w:r w:rsidRPr="0082229B">
        <w:rPr>
          <w:rFonts w:ascii="Arabic Typesetting" w:eastAsia="Calibri" w:hAnsi="Arabic Typesetting" w:cs="Arabic Typesetting"/>
          <w:sz w:val="32"/>
          <w:szCs w:val="32"/>
          <w:rtl/>
          <w:lang w:bidi="ar-TN"/>
        </w:rPr>
        <w:t>شركات كما يقصى كل مكتب</w:t>
      </w:r>
      <w:r w:rsidR="003F6FBB">
        <w:rPr>
          <w:rFonts w:ascii="Arabic Typesetting" w:eastAsia="Calibri" w:hAnsi="Arabic Typesetting" w:cs="Arabic Typesetting" w:hint="cs"/>
          <w:sz w:val="32"/>
          <w:szCs w:val="32"/>
          <w:rtl/>
          <w:lang w:bidi="ar-TN"/>
        </w:rPr>
        <w:t xml:space="preserve"> </w:t>
      </w:r>
      <w:r w:rsidRPr="0082229B">
        <w:rPr>
          <w:rFonts w:ascii="Arabic Typesetting" w:eastAsia="Calibri" w:hAnsi="Arabic Typesetting" w:cs="Arabic Typesetting"/>
          <w:sz w:val="32"/>
          <w:szCs w:val="32"/>
          <w:rtl/>
          <w:lang w:bidi="ar-TN"/>
        </w:rPr>
        <w:t>(أو شركة أو تجمع شركات ومكاتب)</w:t>
      </w:r>
      <w:r w:rsidR="003F6FBB">
        <w:rPr>
          <w:rFonts w:ascii="Arabic Typesetting" w:eastAsia="Calibri" w:hAnsi="Arabic Typesetting" w:cs="Arabic Typesetting" w:hint="cs"/>
          <w:sz w:val="32"/>
          <w:szCs w:val="32"/>
          <w:rtl/>
          <w:lang w:bidi="ar-TN"/>
        </w:rPr>
        <w:t xml:space="preserve"> </w:t>
      </w:r>
      <w:r w:rsidRPr="0082229B">
        <w:rPr>
          <w:rFonts w:ascii="Arabic Typesetting" w:eastAsia="Calibri" w:hAnsi="Arabic Typesetting" w:cs="Arabic Typesetting"/>
          <w:sz w:val="32"/>
          <w:szCs w:val="32"/>
          <w:rtl/>
          <w:lang w:bidi="ar-TN"/>
        </w:rPr>
        <w:t xml:space="preserve">استوفى </w:t>
      </w:r>
      <w:r w:rsidRPr="0082229B">
        <w:rPr>
          <w:rFonts w:ascii="Arabic Typesetting" w:eastAsia="Calibri" w:hAnsi="Arabic Typesetting" w:cs="Arabic Typesetting"/>
          <w:sz w:val="32"/>
          <w:szCs w:val="32"/>
          <w:lang w:bidi="ar-TN"/>
        </w:rPr>
        <w:t>6</w:t>
      </w:r>
      <w:r w:rsidR="003F6FBB">
        <w:rPr>
          <w:rFonts w:ascii="Arabic Typesetting" w:eastAsia="Calibri" w:hAnsi="Arabic Typesetting" w:cs="Arabic Typesetting" w:hint="cs"/>
          <w:sz w:val="32"/>
          <w:szCs w:val="32"/>
          <w:rtl/>
          <w:lang w:bidi="ar-TN"/>
        </w:rPr>
        <w:t xml:space="preserve"> </w:t>
      </w:r>
      <w:r w:rsidRPr="0082229B">
        <w:rPr>
          <w:rFonts w:ascii="Arabic Typesetting" w:eastAsia="Calibri" w:hAnsi="Arabic Typesetting" w:cs="Arabic Typesetting"/>
          <w:sz w:val="32"/>
          <w:szCs w:val="32"/>
          <w:rtl/>
          <w:lang w:bidi="ar-TN"/>
        </w:rPr>
        <w:t xml:space="preserve">شركات دون بلوغ </w:t>
      </w:r>
      <w:r w:rsidRPr="0082229B">
        <w:rPr>
          <w:rFonts w:ascii="Arabic Typesetting" w:eastAsia="Calibri" w:hAnsi="Arabic Typesetting" w:cs="Arabic Typesetting"/>
          <w:sz w:val="32"/>
          <w:szCs w:val="32"/>
          <w:lang w:bidi="ar-TN"/>
        </w:rPr>
        <w:t>280</w:t>
      </w:r>
      <w:r w:rsidR="003F6FBB">
        <w:rPr>
          <w:rFonts w:ascii="Arabic Typesetting" w:eastAsia="Calibri" w:hAnsi="Arabic Typesetting" w:cs="Arabic Typesetting" w:hint="cs"/>
          <w:sz w:val="32"/>
          <w:szCs w:val="32"/>
          <w:rtl/>
          <w:lang w:bidi="ar-TN"/>
        </w:rPr>
        <w:t xml:space="preserve"> </w:t>
      </w:r>
      <w:r w:rsidRPr="0082229B">
        <w:rPr>
          <w:rFonts w:ascii="Arabic Typesetting" w:eastAsia="Calibri" w:hAnsi="Arabic Typesetting" w:cs="Arabic Typesetting"/>
          <w:sz w:val="32"/>
          <w:szCs w:val="32"/>
          <w:rtl/>
          <w:lang w:bidi="ar-TN"/>
        </w:rPr>
        <w:t xml:space="preserve">يوما. </w:t>
      </w:r>
    </w:p>
    <w:p w:rsidR="002E428A" w:rsidRPr="0082229B" w:rsidRDefault="002E428A" w:rsidP="0082229B">
      <w:pPr>
        <w:numPr>
          <w:ilvl w:val="0"/>
          <w:numId w:val="4"/>
        </w:numPr>
        <w:tabs>
          <w:tab w:val="right" w:pos="567"/>
        </w:tabs>
        <w:bidi/>
        <w:spacing w:after="120" w:line="264" w:lineRule="auto"/>
        <w:ind w:left="0" w:firstLine="283"/>
        <w:contextualSpacing/>
        <w:jc w:val="both"/>
        <w:rPr>
          <w:rFonts w:ascii="Arabic Typesetting" w:eastAsia="Calibri" w:hAnsi="Arabic Typesetting" w:cs="Arabic Typesetting"/>
          <w:sz w:val="32"/>
          <w:szCs w:val="32"/>
        </w:rPr>
      </w:pPr>
      <w:r w:rsidRPr="0082229B">
        <w:rPr>
          <w:rFonts w:ascii="Arabic Typesetting" w:eastAsia="Calibri" w:hAnsi="Arabic Typesetting" w:cs="Arabic Typesetting"/>
          <w:sz w:val="32"/>
          <w:szCs w:val="32"/>
          <w:rtl/>
          <w:lang w:bidi="ar-TN"/>
        </w:rPr>
        <w:t>و في حال انقسام الهيكلة القارة للمكتب أو تجمع مكاتب: فإنه  يتمّ احتساب عدد المنشآت و المؤسسات العمومية ضمن السقف المحدد  بالنسبة للخبير المحاسب الممضي مع عدد الأيام المتعهد بها و يتم احتساب عدد أيام التدخل لبقية الخبراء المحاسبين المتدخلين في جدول تعهداتهم دون احتساب عدد المنشآت ضمن سقف المؤسسات والمنشآت العمومية.</w:t>
      </w:r>
    </w:p>
    <w:p w:rsidR="002E428A" w:rsidRPr="0082229B" w:rsidRDefault="002E428A" w:rsidP="003F6FBB">
      <w:pPr>
        <w:tabs>
          <w:tab w:val="left" w:pos="-180"/>
          <w:tab w:val="right" w:pos="567"/>
          <w:tab w:val="right" w:pos="9070"/>
        </w:tabs>
        <w:bidi/>
        <w:spacing w:after="120" w:line="264" w:lineRule="auto"/>
        <w:ind w:firstLine="283"/>
        <w:jc w:val="both"/>
        <w:rPr>
          <w:rFonts w:ascii="Arabic Typesetting" w:eastAsia="Calibri" w:hAnsi="Arabic Typesetting" w:cs="Arabic Typesetting"/>
          <w:sz w:val="32"/>
          <w:szCs w:val="32"/>
        </w:rPr>
      </w:pPr>
      <w:r w:rsidRPr="0082229B">
        <w:rPr>
          <w:rFonts w:ascii="Arabic Typesetting" w:eastAsia="Calibri" w:hAnsi="Arabic Typesetting" w:cs="Arabic Typesetting"/>
          <w:sz w:val="32"/>
          <w:szCs w:val="32"/>
          <w:rtl/>
          <w:lang w:val="en-US" w:bidi="ar-TN"/>
        </w:rPr>
        <w:t xml:space="preserve">ويجب على  كل  </w:t>
      </w:r>
      <w:r w:rsidRPr="0082229B">
        <w:rPr>
          <w:rFonts w:ascii="Arabic Typesetting" w:eastAsia="Calibri" w:hAnsi="Arabic Typesetting" w:cs="Arabic Typesetting"/>
          <w:sz w:val="32"/>
          <w:szCs w:val="32"/>
          <w:u w:val="single"/>
          <w:rtl/>
          <w:lang w:val="en-US" w:bidi="ar-TN"/>
        </w:rPr>
        <w:t>خبير محاسب</w:t>
      </w:r>
      <w:r w:rsidR="003F6FBB">
        <w:rPr>
          <w:rFonts w:ascii="Arabic Typesetting" w:eastAsia="Calibri" w:hAnsi="Arabic Typesetting" w:cs="Arabic Typesetting" w:hint="cs"/>
          <w:sz w:val="32"/>
          <w:szCs w:val="32"/>
          <w:u w:val="single"/>
          <w:rtl/>
          <w:lang w:val="en-US" w:bidi="ar-TN"/>
        </w:rPr>
        <w:t xml:space="preserve"> </w:t>
      </w:r>
      <w:r w:rsidRPr="0082229B">
        <w:rPr>
          <w:rFonts w:ascii="Arabic Typesetting" w:eastAsia="Calibri" w:hAnsi="Arabic Typesetting" w:cs="Arabic Typesetting"/>
          <w:sz w:val="32"/>
          <w:szCs w:val="32"/>
          <w:rtl/>
          <w:lang w:val="en-US" w:bidi="ar-TN"/>
        </w:rPr>
        <w:t>أو مكتب  أو شركة</w:t>
      </w:r>
      <w:r w:rsidRPr="0082229B">
        <w:rPr>
          <w:rFonts w:ascii="Arabic Typesetting" w:eastAsia="Calibri" w:hAnsi="Arabic Typesetting" w:cs="Arabic Typesetting"/>
          <w:sz w:val="32"/>
          <w:szCs w:val="32"/>
          <w:rtl/>
          <w:lang w:bidi="ar-TN"/>
        </w:rPr>
        <w:t xml:space="preserve"> أو تجمع </w:t>
      </w:r>
      <w:r w:rsidRPr="0082229B">
        <w:rPr>
          <w:rFonts w:ascii="Arabic Typesetting" w:eastAsia="Calibri" w:hAnsi="Arabic Typesetting" w:cs="Arabic Typesetting"/>
          <w:sz w:val="32"/>
          <w:szCs w:val="32"/>
          <w:rtl/>
          <w:lang w:val="en-US" w:bidi="ar-TN"/>
        </w:rPr>
        <w:t xml:space="preserve"> إعلام هيئة مراقبي الدولة  بكل تغيير يطرأ على الهيكلة القارة في ظرف شهر واحد وعن طريق الفاكس 71566421.</w:t>
      </w:r>
    </w:p>
    <w:p w:rsidR="002E428A" w:rsidRPr="0082229B" w:rsidRDefault="002E428A" w:rsidP="0082229B">
      <w:pPr>
        <w:numPr>
          <w:ilvl w:val="0"/>
          <w:numId w:val="4"/>
        </w:numPr>
        <w:tabs>
          <w:tab w:val="right" w:pos="567"/>
        </w:tabs>
        <w:bidi/>
        <w:spacing w:after="120" w:line="264" w:lineRule="auto"/>
        <w:ind w:left="0" w:firstLine="283"/>
        <w:contextualSpacing/>
        <w:jc w:val="both"/>
        <w:rPr>
          <w:rFonts w:ascii="Arabic Typesetting" w:eastAsia="Calibri" w:hAnsi="Arabic Typesetting" w:cs="Arabic Typesetting"/>
          <w:sz w:val="32"/>
          <w:szCs w:val="32"/>
          <w:rtl/>
          <w:lang w:bidi="ar-TN"/>
        </w:rPr>
      </w:pPr>
      <w:r w:rsidRPr="0082229B">
        <w:rPr>
          <w:rFonts w:ascii="Arabic Typesetting" w:eastAsia="Calibri" w:hAnsi="Arabic Typesetting" w:cs="Arabic Typesetting"/>
          <w:sz w:val="32"/>
          <w:szCs w:val="32"/>
          <w:rtl/>
          <w:lang w:bidi="ar-TN"/>
        </w:rPr>
        <w:t>يتمّ طرح المهام (المسندة في الآجال القانونية) بصفة آلية من قبل لجنة التدقيق في حسابات المؤسسات والمنشآت العمومية بمرور 3 سنوات من سنة التعيين عبر طرح هذه المهام لكلّ خبير محاسب من جدول تعهداته  في غرّة جويلية من كلّ سنة. ومثال ذلك أنّه يتمّ طرح المهام المسندة خلال سنة 2018 لكافّة الخبراء المحاسبين  في غرّة جويلية 2021. أمّا بالنسبة للمهام المسندة بصفة متأخّرة، فيتعيّن على الخبراء المحاسبين المعنيين إيداع نسخة من تقاريرهم لآخر سنة محاسبية من المدّة النيابية ، مرفقة بنسخة من محضر الجلسة العامة أو مجلس الإدارة أو مجلس المؤسسة الذي صادق على هذه التقارير، لدى مكتب ضبط هيئة مراقبي الدولة لإثبات إنهاء المهمّة وطرحها من قبل لجنة التدقيق في حسابات المؤسسات والمنشآت العمومية بعد التثبت.</w:t>
      </w:r>
    </w:p>
    <w:p w:rsidR="002E428A" w:rsidRPr="0082229B" w:rsidRDefault="002E428A" w:rsidP="0082229B">
      <w:pPr>
        <w:numPr>
          <w:ilvl w:val="0"/>
          <w:numId w:val="4"/>
        </w:numPr>
        <w:tabs>
          <w:tab w:val="right" w:pos="567"/>
        </w:tabs>
        <w:bidi/>
        <w:spacing w:after="120" w:line="264" w:lineRule="auto"/>
        <w:ind w:left="0" w:firstLine="283"/>
        <w:contextualSpacing/>
        <w:jc w:val="both"/>
        <w:rPr>
          <w:rFonts w:ascii="Arabic Typesetting" w:eastAsia="Calibri" w:hAnsi="Arabic Typesetting" w:cs="Arabic Typesetting"/>
          <w:sz w:val="32"/>
          <w:szCs w:val="32"/>
          <w:lang w:bidi="ar-TN"/>
        </w:rPr>
      </w:pPr>
      <w:r w:rsidRPr="0082229B">
        <w:rPr>
          <w:rFonts w:ascii="Arabic Typesetting" w:eastAsia="Calibri" w:hAnsi="Arabic Typesetting" w:cs="Arabic Typesetting"/>
          <w:sz w:val="32"/>
          <w:szCs w:val="32"/>
          <w:rtl/>
          <w:lang w:bidi="ar-TN"/>
        </w:rPr>
        <w:t xml:space="preserve">وللتوضيح، يقصد بمهمّة متأخرة كلّ مهمّة تمّ اتّخاذ قرار التعيين بخصوصها في أجل يتجاوز31-12 من السنة الأولى للمدّة النيابية موضوع المهمّة. </w:t>
      </w:r>
    </w:p>
    <w:p w:rsidR="00E63B58" w:rsidRPr="0082229B" w:rsidRDefault="00E63B58" w:rsidP="0082229B">
      <w:pPr>
        <w:bidi/>
        <w:spacing w:before="240" w:after="120" w:line="240" w:lineRule="auto"/>
        <w:ind w:left="5103"/>
        <w:jc w:val="center"/>
        <w:rPr>
          <w:rFonts w:ascii="Arabic Typesetting" w:eastAsia="Calibri" w:hAnsi="Arabic Typesetting" w:cs="Arabic Typesetting"/>
          <w:sz w:val="32"/>
          <w:szCs w:val="32"/>
          <w:rtl/>
          <w:lang w:val="en-US" w:bidi="ar-TN"/>
        </w:rPr>
      </w:pPr>
      <w:r w:rsidRPr="0082229B">
        <w:rPr>
          <w:rFonts w:ascii="Arabic Typesetting" w:eastAsia="Calibri" w:hAnsi="Arabic Typesetting" w:cs="Arabic Typesetting"/>
          <w:sz w:val="32"/>
          <w:szCs w:val="32"/>
          <w:rtl/>
          <w:lang w:val="en-US" w:bidi="ar-TN"/>
        </w:rPr>
        <w:t>حرر بـ</w:t>
      </w:r>
      <w:r w:rsidRPr="0082229B">
        <w:rPr>
          <w:rFonts w:ascii="Arabic Typesetting" w:eastAsia="Calibri" w:hAnsi="Arabic Typesetting" w:cs="Arabic Typesetting" w:hint="cs"/>
          <w:sz w:val="32"/>
          <w:szCs w:val="32"/>
          <w:rtl/>
          <w:lang w:val="en-US" w:bidi="ar-TN"/>
        </w:rPr>
        <w:t xml:space="preserve"> </w:t>
      </w:r>
      <w:r w:rsidRPr="0082229B">
        <w:rPr>
          <w:rFonts w:ascii="Arabic Typesetting" w:eastAsia="Calibri" w:hAnsi="Arabic Typesetting" w:cs="Arabic Typesetting"/>
          <w:sz w:val="20"/>
          <w:szCs w:val="20"/>
          <w:rtl/>
          <w:lang w:val="en-US" w:bidi="ar-TN"/>
        </w:rPr>
        <w:t>......</w:t>
      </w:r>
      <w:r w:rsidRPr="0082229B">
        <w:rPr>
          <w:rFonts w:ascii="Arabic Typesetting" w:eastAsia="Calibri" w:hAnsi="Arabic Typesetting" w:cs="Arabic Typesetting" w:hint="cs"/>
          <w:sz w:val="20"/>
          <w:szCs w:val="20"/>
          <w:rtl/>
          <w:lang w:val="en-US" w:bidi="ar-TN"/>
        </w:rPr>
        <w:t>..........</w:t>
      </w:r>
      <w:r w:rsidRPr="0082229B">
        <w:rPr>
          <w:rFonts w:ascii="Arabic Typesetting" w:eastAsia="Calibri" w:hAnsi="Arabic Typesetting" w:cs="Arabic Typesetting"/>
          <w:sz w:val="20"/>
          <w:szCs w:val="20"/>
          <w:rtl/>
          <w:lang w:val="en-US" w:bidi="ar-TN"/>
        </w:rPr>
        <w:t>.......</w:t>
      </w:r>
      <w:r w:rsidRPr="0082229B">
        <w:rPr>
          <w:rFonts w:ascii="Arabic Typesetting" w:eastAsia="Calibri" w:hAnsi="Arabic Typesetting" w:cs="Arabic Typesetting" w:hint="cs"/>
          <w:sz w:val="20"/>
          <w:szCs w:val="20"/>
          <w:rtl/>
          <w:lang w:val="en-US" w:bidi="ar-TN"/>
        </w:rPr>
        <w:t xml:space="preserve"> </w:t>
      </w:r>
      <w:r w:rsidRPr="0082229B">
        <w:rPr>
          <w:rFonts w:ascii="Arabic Typesetting" w:eastAsia="Calibri" w:hAnsi="Arabic Typesetting" w:cs="Arabic Typesetting"/>
          <w:sz w:val="32"/>
          <w:szCs w:val="32"/>
          <w:rtl/>
          <w:lang w:val="en-US" w:bidi="ar-TN"/>
        </w:rPr>
        <w:t>في</w:t>
      </w:r>
      <w:r w:rsidRPr="0082229B">
        <w:rPr>
          <w:rFonts w:ascii="Arabic Typesetting" w:eastAsia="Calibri" w:hAnsi="Arabic Typesetting" w:cs="Arabic Typesetting"/>
          <w:sz w:val="20"/>
          <w:szCs w:val="20"/>
          <w:rtl/>
          <w:lang w:val="en-US" w:bidi="ar-TN"/>
        </w:rPr>
        <w:t>..........................................</w:t>
      </w:r>
    </w:p>
    <w:p w:rsidR="00E63B58" w:rsidRPr="0082229B" w:rsidRDefault="000C51B6" w:rsidP="000C51B6">
      <w:pPr>
        <w:bidi/>
        <w:spacing w:before="120" w:after="120" w:line="240" w:lineRule="auto"/>
        <w:ind w:left="5103"/>
        <w:jc w:val="center"/>
        <w:rPr>
          <w:rFonts w:ascii="Arabic Typesetting" w:eastAsia="Calibri" w:hAnsi="Arabic Typesetting" w:cs="Arabic Typesetting"/>
          <w:sz w:val="32"/>
          <w:szCs w:val="32"/>
          <w:lang w:val="en-US" w:bidi="ar-TN"/>
        </w:rPr>
      </w:pPr>
      <w:r w:rsidRPr="0082229B">
        <w:rPr>
          <w:rFonts w:ascii="Arabic Typesetting" w:eastAsia="Calibri" w:hAnsi="Arabic Typesetting" w:cs="Arabic Typesetting"/>
          <w:sz w:val="32"/>
          <w:szCs w:val="32"/>
          <w:rtl/>
          <w:lang w:val="en-US" w:bidi="ar-TN"/>
        </w:rPr>
        <w:t>اطلعت وصادقت عليه</w:t>
      </w:r>
    </w:p>
    <w:p w:rsidR="00E63B58" w:rsidRPr="0082229B" w:rsidRDefault="00E63B58" w:rsidP="0082229B">
      <w:pPr>
        <w:bidi/>
        <w:spacing w:before="120" w:after="120" w:line="240" w:lineRule="auto"/>
        <w:ind w:left="5103"/>
        <w:jc w:val="center"/>
        <w:rPr>
          <w:rFonts w:ascii="Arabic Typesetting" w:eastAsia="Calibri" w:hAnsi="Arabic Typesetting" w:cs="Arabic Typesetting"/>
          <w:sz w:val="32"/>
          <w:szCs w:val="32"/>
          <w:rtl/>
          <w:lang w:val="en-US" w:bidi="ar-TN"/>
        </w:rPr>
      </w:pPr>
      <w:r w:rsidRPr="0082229B">
        <w:rPr>
          <w:rFonts w:ascii="Arabic Typesetting" w:eastAsia="Calibri" w:hAnsi="Arabic Typesetting" w:cs="Arabic Typesetting"/>
          <w:sz w:val="32"/>
          <w:szCs w:val="32"/>
          <w:rtl/>
          <w:lang w:val="en-US" w:bidi="ar-TN"/>
        </w:rPr>
        <w:t>إمضــاء المشارك الخبير المحاسب الممضي لتقارير المراجعة القانونية للحسابات وختمه</w:t>
      </w:r>
      <w:r w:rsidRPr="0082229B">
        <w:rPr>
          <w:rFonts w:ascii="Arabic Typesetting" w:eastAsia="Calibri" w:hAnsi="Arabic Typesetting" w:cs="Arabic Typesetting" w:hint="cs"/>
          <w:sz w:val="32"/>
          <w:szCs w:val="32"/>
          <w:rtl/>
          <w:lang w:val="en-US" w:bidi="ar-TN"/>
        </w:rPr>
        <w:t xml:space="preserve"> </w:t>
      </w:r>
      <w:r w:rsidRPr="0082229B">
        <w:rPr>
          <w:rFonts w:ascii="Arabic Typesetting" w:eastAsia="Calibri" w:hAnsi="Arabic Typesetting" w:cs="Arabic Typesetting"/>
          <w:sz w:val="32"/>
          <w:szCs w:val="32"/>
          <w:rtl/>
          <w:lang w:val="en-US" w:bidi="ar-TN"/>
        </w:rPr>
        <w:t xml:space="preserve">وإمضاء الخبراء المحاسبين المتدخلين صنف </w:t>
      </w:r>
      <w:r w:rsidRPr="0082229B">
        <w:rPr>
          <w:rFonts w:ascii="Arabic Typesetting" w:eastAsia="Calibri" w:hAnsi="Arabic Typesetting" w:cs="Arabic Typesetting"/>
          <w:sz w:val="32"/>
          <w:szCs w:val="32"/>
          <w:lang w:val="en-US" w:bidi="ar-TN"/>
        </w:rPr>
        <w:t>1</w:t>
      </w:r>
    </w:p>
    <w:sectPr w:rsidR="00E63B58" w:rsidRPr="0082229B" w:rsidSect="0070090E">
      <w:footerReference w:type="default" r:id="rId8"/>
      <w:pgSz w:w="11906" w:h="16838"/>
      <w:pgMar w:top="851" w:right="991" w:bottom="1417" w:left="709" w:header="0" w:footer="708"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77F1" w:rsidRDefault="00F577F1">
      <w:pPr>
        <w:spacing w:after="0" w:line="240" w:lineRule="auto"/>
      </w:pPr>
      <w:r>
        <w:separator/>
      </w:r>
    </w:p>
  </w:endnote>
  <w:endnote w:type="continuationSeparator" w:id="1">
    <w:p w:rsidR="00F577F1" w:rsidRDefault="00F577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FreeSans">
    <w:altName w:val="Times New Roman"/>
    <w:panose1 w:val="00000000000000000000"/>
    <w:charset w:val="00"/>
    <w:family w:val="roman"/>
    <w:notTrueType/>
    <w:pitch w:val="default"/>
    <w:sig w:usb0="00000000" w:usb1="00000000" w:usb2="00000000" w:usb3="00000000" w:csb0="00000000" w:csb1="00000000"/>
  </w:font>
  <w:font w:name="Bernard MT Condensed">
    <w:panose1 w:val="02050806060905020404"/>
    <w:charset w:val="00"/>
    <w:family w:val="roman"/>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392"/>
      <w:gridCol w:w="1044"/>
    </w:tblGrid>
    <w:tr w:rsidR="00AC3C3B">
      <w:tc>
        <w:tcPr>
          <w:tcW w:w="4500" w:type="pct"/>
          <w:tcBorders>
            <w:top w:val="single" w:sz="4" w:space="0" w:color="000000"/>
          </w:tcBorders>
        </w:tcPr>
        <w:p w:rsidR="00AC3C3B" w:rsidRDefault="00AC3C3B" w:rsidP="001B0BF3">
          <w:pPr>
            <w:pStyle w:val="Pieddepage"/>
            <w:jc w:val="right"/>
            <w:rPr>
              <w:rFonts w:cs="Arial"/>
              <w:color w:val="auto"/>
              <w:szCs w:val="22"/>
              <w:rtl/>
              <w:lang w:bidi="ar-TN"/>
            </w:rPr>
          </w:pPr>
          <w:r w:rsidRPr="000438D8">
            <w:rPr>
              <w:rFonts w:cs="Arial" w:hint="cs"/>
              <w:szCs w:val="22"/>
              <w:rtl/>
              <w:lang w:bidi="ar-TN"/>
            </w:rPr>
            <w:t xml:space="preserve">كراس </w:t>
          </w:r>
          <w:r w:rsidRPr="000438D8">
            <w:rPr>
              <w:rFonts w:cs="Arial"/>
              <w:color w:val="auto"/>
              <w:szCs w:val="22"/>
              <w:rtl/>
            </w:rPr>
            <w:t xml:space="preserve">الشروط </w:t>
          </w:r>
          <w:r>
            <w:rPr>
              <w:rFonts w:cs="Arial" w:hint="cs"/>
              <w:color w:val="auto"/>
              <w:szCs w:val="22"/>
              <w:rtl/>
              <w:lang w:bidi="ar-TN"/>
            </w:rPr>
            <w:t xml:space="preserve"> الشركة الجهوية للنقل بولاية صفاقس</w:t>
          </w:r>
        </w:p>
        <w:p w:rsidR="00AC3C3B" w:rsidRPr="000438D8" w:rsidRDefault="00AC3C3B" w:rsidP="001B0BF3">
          <w:pPr>
            <w:pStyle w:val="Pieddepage"/>
            <w:jc w:val="right"/>
            <w:rPr>
              <w:rFonts w:cs="Arial"/>
              <w:szCs w:val="22"/>
              <w:rtl/>
              <w:lang w:bidi="ar-TN"/>
            </w:rPr>
          </w:pPr>
        </w:p>
      </w:tc>
      <w:tc>
        <w:tcPr>
          <w:tcW w:w="500" w:type="pct"/>
          <w:tcBorders>
            <w:top w:val="single" w:sz="4" w:space="0" w:color="C0504D"/>
          </w:tcBorders>
          <w:shd w:val="clear" w:color="auto" w:fill="943634"/>
        </w:tcPr>
        <w:p w:rsidR="00AC3C3B" w:rsidRPr="000438D8" w:rsidRDefault="00AC3C3B">
          <w:pPr>
            <w:pStyle w:val="En-tte"/>
            <w:rPr>
              <w:rFonts w:cs="Arial"/>
              <w:color w:val="FFFFFF"/>
              <w:szCs w:val="22"/>
            </w:rPr>
          </w:pPr>
          <w:r w:rsidRPr="000438D8">
            <w:rPr>
              <w:rFonts w:cs="Arial"/>
              <w:szCs w:val="22"/>
            </w:rPr>
            <w:fldChar w:fldCharType="begin"/>
          </w:r>
          <w:r w:rsidRPr="000438D8">
            <w:rPr>
              <w:rFonts w:cs="Arial"/>
              <w:szCs w:val="22"/>
            </w:rPr>
            <w:instrText xml:space="preserve"> PAGE   \* MERGEFORMAT </w:instrText>
          </w:r>
          <w:r w:rsidRPr="000438D8">
            <w:rPr>
              <w:rFonts w:cs="Arial"/>
              <w:szCs w:val="22"/>
            </w:rPr>
            <w:fldChar w:fldCharType="separate"/>
          </w:r>
          <w:r w:rsidR="008C0500" w:rsidRPr="008C0500">
            <w:rPr>
              <w:rFonts w:cs="Arial"/>
              <w:noProof/>
              <w:color w:val="FFFFFF"/>
              <w:szCs w:val="22"/>
            </w:rPr>
            <w:t>47</w:t>
          </w:r>
          <w:r w:rsidRPr="000438D8">
            <w:rPr>
              <w:rFonts w:cs="Arial"/>
              <w:szCs w:val="22"/>
            </w:rPr>
            <w:fldChar w:fldCharType="end"/>
          </w:r>
        </w:p>
      </w:tc>
    </w:tr>
  </w:tbl>
  <w:p w:rsidR="00AC3C3B" w:rsidRDefault="00AC3C3B" w:rsidP="002E428A">
    <w:pPr>
      <w:pStyle w:val="Pieddepage1"/>
      <w:tabs>
        <w:tab w:val="clear" w:pos="4536"/>
        <w:tab w:val="clear" w:pos="9072"/>
        <w:tab w:val="left" w:pos="5828"/>
      </w:tabs>
    </w:pPr>
    <w:r>
      <w:tab/>
    </w:r>
  </w:p>
  <w:p w:rsidR="00AC3C3B" w:rsidRDefault="00AC3C3B">
    <w:pPr>
      <w:pStyle w:val="Pieddepage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77F1" w:rsidRDefault="00F577F1">
      <w:pPr>
        <w:spacing w:after="0" w:line="240" w:lineRule="auto"/>
      </w:pPr>
      <w:r>
        <w:separator/>
      </w:r>
    </w:p>
  </w:footnote>
  <w:footnote w:type="continuationSeparator" w:id="1">
    <w:p w:rsidR="00F577F1" w:rsidRDefault="00F577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5EE2"/>
    <w:multiLevelType w:val="multilevel"/>
    <w:tmpl w:val="F71EF2B0"/>
    <w:lvl w:ilvl="0">
      <w:start w:val="1"/>
      <w:numFmt w:val="bullet"/>
      <w:lvlText w:val=""/>
      <w:lvlJc w:val="left"/>
      <w:pPr>
        <w:tabs>
          <w:tab w:val="num" w:pos="720"/>
        </w:tabs>
        <w:ind w:left="720" w:hanging="360"/>
      </w:pPr>
      <w:rPr>
        <w:rFonts w:ascii="Symbol" w:hAnsi="Symbol" w:cs="Times New Roman" w:hint="default"/>
        <w:b/>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02621B24"/>
    <w:multiLevelType w:val="multilevel"/>
    <w:tmpl w:val="D00CE3FC"/>
    <w:lvl w:ilvl="0">
      <w:start w:val="1"/>
      <w:numFmt w:val="bullet"/>
      <w:lvlText w:val="-"/>
      <w:lvlJc w:val="left"/>
      <w:pPr>
        <w:tabs>
          <w:tab w:val="num" w:pos="795"/>
        </w:tabs>
        <w:ind w:left="795" w:hanging="360"/>
      </w:pPr>
      <w:rPr>
        <w:rFonts w:ascii="Times New Roman" w:hAnsi="Times New Roman" w:cs="Times New Roman" w:hint="default"/>
        <w:sz w:val="24"/>
      </w:rPr>
    </w:lvl>
    <w:lvl w:ilvl="1">
      <w:start w:val="1"/>
      <w:numFmt w:val="bullet"/>
      <w:lvlText w:val="o"/>
      <w:lvlJc w:val="left"/>
      <w:pPr>
        <w:tabs>
          <w:tab w:val="num" w:pos="1515"/>
        </w:tabs>
        <w:ind w:left="1515" w:hanging="360"/>
      </w:pPr>
      <w:rPr>
        <w:rFonts w:ascii="Courier New" w:hAnsi="Courier New" w:cs="Courier New" w:hint="default"/>
      </w:rPr>
    </w:lvl>
    <w:lvl w:ilvl="2">
      <w:start w:val="1"/>
      <w:numFmt w:val="bullet"/>
      <w:lvlText w:val=""/>
      <w:lvlJc w:val="left"/>
      <w:pPr>
        <w:tabs>
          <w:tab w:val="num" w:pos="2235"/>
        </w:tabs>
        <w:ind w:left="2235" w:hanging="360"/>
      </w:pPr>
      <w:rPr>
        <w:rFonts w:ascii="Wingdings" w:hAnsi="Wingdings" w:cs="Wingdings" w:hint="default"/>
      </w:rPr>
    </w:lvl>
    <w:lvl w:ilvl="3">
      <w:start w:val="1"/>
      <w:numFmt w:val="bullet"/>
      <w:lvlText w:val=""/>
      <w:lvlJc w:val="left"/>
      <w:pPr>
        <w:tabs>
          <w:tab w:val="num" w:pos="2955"/>
        </w:tabs>
        <w:ind w:left="2955" w:hanging="360"/>
      </w:pPr>
      <w:rPr>
        <w:rFonts w:ascii="Symbol" w:hAnsi="Symbol" w:cs="Symbol" w:hint="default"/>
      </w:rPr>
    </w:lvl>
    <w:lvl w:ilvl="4">
      <w:start w:val="1"/>
      <w:numFmt w:val="bullet"/>
      <w:lvlText w:val="o"/>
      <w:lvlJc w:val="left"/>
      <w:pPr>
        <w:tabs>
          <w:tab w:val="num" w:pos="3675"/>
        </w:tabs>
        <w:ind w:left="3675" w:hanging="360"/>
      </w:pPr>
      <w:rPr>
        <w:rFonts w:ascii="Courier New" w:hAnsi="Courier New" w:cs="Courier New" w:hint="default"/>
      </w:rPr>
    </w:lvl>
    <w:lvl w:ilvl="5">
      <w:start w:val="1"/>
      <w:numFmt w:val="bullet"/>
      <w:lvlText w:val=""/>
      <w:lvlJc w:val="left"/>
      <w:pPr>
        <w:tabs>
          <w:tab w:val="num" w:pos="4395"/>
        </w:tabs>
        <w:ind w:left="4395" w:hanging="360"/>
      </w:pPr>
      <w:rPr>
        <w:rFonts w:ascii="Wingdings" w:hAnsi="Wingdings" w:cs="Wingdings" w:hint="default"/>
      </w:rPr>
    </w:lvl>
    <w:lvl w:ilvl="6">
      <w:start w:val="1"/>
      <w:numFmt w:val="bullet"/>
      <w:lvlText w:val=""/>
      <w:lvlJc w:val="left"/>
      <w:pPr>
        <w:tabs>
          <w:tab w:val="num" w:pos="5115"/>
        </w:tabs>
        <w:ind w:left="5115" w:hanging="360"/>
      </w:pPr>
      <w:rPr>
        <w:rFonts w:ascii="Symbol" w:hAnsi="Symbol" w:cs="Symbol" w:hint="default"/>
      </w:rPr>
    </w:lvl>
    <w:lvl w:ilvl="7">
      <w:start w:val="1"/>
      <w:numFmt w:val="bullet"/>
      <w:lvlText w:val="o"/>
      <w:lvlJc w:val="left"/>
      <w:pPr>
        <w:tabs>
          <w:tab w:val="num" w:pos="5835"/>
        </w:tabs>
        <w:ind w:left="5835" w:hanging="360"/>
      </w:pPr>
      <w:rPr>
        <w:rFonts w:ascii="Courier New" w:hAnsi="Courier New" w:cs="Courier New" w:hint="default"/>
      </w:rPr>
    </w:lvl>
    <w:lvl w:ilvl="8">
      <w:start w:val="1"/>
      <w:numFmt w:val="bullet"/>
      <w:lvlText w:val=""/>
      <w:lvlJc w:val="left"/>
      <w:pPr>
        <w:tabs>
          <w:tab w:val="num" w:pos="6555"/>
        </w:tabs>
        <w:ind w:left="6555" w:hanging="360"/>
      </w:pPr>
      <w:rPr>
        <w:rFonts w:ascii="Wingdings" w:hAnsi="Wingdings" w:cs="Wingdings" w:hint="default"/>
      </w:rPr>
    </w:lvl>
  </w:abstractNum>
  <w:abstractNum w:abstractNumId="2">
    <w:nsid w:val="04736368"/>
    <w:multiLevelType w:val="hybridMultilevel"/>
    <w:tmpl w:val="BAB0A42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1C703D40"/>
    <w:multiLevelType w:val="hybridMultilevel"/>
    <w:tmpl w:val="1068A7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2915D0C"/>
    <w:multiLevelType w:val="hybridMultilevel"/>
    <w:tmpl w:val="AF26EC4C"/>
    <w:lvl w:ilvl="0" w:tplc="13760D8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5DA486B"/>
    <w:multiLevelType w:val="hybridMultilevel"/>
    <w:tmpl w:val="F97CCB7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D021E16"/>
    <w:multiLevelType w:val="hybridMultilevel"/>
    <w:tmpl w:val="018499CE"/>
    <w:lvl w:ilvl="0" w:tplc="03669888">
      <w:start w:val="1"/>
      <w:numFmt w:val="decimal"/>
      <w:lvlText w:val="%1-"/>
      <w:lvlJc w:val="left"/>
      <w:pPr>
        <w:ind w:left="720" w:hanging="360"/>
      </w:pPr>
      <w:rPr>
        <w:rFonts w:ascii="Arabic Typesetting" w:hAnsi="Arabic Typesetting" w:cs="Arabic Typesetting" w:hint="default"/>
        <w:b w:val="0"/>
        <w:bCs w:val="0"/>
        <w:sz w:val="20"/>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0D337A0"/>
    <w:multiLevelType w:val="hybridMultilevel"/>
    <w:tmpl w:val="8796FB8A"/>
    <w:lvl w:ilvl="0" w:tplc="040C0001">
      <w:start w:val="1"/>
      <w:numFmt w:val="bullet"/>
      <w:lvlText w:val=""/>
      <w:lvlJc w:val="left"/>
      <w:pPr>
        <w:ind w:left="1519" w:hanging="360"/>
      </w:pPr>
      <w:rPr>
        <w:rFonts w:ascii="Symbol" w:hAnsi="Symbol" w:hint="default"/>
      </w:rPr>
    </w:lvl>
    <w:lvl w:ilvl="1" w:tplc="040C0003" w:tentative="1">
      <w:start w:val="1"/>
      <w:numFmt w:val="bullet"/>
      <w:lvlText w:val="o"/>
      <w:lvlJc w:val="left"/>
      <w:pPr>
        <w:ind w:left="2239" w:hanging="360"/>
      </w:pPr>
      <w:rPr>
        <w:rFonts w:ascii="Courier New" w:hAnsi="Courier New" w:cs="Courier New" w:hint="default"/>
      </w:rPr>
    </w:lvl>
    <w:lvl w:ilvl="2" w:tplc="040C0005" w:tentative="1">
      <w:start w:val="1"/>
      <w:numFmt w:val="bullet"/>
      <w:lvlText w:val=""/>
      <w:lvlJc w:val="left"/>
      <w:pPr>
        <w:ind w:left="2959" w:hanging="360"/>
      </w:pPr>
      <w:rPr>
        <w:rFonts w:ascii="Wingdings" w:hAnsi="Wingdings" w:hint="default"/>
      </w:rPr>
    </w:lvl>
    <w:lvl w:ilvl="3" w:tplc="040C0001" w:tentative="1">
      <w:start w:val="1"/>
      <w:numFmt w:val="bullet"/>
      <w:lvlText w:val=""/>
      <w:lvlJc w:val="left"/>
      <w:pPr>
        <w:ind w:left="3679" w:hanging="360"/>
      </w:pPr>
      <w:rPr>
        <w:rFonts w:ascii="Symbol" w:hAnsi="Symbol" w:hint="default"/>
      </w:rPr>
    </w:lvl>
    <w:lvl w:ilvl="4" w:tplc="040C0003" w:tentative="1">
      <w:start w:val="1"/>
      <w:numFmt w:val="bullet"/>
      <w:lvlText w:val="o"/>
      <w:lvlJc w:val="left"/>
      <w:pPr>
        <w:ind w:left="4399" w:hanging="360"/>
      </w:pPr>
      <w:rPr>
        <w:rFonts w:ascii="Courier New" w:hAnsi="Courier New" w:cs="Courier New" w:hint="default"/>
      </w:rPr>
    </w:lvl>
    <w:lvl w:ilvl="5" w:tplc="040C0005" w:tentative="1">
      <w:start w:val="1"/>
      <w:numFmt w:val="bullet"/>
      <w:lvlText w:val=""/>
      <w:lvlJc w:val="left"/>
      <w:pPr>
        <w:ind w:left="5119" w:hanging="360"/>
      </w:pPr>
      <w:rPr>
        <w:rFonts w:ascii="Wingdings" w:hAnsi="Wingdings" w:hint="default"/>
      </w:rPr>
    </w:lvl>
    <w:lvl w:ilvl="6" w:tplc="040C0001" w:tentative="1">
      <w:start w:val="1"/>
      <w:numFmt w:val="bullet"/>
      <w:lvlText w:val=""/>
      <w:lvlJc w:val="left"/>
      <w:pPr>
        <w:ind w:left="5839" w:hanging="360"/>
      </w:pPr>
      <w:rPr>
        <w:rFonts w:ascii="Symbol" w:hAnsi="Symbol" w:hint="default"/>
      </w:rPr>
    </w:lvl>
    <w:lvl w:ilvl="7" w:tplc="040C0003" w:tentative="1">
      <w:start w:val="1"/>
      <w:numFmt w:val="bullet"/>
      <w:lvlText w:val="o"/>
      <w:lvlJc w:val="left"/>
      <w:pPr>
        <w:ind w:left="6559" w:hanging="360"/>
      </w:pPr>
      <w:rPr>
        <w:rFonts w:ascii="Courier New" w:hAnsi="Courier New" w:cs="Courier New" w:hint="default"/>
      </w:rPr>
    </w:lvl>
    <w:lvl w:ilvl="8" w:tplc="040C0005" w:tentative="1">
      <w:start w:val="1"/>
      <w:numFmt w:val="bullet"/>
      <w:lvlText w:val=""/>
      <w:lvlJc w:val="left"/>
      <w:pPr>
        <w:ind w:left="7279" w:hanging="360"/>
      </w:pPr>
      <w:rPr>
        <w:rFonts w:ascii="Wingdings" w:hAnsi="Wingdings" w:hint="default"/>
      </w:rPr>
    </w:lvl>
  </w:abstractNum>
  <w:abstractNum w:abstractNumId="8">
    <w:nsid w:val="65D2004B"/>
    <w:multiLevelType w:val="hybridMultilevel"/>
    <w:tmpl w:val="DBAACA4E"/>
    <w:lvl w:ilvl="0" w:tplc="13760D8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68B2171"/>
    <w:multiLevelType w:val="hybridMultilevel"/>
    <w:tmpl w:val="65E465E0"/>
    <w:lvl w:ilvl="0" w:tplc="BDBED3A0">
      <w:start w:val="1"/>
      <w:numFmt w:val="bullet"/>
      <w:lvlText w:val="-"/>
      <w:lvlJc w:val="left"/>
      <w:pPr>
        <w:ind w:left="739" w:firstLine="0"/>
      </w:pPr>
      <w:rPr>
        <w:rFonts w:ascii="Simplified Arabic" w:eastAsia="Simplified Arabic" w:hAnsi="Simplified Arabic" w:cs="Simplified Arabic"/>
        <w:b w:val="0"/>
        <w:i w:val="0"/>
        <w:strike w:val="0"/>
        <w:dstrike w:val="0"/>
        <w:color w:val="000000"/>
        <w:sz w:val="32"/>
        <w:szCs w:val="32"/>
        <w:u w:val="none" w:color="000000"/>
        <w:effect w:val="none"/>
        <w:bdr w:val="none" w:sz="0" w:space="0" w:color="auto" w:frame="1"/>
        <w:vertAlign w:val="baseline"/>
      </w:rPr>
    </w:lvl>
    <w:lvl w:ilvl="1" w:tplc="56960898">
      <w:start w:val="1"/>
      <w:numFmt w:val="bullet"/>
      <w:lvlText w:val="o"/>
      <w:lvlJc w:val="left"/>
      <w:pPr>
        <w:ind w:left="1468" w:firstLine="0"/>
      </w:pPr>
      <w:rPr>
        <w:rFonts w:ascii="Simplified Arabic" w:eastAsia="Simplified Arabic" w:hAnsi="Simplified Arabic" w:cs="Simplified Arabic"/>
        <w:b w:val="0"/>
        <w:i w:val="0"/>
        <w:strike w:val="0"/>
        <w:dstrike w:val="0"/>
        <w:color w:val="000000"/>
        <w:sz w:val="32"/>
        <w:szCs w:val="32"/>
        <w:u w:val="none" w:color="000000"/>
        <w:effect w:val="none"/>
        <w:bdr w:val="none" w:sz="0" w:space="0" w:color="auto" w:frame="1"/>
        <w:vertAlign w:val="baseline"/>
      </w:rPr>
    </w:lvl>
    <w:lvl w:ilvl="2" w:tplc="ED2AF654">
      <w:start w:val="1"/>
      <w:numFmt w:val="bullet"/>
      <w:lvlText w:val="▪"/>
      <w:lvlJc w:val="left"/>
      <w:pPr>
        <w:ind w:left="2188" w:firstLine="0"/>
      </w:pPr>
      <w:rPr>
        <w:rFonts w:ascii="Simplified Arabic" w:eastAsia="Simplified Arabic" w:hAnsi="Simplified Arabic" w:cs="Simplified Arabic"/>
        <w:b w:val="0"/>
        <w:i w:val="0"/>
        <w:strike w:val="0"/>
        <w:dstrike w:val="0"/>
        <w:color w:val="000000"/>
        <w:sz w:val="32"/>
        <w:szCs w:val="32"/>
        <w:u w:val="none" w:color="000000"/>
        <w:effect w:val="none"/>
        <w:bdr w:val="none" w:sz="0" w:space="0" w:color="auto" w:frame="1"/>
        <w:vertAlign w:val="baseline"/>
      </w:rPr>
    </w:lvl>
    <w:lvl w:ilvl="3" w:tplc="A8C88232">
      <w:start w:val="1"/>
      <w:numFmt w:val="bullet"/>
      <w:lvlText w:val="•"/>
      <w:lvlJc w:val="left"/>
      <w:pPr>
        <w:ind w:left="2908" w:firstLine="0"/>
      </w:pPr>
      <w:rPr>
        <w:rFonts w:ascii="Simplified Arabic" w:eastAsia="Simplified Arabic" w:hAnsi="Simplified Arabic" w:cs="Simplified Arabic"/>
        <w:b w:val="0"/>
        <w:i w:val="0"/>
        <w:strike w:val="0"/>
        <w:dstrike w:val="0"/>
        <w:color w:val="000000"/>
        <w:sz w:val="32"/>
        <w:szCs w:val="32"/>
        <w:u w:val="none" w:color="000000"/>
        <w:effect w:val="none"/>
        <w:bdr w:val="none" w:sz="0" w:space="0" w:color="auto" w:frame="1"/>
        <w:vertAlign w:val="baseline"/>
      </w:rPr>
    </w:lvl>
    <w:lvl w:ilvl="4" w:tplc="535A3056">
      <w:start w:val="1"/>
      <w:numFmt w:val="bullet"/>
      <w:lvlText w:val="o"/>
      <w:lvlJc w:val="left"/>
      <w:pPr>
        <w:ind w:left="3628" w:firstLine="0"/>
      </w:pPr>
      <w:rPr>
        <w:rFonts w:ascii="Simplified Arabic" w:eastAsia="Simplified Arabic" w:hAnsi="Simplified Arabic" w:cs="Simplified Arabic"/>
        <w:b w:val="0"/>
        <w:i w:val="0"/>
        <w:strike w:val="0"/>
        <w:dstrike w:val="0"/>
        <w:color w:val="000000"/>
        <w:sz w:val="32"/>
        <w:szCs w:val="32"/>
        <w:u w:val="none" w:color="000000"/>
        <w:effect w:val="none"/>
        <w:bdr w:val="none" w:sz="0" w:space="0" w:color="auto" w:frame="1"/>
        <w:vertAlign w:val="baseline"/>
      </w:rPr>
    </w:lvl>
    <w:lvl w:ilvl="5" w:tplc="BA42186C">
      <w:start w:val="1"/>
      <w:numFmt w:val="bullet"/>
      <w:lvlText w:val="▪"/>
      <w:lvlJc w:val="left"/>
      <w:pPr>
        <w:ind w:left="4348" w:firstLine="0"/>
      </w:pPr>
      <w:rPr>
        <w:rFonts w:ascii="Simplified Arabic" w:eastAsia="Simplified Arabic" w:hAnsi="Simplified Arabic" w:cs="Simplified Arabic"/>
        <w:b w:val="0"/>
        <w:i w:val="0"/>
        <w:strike w:val="0"/>
        <w:dstrike w:val="0"/>
        <w:color w:val="000000"/>
        <w:sz w:val="32"/>
        <w:szCs w:val="32"/>
        <w:u w:val="none" w:color="000000"/>
        <w:effect w:val="none"/>
        <w:bdr w:val="none" w:sz="0" w:space="0" w:color="auto" w:frame="1"/>
        <w:vertAlign w:val="baseline"/>
      </w:rPr>
    </w:lvl>
    <w:lvl w:ilvl="6" w:tplc="7140306E">
      <w:start w:val="1"/>
      <w:numFmt w:val="bullet"/>
      <w:lvlText w:val="•"/>
      <w:lvlJc w:val="left"/>
      <w:pPr>
        <w:ind w:left="5068" w:firstLine="0"/>
      </w:pPr>
      <w:rPr>
        <w:rFonts w:ascii="Simplified Arabic" w:eastAsia="Simplified Arabic" w:hAnsi="Simplified Arabic" w:cs="Simplified Arabic"/>
        <w:b w:val="0"/>
        <w:i w:val="0"/>
        <w:strike w:val="0"/>
        <w:dstrike w:val="0"/>
        <w:color w:val="000000"/>
        <w:sz w:val="32"/>
        <w:szCs w:val="32"/>
        <w:u w:val="none" w:color="000000"/>
        <w:effect w:val="none"/>
        <w:bdr w:val="none" w:sz="0" w:space="0" w:color="auto" w:frame="1"/>
        <w:vertAlign w:val="baseline"/>
      </w:rPr>
    </w:lvl>
    <w:lvl w:ilvl="7" w:tplc="6602F5EE">
      <w:start w:val="1"/>
      <w:numFmt w:val="bullet"/>
      <w:lvlText w:val="o"/>
      <w:lvlJc w:val="left"/>
      <w:pPr>
        <w:ind w:left="5788" w:firstLine="0"/>
      </w:pPr>
      <w:rPr>
        <w:rFonts w:ascii="Simplified Arabic" w:eastAsia="Simplified Arabic" w:hAnsi="Simplified Arabic" w:cs="Simplified Arabic"/>
        <w:b w:val="0"/>
        <w:i w:val="0"/>
        <w:strike w:val="0"/>
        <w:dstrike w:val="0"/>
        <w:color w:val="000000"/>
        <w:sz w:val="32"/>
        <w:szCs w:val="32"/>
        <w:u w:val="none" w:color="000000"/>
        <w:effect w:val="none"/>
        <w:bdr w:val="none" w:sz="0" w:space="0" w:color="auto" w:frame="1"/>
        <w:vertAlign w:val="baseline"/>
      </w:rPr>
    </w:lvl>
    <w:lvl w:ilvl="8" w:tplc="40182C0A">
      <w:start w:val="1"/>
      <w:numFmt w:val="bullet"/>
      <w:lvlText w:val="▪"/>
      <w:lvlJc w:val="left"/>
      <w:pPr>
        <w:ind w:left="6508" w:firstLine="0"/>
      </w:pPr>
      <w:rPr>
        <w:rFonts w:ascii="Simplified Arabic" w:eastAsia="Simplified Arabic" w:hAnsi="Simplified Arabic" w:cs="Simplified Arabic"/>
        <w:b w:val="0"/>
        <w:i w:val="0"/>
        <w:strike w:val="0"/>
        <w:dstrike w:val="0"/>
        <w:color w:val="000000"/>
        <w:sz w:val="32"/>
        <w:szCs w:val="32"/>
        <w:u w:val="none" w:color="000000"/>
        <w:effect w:val="none"/>
        <w:bdr w:val="none" w:sz="0" w:space="0" w:color="auto" w:frame="1"/>
        <w:vertAlign w:val="baseline"/>
      </w:rPr>
    </w:lvl>
  </w:abstractNum>
  <w:abstractNum w:abstractNumId="10">
    <w:nsid w:val="6BBD0432"/>
    <w:multiLevelType w:val="multilevel"/>
    <w:tmpl w:val="42E007BC"/>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6F100869"/>
    <w:multiLevelType w:val="multilevel"/>
    <w:tmpl w:val="76423B20"/>
    <w:lvl w:ilvl="0">
      <w:start w:val="1"/>
      <w:numFmt w:val="bullet"/>
      <w:lvlText w:val="-"/>
      <w:lvlJc w:val="left"/>
      <w:pPr>
        <w:ind w:left="1080" w:hanging="360"/>
      </w:pPr>
      <w:rPr>
        <w:rFonts w:ascii="Times New Roman" w:hAnsi="Times New Roman" w:cs="Times New Roman" w:hint="default"/>
        <w:b/>
        <w:bCs w:val="0"/>
        <w:color w:val="auto"/>
        <w:sz w:val="24"/>
        <w:szCs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0"/>
  </w:num>
  <w:num w:numId="2">
    <w:abstractNumId w:val="10"/>
  </w:num>
  <w:num w:numId="3">
    <w:abstractNumId w:val="1"/>
  </w:num>
  <w:num w:numId="4">
    <w:abstractNumId w:val="11"/>
  </w:num>
  <w:num w:numId="5">
    <w:abstractNumId w:val="5"/>
  </w:num>
  <w:num w:numId="6">
    <w:abstractNumId w:val="2"/>
  </w:num>
  <w:num w:numId="7">
    <w:abstractNumId w:val="3"/>
  </w:num>
  <w:num w:numId="8">
    <w:abstractNumId w:val="6"/>
  </w:num>
  <w:num w:numId="9">
    <w:abstractNumId w:val="9"/>
  </w:num>
  <w:num w:numId="10">
    <w:abstractNumId w:val="4"/>
  </w:num>
  <w:num w:numId="11">
    <w:abstractNumId w:val="8"/>
  </w:num>
  <w:num w:numId="12">
    <w:abstractNumId w:val="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624B9"/>
    <w:rsid w:val="00007173"/>
    <w:rsid w:val="0001603D"/>
    <w:rsid w:val="00026F54"/>
    <w:rsid w:val="00044817"/>
    <w:rsid w:val="0005318A"/>
    <w:rsid w:val="0007221E"/>
    <w:rsid w:val="000A3218"/>
    <w:rsid w:val="000C51B6"/>
    <w:rsid w:val="000C7CBE"/>
    <w:rsid w:val="0012073A"/>
    <w:rsid w:val="00122C69"/>
    <w:rsid w:val="00131204"/>
    <w:rsid w:val="00134FAE"/>
    <w:rsid w:val="00136ED3"/>
    <w:rsid w:val="001565E7"/>
    <w:rsid w:val="00164775"/>
    <w:rsid w:val="00193F5F"/>
    <w:rsid w:val="001B0BF3"/>
    <w:rsid w:val="001D0254"/>
    <w:rsid w:val="002245E5"/>
    <w:rsid w:val="00253930"/>
    <w:rsid w:val="00256ACE"/>
    <w:rsid w:val="002668DA"/>
    <w:rsid w:val="002763C0"/>
    <w:rsid w:val="00291A85"/>
    <w:rsid w:val="00292D7A"/>
    <w:rsid w:val="002B2E09"/>
    <w:rsid w:val="002D7CEF"/>
    <w:rsid w:val="002E428A"/>
    <w:rsid w:val="00334BC5"/>
    <w:rsid w:val="003408DD"/>
    <w:rsid w:val="0038033C"/>
    <w:rsid w:val="003B0B91"/>
    <w:rsid w:val="003E5176"/>
    <w:rsid w:val="003F6FBB"/>
    <w:rsid w:val="00444016"/>
    <w:rsid w:val="004552FB"/>
    <w:rsid w:val="004D7CC9"/>
    <w:rsid w:val="004F62AA"/>
    <w:rsid w:val="00572FF4"/>
    <w:rsid w:val="00591D4F"/>
    <w:rsid w:val="00595716"/>
    <w:rsid w:val="005A581D"/>
    <w:rsid w:val="005B049E"/>
    <w:rsid w:val="005C4A86"/>
    <w:rsid w:val="005E259A"/>
    <w:rsid w:val="005E48EE"/>
    <w:rsid w:val="0066111A"/>
    <w:rsid w:val="006710FC"/>
    <w:rsid w:val="00683572"/>
    <w:rsid w:val="00696167"/>
    <w:rsid w:val="006F3454"/>
    <w:rsid w:val="0070090E"/>
    <w:rsid w:val="00717305"/>
    <w:rsid w:val="00730D00"/>
    <w:rsid w:val="007542D0"/>
    <w:rsid w:val="007624B9"/>
    <w:rsid w:val="00782909"/>
    <w:rsid w:val="007946BF"/>
    <w:rsid w:val="007A7928"/>
    <w:rsid w:val="007B6E1C"/>
    <w:rsid w:val="007B70A0"/>
    <w:rsid w:val="007D3509"/>
    <w:rsid w:val="007E0D6E"/>
    <w:rsid w:val="007E5846"/>
    <w:rsid w:val="007F70EF"/>
    <w:rsid w:val="00805B91"/>
    <w:rsid w:val="00814BD7"/>
    <w:rsid w:val="00814EEA"/>
    <w:rsid w:val="0082229B"/>
    <w:rsid w:val="00853CEF"/>
    <w:rsid w:val="0086061F"/>
    <w:rsid w:val="008B42E2"/>
    <w:rsid w:val="008C0500"/>
    <w:rsid w:val="008D1D74"/>
    <w:rsid w:val="008D35F1"/>
    <w:rsid w:val="008E7E98"/>
    <w:rsid w:val="008F26DC"/>
    <w:rsid w:val="00917D9B"/>
    <w:rsid w:val="00926530"/>
    <w:rsid w:val="00987EDA"/>
    <w:rsid w:val="009A2C78"/>
    <w:rsid w:val="009D687F"/>
    <w:rsid w:val="009E6A06"/>
    <w:rsid w:val="009F59E3"/>
    <w:rsid w:val="00A061B7"/>
    <w:rsid w:val="00A177B4"/>
    <w:rsid w:val="00A31C77"/>
    <w:rsid w:val="00A76392"/>
    <w:rsid w:val="00A83BAE"/>
    <w:rsid w:val="00A86381"/>
    <w:rsid w:val="00AC0920"/>
    <w:rsid w:val="00AC3C3B"/>
    <w:rsid w:val="00AF545E"/>
    <w:rsid w:val="00B067F3"/>
    <w:rsid w:val="00B3050D"/>
    <w:rsid w:val="00B42703"/>
    <w:rsid w:val="00B61C9A"/>
    <w:rsid w:val="00BA4D66"/>
    <w:rsid w:val="00BB6736"/>
    <w:rsid w:val="00BF3B7C"/>
    <w:rsid w:val="00C155FF"/>
    <w:rsid w:val="00C334B8"/>
    <w:rsid w:val="00C344C3"/>
    <w:rsid w:val="00C53552"/>
    <w:rsid w:val="00C54798"/>
    <w:rsid w:val="00C941B3"/>
    <w:rsid w:val="00CC7B43"/>
    <w:rsid w:val="00CE7B01"/>
    <w:rsid w:val="00D40F4A"/>
    <w:rsid w:val="00D96260"/>
    <w:rsid w:val="00DA6E84"/>
    <w:rsid w:val="00DD761F"/>
    <w:rsid w:val="00DE60E2"/>
    <w:rsid w:val="00DF3356"/>
    <w:rsid w:val="00E63B58"/>
    <w:rsid w:val="00E722A2"/>
    <w:rsid w:val="00EB2C93"/>
    <w:rsid w:val="00EC6654"/>
    <w:rsid w:val="00ED10A7"/>
    <w:rsid w:val="00ED43C7"/>
    <w:rsid w:val="00EE298C"/>
    <w:rsid w:val="00F018A3"/>
    <w:rsid w:val="00F577F1"/>
    <w:rsid w:val="00F62949"/>
    <w:rsid w:val="00F656F4"/>
    <w:rsid w:val="00F67D77"/>
    <w:rsid w:val="00F928A9"/>
    <w:rsid w:val="00FA0E5E"/>
    <w:rsid w:val="00FA5C80"/>
    <w:rsid w:val="00FC601E"/>
    <w:rsid w:val="00FD450C"/>
    <w:rsid w:val="00FF39E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qFormat="1"/>
    <w:lsdException w:name="annotation text" w:qFormat="1"/>
    <w:lsdException w:name="footer" w:uiPriority="99"/>
    <w:lsdException w:name="index heading" w:qFormat="1"/>
    <w:lsdException w:name="caption" w:qFormat="1"/>
    <w:lsdException w:name="table of figures" w:qFormat="1"/>
    <w:lsdException w:name="envelope address" w:qFormat="1"/>
    <w:lsdException w:name="envelope return" w:qFormat="1"/>
    <w:lsdException w:name="line number" w:uiPriority="99"/>
    <w:lsdException w:name="page number" w:qFormat="1"/>
    <w:lsdException w:name="endnote reference" w:uiPriority="99"/>
    <w:lsdException w:name="endnote text" w:qFormat="1"/>
    <w:lsdException w:name="table of authorities" w:qFormat="1"/>
    <w:lsdException w:name="macro" w:qFormat="1"/>
    <w:lsdException w:name="toa heading" w:qFormat="1"/>
    <w:lsdException w:name="List Bullet" w:qFormat="1"/>
    <w:lsdException w:name="List Number" w:qFormat="1"/>
    <w:lsdException w:name="List 2" w:uiPriority="99"/>
    <w:lsdException w:name="List 3" w:uiPriority="99"/>
    <w:lsdException w:name="List 4" w:uiPriority="99"/>
    <w:lsdException w:name="List 5" w:uiPriority="99"/>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semiHidden="0" w:unhideWhenUsed="0" w:qFormat="1"/>
    <w:lsdException w:name="Closing" w:qFormat="1"/>
    <w:lsdException w:name="Default Paragraph Font" w:uiPriority="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semiHidden="0" w:unhideWhenUsed="0" w:qFormat="1"/>
    <w:lsdException w:name="Date" w:qFormat="1"/>
    <w:lsdException w:name="Body Text First Indent" w:uiPriority="99"/>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qFormat="1"/>
    <w:lsdException w:name="Plain Text" w:qFormat="1"/>
    <w:lsdException w:name="E-mail Signature" w:qFormat="1"/>
    <w:lsdException w:name="HTML Top of Form" w:uiPriority="99"/>
    <w:lsdException w:name="HTML Bottom of Form" w:uiPriority="99"/>
    <w:lsdException w:name="Normal (Web)" w:qFormat="1"/>
    <w:lsdException w:name="HTML Acronym" w:uiPriority="99"/>
    <w:lsdException w:name="HTML Address" w:qFormat="1"/>
    <w:lsdException w:name="HTML Cite" w:uiPriority="99"/>
    <w:lsdException w:name="HTML Code" w:uiPriority="99"/>
    <w:lsdException w:name="HTML Definition" w:uiPriority="99"/>
    <w:lsdException w:name="HTML Keyboard" w:uiPriority="99"/>
    <w:lsdException w:name="HTML Preformatted" w:qFormat="1"/>
    <w:lsdException w:name="HTML Sample" w:uiPriority="99"/>
    <w:lsdException w:name="HTML Typewriter" w:uiPriority="99"/>
    <w:lsdException w:name="HTML Variable" w:uiPriority="99"/>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qFormat="1"/>
    <w:lsdException w:name="Table Grid" w:semiHidden="0" w:unhideWhenUsed="0"/>
    <w:lsdException w:name="Table Theme" w:uiPriority="99"/>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qFormat="1"/>
    <w:lsdException w:name="TOC Heading" w:qFormat="1"/>
  </w:latentStyles>
  <w:style w:type="paragraph" w:default="1" w:styleId="Normal">
    <w:name w:val="Normal"/>
    <w:qFormat/>
    <w:rsid w:val="005E48EE"/>
  </w:style>
  <w:style w:type="paragraph" w:styleId="Titre1">
    <w:name w:val="heading 1"/>
    <w:basedOn w:val="Normal"/>
    <w:next w:val="Normal"/>
    <w:link w:val="Titre1Car1"/>
    <w:qFormat/>
    <w:rsid w:val="007624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444016"/>
    <w:pPr>
      <w:keepNext/>
      <w:bidi/>
      <w:spacing w:before="240" w:after="60" w:line="240" w:lineRule="auto"/>
      <w:outlineLvl w:val="1"/>
    </w:pPr>
    <w:rPr>
      <w:rFonts w:ascii="Cambria" w:eastAsia="Calibri" w:hAnsi="Cambria" w:cs="Times New Roman"/>
      <w:color w:val="365F91"/>
      <w:sz w:val="26"/>
      <w:szCs w:val="26"/>
    </w:rPr>
  </w:style>
  <w:style w:type="paragraph" w:styleId="Titre7">
    <w:name w:val="heading 7"/>
    <w:basedOn w:val="Normal"/>
    <w:next w:val="Normal"/>
    <w:link w:val="Titre7Car"/>
    <w:qFormat/>
    <w:rsid w:val="00444016"/>
    <w:pPr>
      <w:bidi/>
      <w:spacing w:before="240" w:after="60" w:line="240" w:lineRule="auto"/>
      <w:outlineLvl w:val="6"/>
    </w:pPr>
    <w:rPr>
      <w:rFonts w:ascii="Cambria" w:eastAsia="Calibri" w:hAnsi="Cambria" w:cs="Times New Roman"/>
      <w:i/>
      <w:iCs/>
      <w:color w:val="243F60"/>
    </w:rPr>
  </w:style>
  <w:style w:type="paragraph" w:styleId="Titre8">
    <w:name w:val="heading 8"/>
    <w:basedOn w:val="Normal"/>
    <w:next w:val="Normal"/>
    <w:link w:val="Titre8Car"/>
    <w:qFormat/>
    <w:rsid w:val="00444016"/>
    <w:pPr>
      <w:bidi/>
      <w:spacing w:before="240" w:after="60" w:line="240" w:lineRule="auto"/>
      <w:outlineLvl w:val="7"/>
    </w:pPr>
    <w:rPr>
      <w:rFonts w:ascii="Cambria" w:eastAsia="Calibri" w:hAnsi="Cambria" w:cs="Times New Roman"/>
      <w:color w:val="272727"/>
      <w:sz w:val="21"/>
      <w:szCs w:val="21"/>
    </w:rPr>
  </w:style>
  <w:style w:type="paragraph" w:styleId="Titre9">
    <w:name w:val="heading 9"/>
    <w:basedOn w:val="Normal"/>
    <w:next w:val="Normal"/>
    <w:link w:val="Titre9Car"/>
    <w:qFormat/>
    <w:rsid w:val="00444016"/>
    <w:pPr>
      <w:bidi/>
      <w:spacing w:before="240" w:after="60" w:line="240" w:lineRule="auto"/>
      <w:outlineLvl w:val="8"/>
    </w:pPr>
    <w:rPr>
      <w:rFonts w:ascii="Cambria" w:eastAsia="Calibri" w:hAnsi="Cambria" w:cs="Times New Roman"/>
      <w:i/>
      <w:iCs/>
      <w:color w:val="272727"/>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7624B9"/>
  </w:style>
  <w:style w:type="paragraph" w:customStyle="1" w:styleId="Titre11">
    <w:name w:val="Titre 11"/>
    <w:basedOn w:val="Normal"/>
    <w:next w:val="Normal"/>
    <w:qFormat/>
    <w:rsid w:val="007624B9"/>
    <w:pPr>
      <w:keepNext/>
      <w:keepLines/>
      <w:spacing w:before="480" w:after="0"/>
      <w:outlineLvl w:val="0"/>
    </w:pPr>
    <w:rPr>
      <w:rFonts w:ascii="Cambria" w:eastAsia="Calibri" w:hAnsi="Cambria" w:cs="Times New Roman"/>
      <w:b/>
      <w:bCs/>
      <w:color w:val="365F91"/>
      <w:sz w:val="28"/>
      <w:szCs w:val="28"/>
    </w:rPr>
  </w:style>
  <w:style w:type="paragraph" w:customStyle="1" w:styleId="Titre21">
    <w:name w:val="Titre 21"/>
    <w:basedOn w:val="Normal"/>
    <w:next w:val="Normal"/>
    <w:qFormat/>
    <w:rsid w:val="007624B9"/>
    <w:pPr>
      <w:keepNext/>
      <w:keepLines/>
      <w:spacing w:before="40" w:after="0"/>
      <w:outlineLvl w:val="1"/>
    </w:pPr>
    <w:rPr>
      <w:rFonts w:ascii="Cambria" w:eastAsia="Calibri" w:hAnsi="Cambria" w:cs="Times New Roman"/>
      <w:color w:val="365F91"/>
      <w:sz w:val="26"/>
      <w:szCs w:val="26"/>
    </w:rPr>
  </w:style>
  <w:style w:type="paragraph" w:customStyle="1" w:styleId="Titre31">
    <w:name w:val="Titre 31"/>
    <w:basedOn w:val="Normal"/>
    <w:next w:val="Normal"/>
    <w:qFormat/>
    <w:rsid w:val="007624B9"/>
    <w:pPr>
      <w:keepNext/>
      <w:keepLines/>
      <w:spacing w:before="40" w:after="0"/>
      <w:outlineLvl w:val="2"/>
    </w:pPr>
    <w:rPr>
      <w:rFonts w:ascii="Cambria" w:eastAsia="Calibri" w:hAnsi="Cambria" w:cs="Times New Roman"/>
      <w:color w:val="243F60"/>
      <w:sz w:val="24"/>
      <w:szCs w:val="24"/>
    </w:rPr>
  </w:style>
  <w:style w:type="paragraph" w:customStyle="1" w:styleId="Titre41">
    <w:name w:val="Titre 41"/>
    <w:basedOn w:val="Normal"/>
    <w:next w:val="Normal"/>
    <w:qFormat/>
    <w:rsid w:val="007624B9"/>
    <w:pPr>
      <w:keepNext/>
      <w:keepLines/>
      <w:spacing w:before="40" w:after="0"/>
      <w:outlineLvl w:val="3"/>
    </w:pPr>
    <w:rPr>
      <w:rFonts w:ascii="Cambria" w:eastAsia="Calibri" w:hAnsi="Cambria" w:cs="Times New Roman"/>
      <w:i/>
      <w:iCs/>
      <w:color w:val="365F91"/>
    </w:rPr>
  </w:style>
  <w:style w:type="paragraph" w:customStyle="1" w:styleId="Titre51">
    <w:name w:val="Titre 51"/>
    <w:basedOn w:val="Normal"/>
    <w:next w:val="Normal"/>
    <w:qFormat/>
    <w:rsid w:val="007624B9"/>
    <w:pPr>
      <w:keepNext/>
      <w:keepLines/>
      <w:spacing w:before="40" w:after="0"/>
      <w:outlineLvl w:val="4"/>
    </w:pPr>
    <w:rPr>
      <w:rFonts w:ascii="Cambria" w:eastAsia="Calibri" w:hAnsi="Cambria" w:cs="Times New Roman"/>
      <w:color w:val="365F91"/>
    </w:rPr>
  </w:style>
  <w:style w:type="paragraph" w:customStyle="1" w:styleId="Titre61">
    <w:name w:val="Titre 61"/>
    <w:basedOn w:val="Normal"/>
    <w:next w:val="Normal"/>
    <w:qFormat/>
    <w:rsid w:val="007624B9"/>
    <w:pPr>
      <w:keepNext/>
      <w:keepLines/>
      <w:spacing w:before="40" w:after="0"/>
      <w:outlineLvl w:val="5"/>
    </w:pPr>
    <w:rPr>
      <w:rFonts w:ascii="Cambria" w:eastAsia="Calibri" w:hAnsi="Cambria" w:cs="Times New Roman"/>
      <w:color w:val="243F60"/>
    </w:rPr>
  </w:style>
  <w:style w:type="paragraph" w:customStyle="1" w:styleId="Titre71">
    <w:name w:val="Titre 71"/>
    <w:basedOn w:val="Normal"/>
    <w:next w:val="Normal"/>
    <w:qFormat/>
    <w:rsid w:val="007624B9"/>
    <w:pPr>
      <w:keepNext/>
      <w:keepLines/>
      <w:spacing w:before="40" w:after="0"/>
      <w:outlineLvl w:val="6"/>
    </w:pPr>
    <w:rPr>
      <w:rFonts w:ascii="Cambria" w:eastAsia="Calibri" w:hAnsi="Cambria" w:cs="Times New Roman"/>
      <w:i/>
      <w:iCs/>
      <w:color w:val="243F60"/>
    </w:rPr>
  </w:style>
  <w:style w:type="paragraph" w:customStyle="1" w:styleId="Titre81">
    <w:name w:val="Titre 81"/>
    <w:basedOn w:val="Normal"/>
    <w:next w:val="Normal"/>
    <w:qFormat/>
    <w:rsid w:val="007624B9"/>
    <w:pPr>
      <w:keepNext/>
      <w:keepLines/>
      <w:spacing w:before="40" w:after="0"/>
      <w:outlineLvl w:val="7"/>
    </w:pPr>
    <w:rPr>
      <w:rFonts w:ascii="Cambria" w:eastAsia="Calibri" w:hAnsi="Cambria" w:cs="Times New Roman"/>
      <w:color w:val="272727"/>
      <w:sz w:val="21"/>
      <w:szCs w:val="21"/>
    </w:rPr>
  </w:style>
  <w:style w:type="paragraph" w:customStyle="1" w:styleId="Titre91">
    <w:name w:val="Titre 91"/>
    <w:basedOn w:val="Normal"/>
    <w:next w:val="Normal"/>
    <w:qFormat/>
    <w:rsid w:val="007624B9"/>
    <w:pPr>
      <w:keepNext/>
      <w:keepLines/>
      <w:spacing w:before="40" w:after="0"/>
      <w:outlineLvl w:val="8"/>
    </w:pPr>
    <w:rPr>
      <w:rFonts w:ascii="Cambria" w:eastAsia="Calibri" w:hAnsi="Cambria" w:cs="Times New Roman"/>
      <w:i/>
      <w:iCs/>
      <w:color w:val="272727"/>
      <w:sz w:val="21"/>
      <w:szCs w:val="21"/>
    </w:rPr>
  </w:style>
  <w:style w:type="character" w:customStyle="1" w:styleId="TextedebullesCar">
    <w:name w:val="Texte de bulles Car"/>
    <w:qFormat/>
    <w:rsid w:val="007624B9"/>
    <w:rPr>
      <w:rFonts w:ascii="Tahoma" w:hAnsi="Tahoma" w:cs="Tahoma"/>
      <w:sz w:val="16"/>
      <w:szCs w:val="16"/>
    </w:rPr>
  </w:style>
  <w:style w:type="character" w:customStyle="1" w:styleId="Titre1Car">
    <w:name w:val="Titre 1 Car"/>
    <w:qFormat/>
    <w:rsid w:val="007624B9"/>
    <w:rPr>
      <w:rFonts w:ascii="Cambria" w:eastAsia="Calibri" w:hAnsi="Cambria" w:cs="Times New Roman"/>
      <w:b/>
      <w:bCs/>
      <w:color w:val="365F91"/>
      <w:sz w:val="28"/>
      <w:szCs w:val="28"/>
    </w:rPr>
  </w:style>
  <w:style w:type="character" w:customStyle="1" w:styleId="En-tteCar">
    <w:name w:val="En-tête Car"/>
    <w:basedOn w:val="Policepardfaut"/>
    <w:qFormat/>
    <w:rsid w:val="007624B9"/>
  </w:style>
  <w:style w:type="character" w:customStyle="1" w:styleId="PieddepageCar">
    <w:name w:val="Pied de page Car"/>
    <w:aliases w:val="Pied de page Car Car Car Car Car"/>
    <w:basedOn w:val="Policepardfaut"/>
    <w:uiPriority w:val="99"/>
    <w:qFormat/>
    <w:rsid w:val="007624B9"/>
  </w:style>
  <w:style w:type="character" w:styleId="Numrodepage">
    <w:name w:val="page number"/>
    <w:basedOn w:val="Policepardfaut"/>
    <w:qFormat/>
    <w:rsid w:val="007624B9"/>
  </w:style>
  <w:style w:type="character" w:styleId="Titredulivre">
    <w:name w:val="Book Title"/>
    <w:qFormat/>
    <w:rsid w:val="007624B9"/>
    <w:rPr>
      <w:b/>
      <w:bCs/>
      <w:smallCaps/>
      <w:spacing w:val="5"/>
    </w:rPr>
  </w:style>
  <w:style w:type="character" w:customStyle="1" w:styleId="TitreCar">
    <w:name w:val="Titre Car"/>
    <w:qFormat/>
    <w:rsid w:val="007624B9"/>
    <w:rPr>
      <w:rFonts w:ascii="Cambria" w:eastAsia="Calibri" w:hAnsi="Cambria" w:cs="Times New Roman"/>
      <w:color w:val="17365D"/>
      <w:spacing w:val="5"/>
      <w:sz w:val="52"/>
      <w:szCs w:val="52"/>
    </w:rPr>
  </w:style>
  <w:style w:type="character" w:customStyle="1" w:styleId="AdresseHTMLCar">
    <w:name w:val="Adresse HTML Car"/>
    <w:qFormat/>
    <w:rsid w:val="007624B9"/>
    <w:rPr>
      <w:i/>
      <w:iCs/>
    </w:rPr>
  </w:style>
  <w:style w:type="character" w:customStyle="1" w:styleId="CitationCar">
    <w:name w:val="Citation Car"/>
    <w:qFormat/>
    <w:rsid w:val="007624B9"/>
    <w:rPr>
      <w:i/>
      <w:iCs/>
      <w:color w:val="404040"/>
    </w:rPr>
  </w:style>
  <w:style w:type="character" w:customStyle="1" w:styleId="CitationintenseCar">
    <w:name w:val="Citation intense Car"/>
    <w:qFormat/>
    <w:rsid w:val="007624B9"/>
    <w:rPr>
      <w:i/>
      <w:iCs/>
      <w:color w:val="4F81BD"/>
    </w:rPr>
  </w:style>
  <w:style w:type="character" w:customStyle="1" w:styleId="CommentaireCar">
    <w:name w:val="Commentaire Car"/>
    <w:qFormat/>
    <w:rsid w:val="007624B9"/>
    <w:rPr>
      <w:sz w:val="20"/>
      <w:szCs w:val="20"/>
    </w:rPr>
  </w:style>
  <w:style w:type="character" w:customStyle="1" w:styleId="CorpsdetexteCar">
    <w:name w:val="Corps de texte Car"/>
    <w:basedOn w:val="Policepardfaut"/>
    <w:qFormat/>
    <w:rsid w:val="007624B9"/>
  </w:style>
  <w:style w:type="character" w:customStyle="1" w:styleId="Corpsdetexte2Car">
    <w:name w:val="Corps de texte 2 Car"/>
    <w:basedOn w:val="Policepardfaut"/>
    <w:qFormat/>
    <w:rsid w:val="007624B9"/>
  </w:style>
  <w:style w:type="character" w:customStyle="1" w:styleId="Corpsdetexte3Car">
    <w:name w:val="Corps de texte 3 Car"/>
    <w:qFormat/>
    <w:rsid w:val="007624B9"/>
    <w:rPr>
      <w:sz w:val="16"/>
      <w:szCs w:val="16"/>
    </w:rPr>
  </w:style>
  <w:style w:type="character" w:customStyle="1" w:styleId="DateCar">
    <w:name w:val="Date Car"/>
    <w:basedOn w:val="Policepardfaut"/>
    <w:qFormat/>
    <w:rsid w:val="007624B9"/>
  </w:style>
  <w:style w:type="character" w:customStyle="1" w:styleId="En-ttedemessageCar">
    <w:name w:val="En-tête de message Car"/>
    <w:qFormat/>
    <w:rsid w:val="007624B9"/>
    <w:rPr>
      <w:rFonts w:ascii="Cambria" w:eastAsia="Calibri" w:hAnsi="Cambria" w:cs="Times New Roman"/>
      <w:sz w:val="24"/>
      <w:szCs w:val="24"/>
      <w:highlight w:val="lightGray"/>
    </w:rPr>
  </w:style>
  <w:style w:type="character" w:customStyle="1" w:styleId="ExplorateurdedocumentsCar">
    <w:name w:val="Explorateur de documents Car"/>
    <w:qFormat/>
    <w:rsid w:val="007624B9"/>
    <w:rPr>
      <w:rFonts w:ascii="Segoe UI" w:hAnsi="Segoe UI" w:cs="Segoe UI"/>
      <w:sz w:val="16"/>
      <w:szCs w:val="16"/>
    </w:rPr>
  </w:style>
  <w:style w:type="character" w:customStyle="1" w:styleId="FormuledepolitesseCar">
    <w:name w:val="Formule de politesse Car"/>
    <w:basedOn w:val="Policepardfaut"/>
    <w:qFormat/>
    <w:rsid w:val="007624B9"/>
  </w:style>
  <w:style w:type="character" w:customStyle="1" w:styleId="NotedebasdepageCar">
    <w:name w:val="Note de bas de page Car"/>
    <w:qFormat/>
    <w:rsid w:val="007624B9"/>
    <w:rPr>
      <w:sz w:val="20"/>
      <w:szCs w:val="20"/>
    </w:rPr>
  </w:style>
  <w:style w:type="character" w:customStyle="1" w:styleId="NotedefinCar">
    <w:name w:val="Note de fin Car"/>
    <w:qFormat/>
    <w:rsid w:val="007624B9"/>
    <w:rPr>
      <w:sz w:val="20"/>
      <w:szCs w:val="20"/>
    </w:rPr>
  </w:style>
  <w:style w:type="character" w:customStyle="1" w:styleId="ObjetducommentaireCar">
    <w:name w:val="Objet du commentaire Car"/>
    <w:qFormat/>
    <w:rsid w:val="007624B9"/>
    <w:rPr>
      <w:b/>
      <w:bCs/>
      <w:sz w:val="20"/>
      <w:szCs w:val="20"/>
    </w:rPr>
  </w:style>
  <w:style w:type="character" w:customStyle="1" w:styleId="PrformatHTMLCar">
    <w:name w:val="Préformaté HTML Car"/>
    <w:qFormat/>
    <w:rsid w:val="007624B9"/>
    <w:rPr>
      <w:rFonts w:ascii="Consolas" w:hAnsi="Consolas"/>
      <w:sz w:val="20"/>
      <w:szCs w:val="20"/>
    </w:rPr>
  </w:style>
  <w:style w:type="character" w:customStyle="1" w:styleId="Retrait1religneCar">
    <w:name w:val="Retrait 1re ligne Car"/>
    <w:basedOn w:val="CorpsdetexteCar"/>
    <w:qFormat/>
    <w:rsid w:val="007624B9"/>
  </w:style>
  <w:style w:type="character" w:customStyle="1" w:styleId="RetraitcorpsdetexteCar">
    <w:name w:val="Retrait corps de texte Car"/>
    <w:basedOn w:val="Policepardfaut"/>
    <w:qFormat/>
    <w:rsid w:val="007624B9"/>
  </w:style>
  <w:style w:type="character" w:customStyle="1" w:styleId="Retraitcorpsdetexte2Car">
    <w:name w:val="Retrait corps de texte 2 Car"/>
    <w:basedOn w:val="Policepardfaut"/>
    <w:qFormat/>
    <w:rsid w:val="007624B9"/>
  </w:style>
  <w:style w:type="character" w:customStyle="1" w:styleId="Retraitcorpsdetexte3Car">
    <w:name w:val="Retrait corps de texte 3 Car"/>
    <w:qFormat/>
    <w:rsid w:val="007624B9"/>
    <w:rPr>
      <w:sz w:val="16"/>
      <w:szCs w:val="16"/>
    </w:rPr>
  </w:style>
  <w:style w:type="character" w:customStyle="1" w:styleId="Retraitcorpset1religCar">
    <w:name w:val="Retrait corps et 1re lig. Car"/>
    <w:basedOn w:val="RetraitcorpsdetexteCar"/>
    <w:qFormat/>
    <w:rsid w:val="007624B9"/>
  </w:style>
  <w:style w:type="character" w:customStyle="1" w:styleId="SalutationsCar">
    <w:name w:val="Salutations Car"/>
    <w:basedOn w:val="Policepardfaut"/>
    <w:qFormat/>
    <w:rsid w:val="007624B9"/>
  </w:style>
  <w:style w:type="character" w:customStyle="1" w:styleId="SignatureCar">
    <w:name w:val="Signature Car"/>
    <w:basedOn w:val="Policepardfaut"/>
    <w:qFormat/>
    <w:rsid w:val="007624B9"/>
  </w:style>
  <w:style w:type="character" w:customStyle="1" w:styleId="SignaturelectroniqueCar">
    <w:name w:val="Signature électronique Car"/>
    <w:basedOn w:val="Policepardfaut"/>
    <w:qFormat/>
    <w:rsid w:val="007624B9"/>
  </w:style>
  <w:style w:type="character" w:customStyle="1" w:styleId="Sous-titreCar">
    <w:name w:val="Sous-titre Car"/>
    <w:qFormat/>
    <w:rsid w:val="007624B9"/>
    <w:rPr>
      <w:rFonts w:eastAsia="Calibri"/>
      <w:color w:val="5A5A5A"/>
      <w:spacing w:val="15"/>
    </w:rPr>
  </w:style>
  <w:style w:type="character" w:customStyle="1" w:styleId="TextebrutCar">
    <w:name w:val="Texte brut Car"/>
    <w:qFormat/>
    <w:rsid w:val="007624B9"/>
    <w:rPr>
      <w:rFonts w:ascii="Consolas" w:hAnsi="Consolas"/>
      <w:sz w:val="21"/>
      <w:szCs w:val="21"/>
    </w:rPr>
  </w:style>
  <w:style w:type="character" w:customStyle="1" w:styleId="TextedemacroCar">
    <w:name w:val="Texte de macro Car"/>
    <w:qFormat/>
    <w:rsid w:val="007624B9"/>
    <w:rPr>
      <w:rFonts w:ascii="Consolas" w:hAnsi="Consolas"/>
      <w:sz w:val="20"/>
      <w:szCs w:val="20"/>
    </w:rPr>
  </w:style>
  <w:style w:type="character" w:customStyle="1" w:styleId="Titre2Car">
    <w:name w:val="Titre 2 Car"/>
    <w:link w:val="Titre2"/>
    <w:qFormat/>
    <w:rsid w:val="007624B9"/>
    <w:rPr>
      <w:rFonts w:ascii="Cambria" w:eastAsia="Calibri" w:hAnsi="Cambria" w:cs="Times New Roman"/>
      <w:color w:val="365F91"/>
      <w:sz w:val="26"/>
      <w:szCs w:val="26"/>
    </w:rPr>
  </w:style>
  <w:style w:type="character" w:customStyle="1" w:styleId="Titre3Car">
    <w:name w:val="Titre 3 Car"/>
    <w:qFormat/>
    <w:rsid w:val="007624B9"/>
    <w:rPr>
      <w:rFonts w:ascii="Cambria" w:eastAsia="Calibri" w:hAnsi="Cambria" w:cs="Times New Roman"/>
      <w:color w:val="243F60"/>
      <w:sz w:val="24"/>
      <w:szCs w:val="24"/>
    </w:rPr>
  </w:style>
  <w:style w:type="character" w:customStyle="1" w:styleId="Titre4Car">
    <w:name w:val="Titre 4 Car"/>
    <w:qFormat/>
    <w:rsid w:val="007624B9"/>
    <w:rPr>
      <w:rFonts w:ascii="Cambria" w:eastAsia="Calibri" w:hAnsi="Cambria" w:cs="Times New Roman"/>
      <w:i/>
      <w:iCs/>
      <w:color w:val="365F91"/>
    </w:rPr>
  </w:style>
  <w:style w:type="character" w:customStyle="1" w:styleId="Titre5Car">
    <w:name w:val="Titre 5 Car"/>
    <w:qFormat/>
    <w:rsid w:val="007624B9"/>
    <w:rPr>
      <w:rFonts w:ascii="Cambria" w:eastAsia="Calibri" w:hAnsi="Cambria" w:cs="Times New Roman"/>
      <w:color w:val="365F91"/>
    </w:rPr>
  </w:style>
  <w:style w:type="character" w:customStyle="1" w:styleId="Titre6Car">
    <w:name w:val="Titre 6 Car"/>
    <w:qFormat/>
    <w:rsid w:val="007624B9"/>
    <w:rPr>
      <w:rFonts w:ascii="Cambria" w:eastAsia="Calibri" w:hAnsi="Cambria" w:cs="Times New Roman"/>
      <w:color w:val="243F60"/>
    </w:rPr>
  </w:style>
  <w:style w:type="character" w:customStyle="1" w:styleId="Titre7Car">
    <w:name w:val="Titre 7 Car"/>
    <w:link w:val="Titre7"/>
    <w:qFormat/>
    <w:rsid w:val="007624B9"/>
    <w:rPr>
      <w:rFonts w:ascii="Cambria" w:eastAsia="Calibri" w:hAnsi="Cambria" w:cs="Times New Roman"/>
      <w:i/>
      <w:iCs/>
      <w:color w:val="243F60"/>
    </w:rPr>
  </w:style>
  <w:style w:type="character" w:customStyle="1" w:styleId="Titre8Car">
    <w:name w:val="Titre 8 Car"/>
    <w:link w:val="Titre8"/>
    <w:qFormat/>
    <w:rsid w:val="007624B9"/>
    <w:rPr>
      <w:rFonts w:ascii="Cambria" w:eastAsia="Calibri" w:hAnsi="Cambria" w:cs="Times New Roman"/>
      <w:color w:val="272727"/>
      <w:sz w:val="21"/>
      <w:szCs w:val="21"/>
    </w:rPr>
  </w:style>
  <w:style w:type="character" w:customStyle="1" w:styleId="Titre9Car">
    <w:name w:val="Titre 9 Car"/>
    <w:link w:val="Titre9"/>
    <w:qFormat/>
    <w:rsid w:val="007624B9"/>
    <w:rPr>
      <w:rFonts w:ascii="Cambria" w:eastAsia="Calibri" w:hAnsi="Cambria" w:cs="Times New Roman"/>
      <w:i/>
      <w:iCs/>
      <w:color w:val="272727"/>
      <w:sz w:val="21"/>
      <w:szCs w:val="21"/>
    </w:rPr>
  </w:style>
  <w:style w:type="character" w:customStyle="1" w:styleId="TitredenoteCar">
    <w:name w:val="Titre de note Car"/>
    <w:basedOn w:val="Policepardfaut"/>
    <w:qFormat/>
    <w:rsid w:val="007624B9"/>
  </w:style>
  <w:style w:type="character" w:customStyle="1" w:styleId="ListLabel1">
    <w:name w:val="ListLabel 1"/>
    <w:qFormat/>
    <w:rsid w:val="007624B9"/>
    <w:rPr>
      <w:rFonts w:eastAsia="Times New Roman" w:cs="Times New Roman"/>
      <w:b/>
      <w:sz w:val="24"/>
    </w:rPr>
  </w:style>
  <w:style w:type="character" w:customStyle="1" w:styleId="ListLabel2">
    <w:name w:val="ListLabel 2"/>
    <w:qFormat/>
    <w:rsid w:val="007624B9"/>
    <w:rPr>
      <w:rFonts w:cs="Courier New"/>
    </w:rPr>
  </w:style>
  <w:style w:type="character" w:customStyle="1" w:styleId="ListLabel3">
    <w:name w:val="ListLabel 3"/>
    <w:qFormat/>
    <w:rsid w:val="007624B9"/>
    <w:rPr>
      <w:rFonts w:cs="Courier New"/>
    </w:rPr>
  </w:style>
  <w:style w:type="character" w:customStyle="1" w:styleId="ListLabel4">
    <w:name w:val="ListLabel 4"/>
    <w:qFormat/>
    <w:rsid w:val="007624B9"/>
    <w:rPr>
      <w:rFonts w:cs="Courier New"/>
    </w:rPr>
  </w:style>
  <w:style w:type="character" w:customStyle="1" w:styleId="ListLabel5">
    <w:name w:val="ListLabel 5"/>
    <w:qFormat/>
    <w:rsid w:val="007624B9"/>
    <w:rPr>
      <w:rFonts w:cs="Courier New"/>
    </w:rPr>
  </w:style>
  <w:style w:type="character" w:customStyle="1" w:styleId="ListLabel6">
    <w:name w:val="ListLabel 6"/>
    <w:qFormat/>
    <w:rsid w:val="007624B9"/>
    <w:rPr>
      <w:rFonts w:cs="Courier New"/>
    </w:rPr>
  </w:style>
  <w:style w:type="character" w:customStyle="1" w:styleId="ListLabel7">
    <w:name w:val="ListLabel 7"/>
    <w:qFormat/>
    <w:rsid w:val="007624B9"/>
    <w:rPr>
      <w:rFonts w:cs="Courier New"/>
    </w:rPr>
  </w:style>
  <w:style w:type="character" w:customStyle="1" w:styleId="ListLabel8">
    <w:name w:val="ListLabel 8"/>
    <w:qFormat/>
    <w:rsid w:val="007624B9"/>
    <w:rPr>
      <w:rFonts w:cs="Courier New"/>
    </w:rPr>
  </w:style>
  <w:style w:type="character" w:customStyle="1" w:styleId="ListLabel9">
    <w:name w:val="ListLabel 9"/>
    <w:qFormat/>
    <w:rsid w:val="007624B9"/>
    <w:rPr>
      <w:rFonts w:cs="Courier New"/>
    </w:rPr>
  </w:style>
  <w:style w:type="character" w:customStyle="1" w:styleId="ListLabel10">
    <w:name w:val="ListLabel 10"/>
    <w:qFormat/>
    <w:rsid w:val="007624B9"/>
    <w:rPr>
      <w:rFonts w:cs="Courier New"/>
    </w:rPr>
  </w:style>
  <w:style w:type="character" w:customStyle="1" w:styleId="ListLabel11">
    <w:name w:val="ListLabel 11"/>
    <w:qFormat/>
    <w:rsid w:val="007624B9"/>
    <w:rPr>
      <w:rFonts w:cs="Courier New"/>
    </w:rPr>
  </w:style>
  <w:style w:type="character" w:customStyle="1" w:styleId="ListLabel12">
    <w:name w:val="ListLabel 12"/>
    <w:qFormat/>
    <w:rsid w:val="007624B9"/>
    <w:rPr>
      <w:rFonts w:cs="Courier New"/>
    </w:rPr>
  </w:style>
  <w:style w:type="character" w:customStyle="1" w:styleId="ListLabel13">
    <w:name w:val="ListLabel 13"/>
    <w:qFormat/>
    <w:rsid w:val="007624B9"/>
    <w:rPr>
      <w:rFonts w:cs="Courier New"/>
    </w:rPr>
  </w:style>
  <w:style w:type="character" w:customStyle="1" w:styleId="ListLabel14">
    <w:name w:val="ListLabel 14"/>
    <w:qFormat/>
    <w:rsid w:val="007624B9"/>
    <w:rPr>
      <w:rFonts w:eastAsia="Times New Roman" w:cs="Times New Roman"/>
      <w:sz w:val="24"/>
    </w:rPr>
  </w:style>
  <w:style w:type="character" w:customStyle="1" w:styleId="ListLabel15">
    <w:name w:val="ListLabel 15"/>
    <w:qFormat/>
    <w:rsid w:val="007624B9"/>
    <w:rPr>
      <w:rFonts w:cs="Courier New"/>
    </w:rPr>
  </w:style>
  <w:style w:type="character" w:customStyle="1" w:styleId="ListLabel16">
    <w:name w:val="ListLabel 16"/>
    <w:qFormat/>
    <w:rsid w:val="007624B9"/>
    <w:rPr>
      <w:rFonts w:cs="Courier New"/>
    </w:rPr>
  </w:style>
  <w:style w:type="character" w:customStyle="1" w:styleId="ListLabel17">
    <w:name w:val="ListLabel 17"/>
    <w:qFormat/>
    <w:rsid w:val="007624B9"/>
    <w:rPr>
      <w:rFonts w:cs="Courier New"/>
    </w:rPr>
  </w:style>
  <w:style w:type="character" w:customStyle="1" w:styleId="ListLabel18">
    <w:name w:val="ListLabel 18"/>
    <w:qFormat/>
    <w:rsid w:val="007624B9"/>
    <w:rPr>
      <w:rFonts w:cs="Courier New"/>
    </w:rPr>
  </w:style>
  <w:style w:type="character" w:customStyle="1" w:styleId="ListLabel19">
    <w:name w:val="ListLabel 19"/>
    <w:qFormat/>
    <w:rsid w:val="007624B9"/>
    <w:rPr>
      <w:rFonts w:cs="Courier New"/>
    </w:rPr>
  </w:style>
  <w:style w:type="character" w:customStyle="1" w:styleId="ListLabel20">
    <w:name w:val="ListLabel 20"/>
    <w:qFormat/>
    <w:rsid w:val="007624B9"/>
    <w:rPr>
      <w:rFonts w:cs="Courier New"/>
    </w:rPr>
  </w:style>
  <w:style w:type="character" w:customStyle="1" w:styleId="ListLabel21">
    <w:name w:val="ListLabel 21"/>
    <w:qFormat/>
    <w:rsid w:val="007624B9"/>
    <w:rPr>
      <w:rFonts w:cs="Courier New"/>
    </w:rPr>
  </w:style>
  <w:style w:type="character" w:customStyle="1" w:styleId="ListLabel22">
    <w:name w:val="ListLabel 22"/>
    <w:qFormat/>
    <w:rsid w:val="007624B9"/>
    <w:rPr>
      <w:rFonts w:cs="Courier New"/>
    </w:rPr>
  </w:style>
  <w:style w:type="character" w:customStyle="1" w:styleId="ListLabel23">
    <w:name w:val="ListLabel 23"/>
    <w:qFormat/>
    <w:rsid w:val="007624B9"/>
    <w:rPr>
      <w:rFonts w:cs="Courier New"/>
    </w:rPr>
  </w:style>
  <w:style w:type="character" w:customStyle="1" w:styleId="ListLabel24">
    <w:name w:val="ListLabel 24"/>
    <w:qFormat/>
    <w:rsid w:val="007624B9"/>
    <w:rPr>
      <w:rFonts w:cs="Courier New"/>
    </w:rPr>
  </w:style>
  <w:style w:type="character" w:customStyle="1" w:styleId="ListLabel25">
    <w:name w:val="ListLabel 25"/>
    <w:qFormat/>
    <w:rsid w:val="007624B9"/>
    <w:rPr>
      <w:rFonts w:cs="Courier New"/>
    </w:rPr>
  </w:style>
  <w:style w:type="character" w:customStyle="1" w:styleId="ListLabel26">
    <w:name w:val="ListLabel 26"/>
    <w:qFormat/>
    <w:rsid w:val="007624B9"/>
    <w:rPr>
      <w:rFonts w:cs="Courier New"/>
    </w:rPr>
  </w:style>
  <w:style w:type="character" w:customStyle="1" w:styleId="ListLabel27">
    <w:name w:val="ListLabel 27"/>
    <w:qFormat/>
    <w:rsid w:val="007624B9"/>
    <w:rPr>
      <w:rFonts w:cs="Courier New"/>
    </w:rPr>
  </w:style>
  <w:style w:type="character" w:customStyle="1" w:styleId="ListLabel28">
    <w:name w:val="ListLabel 28"/>
    <w:qFormat/>
    <w:rsid w:val="007624B9"/>
    <w:rPr>
      <w:rFonts w:cs="Courier New"/>
    </w:rPr>
  </w:style>
  <w:style w:type="character" w:customStyle="1" w:styleId="ListLabel29">
    <w:name w:val="ListLabel 29"/>
    <w:qFormat/>
    <w:rsid w:val="007624B9"/>
    <w:rPr>
      <w:rFonts w:cs="Courier New"/>
    </w:rPr>
  </w:style>
  <w:style w:type="character" w:customStyle="1" w:styleId="ListLabel30">
    <w:name w:val="ListLabel 30"/>
    <w:qFormat/>
    <w:rsid w:val="007624B9"/>
    <w:rPr>
      <w:rFonts w:cs="Courier New"/>
    </w:rPr>
  </w:style>
  <w:style w:type="character" w:customStyle="1" w:styleId="ListLabel31">
    <w:name w:val="ListLabel 31"/>
    <w:qFormat/>
    <w:rsid w:val="007624B9"/>
    <w:rPr>
      <w:rFonts w:cs="Courier New"/>
    </w:rPr>
  </w:style>
  <w:style w:type="character" w:customStyle="1" w:styleId="ListLabel32">
    <w:name w:val="ListLabel 32"/>
    <w:qFormat/>
    <w:rsid w:val="007624B9"/>
    <w:rPr>
      <w:rFonts w:cs="Courier New"/>
    </w:rPr>
  </w:style>
  <w:style w:type="character" w:customStyle="1" w:styleId="ListLabel33">
    <w:name w:val="ListLabel 33"/>
    <w:qFormat/>
    <w:rsid w:val="007624B9"/>
    <w:rPr>
      <w:rFonts w:cs="Courier New"/>
    </w:rPr>
  </w:style>
  <w:style w:type="character" w:customStyle="1" w:styleId="ListLabel34">
    <w:name w:val="ListLabel 34"/>
    <w:qFormat/>
    <w:rsid w:val="007624B9"/>
    <w:rPr>
      <w:rFonts w:cs="Courier New"/>
    </w:rPr>
  </w:style>
  <w:style w:type="character" w:customStyle="1" w:styleId="ListLabel35">
    <w:name w:val="ListLabel 35"/>
    <w:qFormat/>
    <w:rsid w:val="007624B9"/>
    <w:rPr>
      <w:rFonts w:cs="Courier New"/>
    </w:rPr>
  </w:style>
  <w:style w:type="character" w:customStyle="1" w:styleId="ListLabel36">
    <w:name w:val="ListLabel 36"/>
    <w:qFormat/>
    <w:rsid w:val="007624B9"/>
    <w:rPr>
      <w:rFonts w:cs="Courier New"/>
    </w:rPr>
  </w:style>
  <w:style w:type="character" w:customStyle="1" w:styleId="ListLabel37">
    <w:name w:val="ListLabel 37"/>
    <w:qFormat/>
    <w:rsid w:val="007624B9"/>
    <w:rPr>
      <w:rFonts w:cs="Courier New"/>
    </w:rPr>
  </w:style>
  <w:style w:type="character" w:customStyle="1" w:styleId="ListLabel38">
    <w:name w:val="ListLabel 38"/>
    <w:qFormat/>
    <w:rsid w:val="007624B9"/>
    <w:rPr>
      <w:rFonts w:cs="Courier New"/>
    </w:rPr>
  </w:style>
  <w:style w:type="character" w:customStyle="1" w:styleId="ListLabel39">
    <w:name w:val="ListLabel 39"/>
    <w:qFormat/>
    <w:rsid w:val="007624B9"/>
    <w:rPr>
      <w:rFonts w:cs="Courier New"/>
    </w:rPr>
  </w:style>
  <w:style w:type="character" w:customStyle="1" w:styleId="ListLabel40">
    <w:name w:val="ListLabel 40"/>
    <w:qFormat/>
    <w:rsid w:val="007624B9"/>
    <w:rPr>
      <w:rFonts w:cs="Courier New"/>
    </w:rPr>
  </w:style>
  <w:style w:type="character" w:customStyle="1" w:styleId="ListLabel41">
    <w:name w:val="ListLabel 41"/>
    <w:qFormat/>
    <w:rsid w:val="007624B9"/>
    <w:rPr>
      <w:rFonts w:cs="Courier New"/>
    </w:rPr>
  </w:style>
  <w:style w:type="character" w:customStyle="1" w:styleId="ListLabel42">
    <w:name w:val="ListLabel 42"/>
    <w:qFormat/>
    <w:rsid w:val="007624B9"/>
    <w:rPr>
      <w:rFonts w:eastAsia="Times New Roman" w:cs="Times New Roman"/>
    </w:rPr>
  </w:style>
  <w:style w:type="character" w:customStyle="1" w:styleId="ListLabel43">
    <w:name w:val="ListLabel 43"/>
    <w:qFormat/>
    <w:rsid w:val="007624B9"/>
    <w:rPr>
      <w:rFonts w:cs="Courier New"/>
    </w:rPr>
  </w:style>
  <w:style w:type="character" w:customStyle="1" w:styleId="ListLabel44">
    <w:name w:val="ListLabel 44"/>
    <w:qFormat/>
    <w:rsid w:val="007624B9"/>
    <w:rPr>
      <w:rFonts w:cs="Courier New"/>
    </w:rPr>
  </w:style>
  <w:style w:type="character" w:customStyle="1" w:styleId="ListLabel45">
    <w:name w:val="ListLabel 45"/>
    <w:qFormat/>
    <w:rsid w:val="007624B9"/>
    <w:rPr>
      <w:rFonts w:cs="Courier New"/>
    </w:rPr>
  </w:style>
  <w:style w:type="character" w:customStyle="1" w:styleId="ListLabel46">
    <w:name w:val="ListLabel 46"/>
    <w:qFormat/>
    <w:rsid w:val="007624B9"/>
    <w:rPr>
      <w:rFonts w:cs="Courier New"/>
    </w:rPr>
  </w:style>
  <w:style w:type="character" w:customStyle="1" w:styleId="ListLabel47">
    <w:name w:val="ListLabel 47"/>
    <w:qFormat/>
    <w:rsid w:val="007624B9"/>
    <w:rPr>
      <w:rFonts w:cs="Courier New"/>
    </w:rPr>
  </w:style>
  <w:style w:type="character" w:customStyle="1" w:styleId="ListLabel48">
    <w:name w:val="ListLabel 48"/>
    <w:qFormat/>
    <w:rsid w:val="007624B9"/>
    <w:rPr>
      <w:rFonts w:cs="Courier New"/>
    </w:rPr>
  </w:style>
  <w:style w:type="character" w:customStyle="1" w:styleId="ListLabel49">
    <w:name w:val="ListLabel 49"/>
    <w:qFormat/>
    <w:rsid w:val="007624B9"/>
    <w:rPr>
      <w:rFonts w:cs="Courier New"/>
    </w:rPr>
  </w:style>
  <w:style w:type="character" w:customStyle="1" w:styleId="ListLabel50">
    <w:name w:val="ListLabel 50"/>
    <w:qFormat/>
    <w:rsid w:val="007624B9"/>
    <w:rPr>
      <w:rFonts w:cs="Courier New"/>
    </w:rPr>
  </w:style>
  <w:style w:type="character" w:customStyle="1" w:styleId="ListLabel51">
    <w:name w:val="ListLabel 51"/>
    <w:qFormat/>
    <w:rsid w:val="007624B9"/>
    <w:rPr>
      <w:rFonts w:cs="Courier New"/>
    </w:rPr>
  </w:style>
  <w:style w:type="character" w:customStyle="1" w:styleId="ListLabel52">
    <w:name w:val="ListLabel 52"/>
    <w:qFormat/>
    <w:rsid w:val="007624B9"/>
    <w:rPr>
      <w:rFonts w:eastAsia="Times New Roman" w:cs="Times New Roman"/>
    </w:rPr>
  </w:style>
  <w:style w:type="character" w:customStyle="1" w:styleId="ListLabel53">
    <w:name w:val="ListLabel 53"/>
    <w:qFormat/>
    <w:rsid w:val="007624B9"/>
    <w:rPr>
      <w:rFonts w:cs="Courier New"/>
    </w:rPr>
  </w:style>
  <w:style w:type="character" w:customStyle="1" w:styleId="ListLabel54">
    <w:name w:val="ListLabel 54"/>
    <w:qFormat/>
    <w:rsid w:val="007624B9"/>
    <w:rPr>
      <w:rFonts w:cs="Courier New"/>
    </w:rPr>
  </w:style>
  <w:style w:type="character" w:customStyle="1" w:styleId="ListLabel55">
    <w:name w:val="ListLabel 55"/>
    <w:qFormat/>
    <w:rsid w:val="007624B9"/>
    <w:rPr>
      <w:rFonts w:cs="Courier New"/>
    </w:rPr>
  </w:style>
  <w:style w:type="character" w:customStyle="1" w:styleId="ListLabel56">
    <w:name w:val="ListLabel 56"/>
    <w:qFormat/>
    <w:rsid w:val="007624B9"/>
    <w:rPr>
      <w:rFonts w:cs="Courier New"/>
    </w:rPr>
  </w:style>
  <w:style w:type="character" w:customStyle="1" w:styleId="ListLabel57">
    <w:name w:val="ListLabel 57"/>
    <w:qFormat/>
    <w:rsid w:val="007624B9"/>
    <w:rPr>
      <w:rFonts w:cs="Courier New"/>
    </w:rPr>
  </w:style>
  <w:style w:type="character" w:customStyle="1" w:styleId="ListLabel58">
    <w:name w:val="ListLabel 58"/>
    <w:qFormat/>
    <w:rsid w:val="007624B9"/>
    <w:rPr>
      <w:rFonts w:cs="Courier New"/>
    </w:rPr>
  </w:style>
  <w:style w:type="character" w:customStyle="1" w:styleId="ListLabel59">
    <w:name w:val="ListLabel 59"/>
    <w:qFormat/>
    <w:rsid w:val="007624B9"/>
    <w:rPr>
      <w:rFonts w:eastAsia="Times New Roman" w:cs="Times New Roman"/>
    </w:rPr>
  </w:style>
  <w:style w:type="character" w:customStyle="1" w:styleId="ListLabel60">
    <w:name w:val="ListLabel 60"/>
    <w:qFormat/>
    <w:rsid w:val="007624B9"/>
    <w:rPr>
      <w:rFonts w:cs="Courier New"/>
    </w:rPr>
  </w:style>
  <w:style w:type="character" w:customStyle="1" w:styleId="ListLabel61">
    <w:name w:val="ListLabel 61"/>
    <w:qFormat/>
    <w:rsid w:val="007624B9"/>
    <w:rPr>
      <w:rFonts w:cs="Courier New"/>
    </w:rPr>
  </w:style>
  <w:style w:type="character" w:customStyle="1" w:styleId="ListLabel62">
    <w:name w:val="ListLabel 62"/>
    <w:qFormat/>
    <w:rsid w:val="007624B9"/>
    <w:rPr>
      <w:rFonts w:cs="Courier New"/>
    </w:rPr>
  </w:style>
  <w:style w:type="character" w:customStyle="1" w:styleId="ListLabel63">
    <w:name w:val="ListLabel 63"/>
    <w:qFormat/>
    <w:rsid w:val="007624B9"/>
    <w:rPr>
      <w:rFonts w:cs="Courier New"/>
    </w:rPr>
  </w:style>
  <w:style w:type="character" w:customStyle="1" w:styleId="ListLabel64">
    <w:name w:val="ListLabel 64"/>
    <w:qFormat/>
    <w:rsid w:val="007624B9"/>
    <w:rPr>
      <w:rFonts w:cs="Courier New"/>
    </w:rPr>
  </w:style>
  <w:style w:type="character" w:customStyle="1" w:styleId="ListLabel65">
    <w:name w:val="ListLabel 65"/>
    <w:qFormat/>
    <w:rsid w:val="007624B9"/>
    <w:rPr>
      <w:rFonts w:cs="Courier New"/>
    </w:rPr>
  </w:style>
  <w:style w:type="character" w:customStyle="1" w:styleId="ListLabel66">
    <w:name w:val="ListLabel 66"/>
    <w:qFormat/>
    <w:rsid w:val="007624B9"/>
    <w:rPr>
      <w:rFonts w:eastAsia="Calibri" w:cs="Arial"/>
      <w:color w:val="00000A"/>
    </w:rPr>
  </w:style>
  <w:style w:type="character" w:customStyle="1" w:styleId="ListLabel67">
    <w:name w:val="ListLabel 67"/>
    <w:qFormat/>
    <w:rsid w:val="007624B9"/>
    <w:rPr>
      <w:rFonts w:cs="Courier New"/>
    </w:rPr>
  </w:style>
  <w:style w:type="character" w:customStyle="1" w:styleId="ListLabel68">
    <w:name w:val="ListLabel 68"/>
    <w:qFormat/>
    <w:rsid w:val="007624B9"/>
    <w:rPr>
      <w:rFonts w:cs="Courier New"/>
    </w:rPr>
  </w:style>
  <w:style w:type="character" w:customStyle="1" w:styleId="ListLabel69">
    <w:name w:val="ListLabel 69"/>
    <w:qFormat/>
    <w:rsid w:val="007624B9"/>
    <w:rPr>
      <w:rFonts w:cs="Courier New"/>
    </w:rPr>
  </w:style>
  <w:style w:type="character" w:customStyle="1" w:styleId="ListLabel70">
    <w:name w:val="ListLabel 70"/>
    <w:qFormat/>
    <w:rsid w:val="007624B9"/>
    <w:rPr>
      <w:rFonts w:eastAsia="Calibri" w:cs="Times New Roman"/>
    </w:rPr>
  </w:style>
  <w:style w:type="character" w:customStyle="1" w:styleId="ListLabel71">
    <w:name w:val="ListLabel 71"/>
    <w:qFormat/>
    <w:rsid w:val="007624B9"/>
    <w:rPr>
      <w:rFonts w:cs="Courier New"/>
    </w:rPr>
  </w:style>
  <w:style w:type="character" w:customStyle="1" w:styleId="ListLabel72">
    <w:name w:val="ListLabel 72"/>
    <w:qFormat/>
    <w:rsid w:val="007624B9"/>
    <w:rPr>
      <w:rFonts w:cs="Courier New"/>
    </w:rPr>
  </w:style>
  <w:style w:type="character" w:customStyle="1" w:styleId="ListLabel73">
    <w:name w:val="ListLabel 73"/>
    <w:qFormat/>
    <w:rsid w:val="007624B9"/>
    <w:rPr>
      <w:rFonts w:cs="Courier New"/>
    </w:rPr>
  </w:style>
  <w:style w:type="character" w:customStyle="1" w:styleId="ListLabel74">
    <w:name w:val="ListLabel 74"/>
    <w:qFormat/>
    <w:rsid w:val="007624B9"/>
    <w:rPr>
      <w:rFonts w:eastAsia="Times New Roman" w:cs="Times New Roman"/>
    </w:rPr>
  </w:style>
  <w:style w:type="character" w:customStyle="1" w:styleId="ListLabel75">
    <w:name w:val="ListLabel 75"/>
    <w:qFormat/>
    <w:rsid w:val="007624B9"/>
    <w:rPr>
      <w:rFonts w:cs="Courier New"/>
    </w:rPr>
  </w:style>
  <w:style w:type="character" w:customStyle="1" w:styleId="ListLabel76">
    <w:name w:val="ListLabel 76"/>
    <w:qFormat/>
    <w:rsid w:val="007624B9"/>
    <w:rPr>
      <w:rFonts w:cs="Courier New"/>
    </w:rPr>
  </w:style>
  <w:style w:type="character" w:customStyle="1" w:styleId="ListLabel77">
    <w:name w:val="ListLabel 77"/>
    <w:qFormat/>
    <w:rsid w:val="007624B9"/>
    <w:rPr>
      <w:rFonts w:cs="Courier New"/>
    </w:rPr>
  </w:style>
  <w:style w:type="character" w:customStyle="1" w:styleId="ListLabel78">
    <w:name w:val="ListLabel 78"/>
    <w:qFormat/>
    <w:rsid w:val="007624B9"/>
    <w:rPr>
      <w:rFonts w:eastAsia="Times New Roman" w:cs="Times New Roman"/>
      <w:b/>
      <w:color w:val="FF0000"/>
      <w:sz w:val="24"/>
    </w:rPr>
  </w:style>
  <w:style w:type="character" w:customStyle="1" w:styleId="ListLabel79">
    <w:name w:val="ListLabel 79"/>
    <w:qFormat/>
    <w:rsid w:val="007624B9"/>
    <w:rPr>
      <w:rFonts w:cs="Courier New"/>
    </w:rPr>
  </w:style>
  <w:style w:type="character" w:customStyle="1" w:styleId="ListLabel80">
    <w:name w:val="ListLabel 80"/>
    <w:qFormat/>
    <w:rsid w:val="007624B9"/>
    <w:rPr>
      <w:rFonts w:cs="Courier New"/>
    </w:rPr>
  </w:style>
  <w:style w:type="character" w:customStyle="1" w:styleId="ListLabel81">
    <w:name w:val="ListLabel 81"/>
    <w:qFormat/>
    <w:rsid w:val="007624B9"/>
    <w:rPr>
      <w:rFonts w:cs="Courier New"/>
    </w:rPr>
  </w:style>
  <w:style w:type="character" w:customStyle="1" w:styleId="ListLabel82">
    <w:name w:val="ListLabel 82"/>
    <w:qFormat/>
    <w:rsid w:val="007624B9"/>
    <w:rPr>
      <w:rFonts w:eastAsia="Times New Roman" w:cs="Simplified Arabic"/>
    </w:rPr>
  </w:style>
  <w:style w:type="character" w:customStyle="1" w:styleId="ListLabel83">
    <w:name w:val="ListLabel 83"/>
    <w:qFormat/>
    <w:rsid w:val="007624B9"/>
    <w:rPr>
      <w:rFonts w:cs="Courier New"/>
    </w:rPr>
  </w:style>
  <w:style w:type="character" w:customStyle="1" w:styleId="ListLabel84">
    <w:name w:val="ListLabel 84"/>
    <w:qFormat/>
    <w:rsid w:val="007624B9"/>
    <w:rPr>
      <w:rFonts w:cs="Courier New"/>
    </w:rPr>
  </w:style>
  <w:style w:type="character" w:customStyle="1" w:styleId="ListLabel85">
    <w:name w:val="ListLabel 85"/>
    <w:qFormat/>
    <w:rsid w:val="007624B9"/>
    <w:rPr>
      <w:rFonts w:cs="Courier New"/>
    </w:rPr>
  </w:style>
  <w:style w:type="character" w:customStyle="1" w:styleId="ListLabel86">
    <w:name w:val="ListLabel 86"/>
    <w:qFormat/>
    <w:rsid w:val="007624B9"/>
    <w:rPr>
      <w:rFonts w:cs="Courier New"/>
    </w:rPr>
  </w:style>
  <w:style w:type="character" w:customStyle="1" w:styleId="ListLabel87">
    <w:name w:val="ListLabel 87"/>
    <w:qFormat/>
    <w:rsid w:val="007624B9"/>
    <w:rPr>
      <w:rFonts w:cs="Courier New"/>
    </w:rPr>
  </w:style>
  <w:style w:type="character" w:customStyle="1" w:styleId="ListLabel88">
    <w:name w:val="ListLabel 88"/>
    <w:qFormat/>
    <w:rsid w:val="007624B9"/>
    <w:rPr>
      <w:rFonts w:cs="Courier New"/>
    </w:rPr>
  </w:style>
  <w:style w:type="character" w:customStyle="1" w:styleId="ListLabel89">
    <w:name w:val="ListLabel 89"/>
    <w:qFormat/>
    <w:rsid w:val="007624B9"/>
    <w:rPr>
      <w:rFonts w:eastAsia="Calibri" w:cs="Simplified Arabic"/>
    </w:rPr>
  </w:style>
  <w:style w:type="character" w:customStyle="1" w:styleId="ListLabel90">
    <w:name w:val="ListLabel 90"/>
    <w:qFormat/>
    <w:rsid w:val="007624B9"/>
    <w:rPr>
      <w:rFonts w:cs="Courier New"/>
    </w:rPr>
  </w:style>
  <w:style w:type="character" w:customStyle="1" w:styleId="ListLabel91">
    <w:name w:val="ListLabel 91"/>
    <w:qFormat/>
    <w:rsid w:val="007624B9"/>
    <w:rPr>
      <w:rFonts w:cs="Courier New"/>
    </w:rPr>
  </w:style>
  <w:style w:type="character" w:customStyle="1" w:styleId="ListLabel92">
    <w:name w:val="ListLabel 92"/>
    <w:qFormat/>
    <w:rsid w:val="007624B9"/>
    <w:rPr>
      <w:rFonts w:cs="Courier New"/>
    </w:rPr>
  </w:style>
  <w:style w:type="character" w:customStyle="1" w:styleId="ListLabel93">
    <w:name w:val="ListLabel 93"/>
    <w:qFormat/>
    <w:rsid w:val="007624B9"/>
    <w:rPr>
      <w:rFonts w:ascii="Times New Roman" w:hAnsi="Times New Roman" w:cs="Times New Roman"/>
      <w:b/>
      <w:sz w:val="24"/>
    </w:rPr>
  </w:style>
  <w:style w:type="character" w:customStyle="1" w:styleId="ListLabel94">
    <w:name w:val="ListLabel 94"/>
    <w:qFormat/>
    <w:rsid w:val="007624B9"/>
    <w:rPr>
      <w:rFonts w:cs="Courier New"/>
    </w:rPr>
  </w:style>
  <w:style w:type="character" w:customStyle="1" w:styleId="ListLabel95">
    <w:name w:val="ListLabel 95"/>
    <w:qFormat/>
    <w:rsid w:val="007624B9"/>
    <w:rPr>
      <w:rFonts w:cs="Wingdings"/>
    </w:rPr>
  </w:style>
  <w:style w:type="character" w:customStyle="1" w:styleId="ListLabel96">
    <w:name w:val="ListLabel 96"/>
    <w:qFormat/>
    <w:rsid w:val="007624B9"/>
    <w:rPr>
      <w:rFonts w:cs="Symbol"/>
    </w:rPr>
  </w:style>
  <w:style w:type="character" w:customStyle="1" w:styleId="ListLabel97">
    <w:name w:val="ListLabel 97"/>
    <w:qFormat/>
    <w:rsid w:val="007624B9"/>
    <w:rPr>
      <w:rFonts w:cs="Courier New"/>
    </w:rPr>
  </w:style>
  <w:style w:type="character" w:customStyle="1" w:styleId="ListLabel98">
    <w:name w:val="ListLabel 98"/>
    <w:qFormat/>
    <w:rsid w:val="007624B9"/>
    <w:rPr>
      <w:rFonts w:cs="Wingdings"/>
    </w:rPr>
  </w:style>
  <w:style w:type="character" w:customStyle="1" w:styleId="ListLabel99">
    <w:name w:val="ListLabel 99"/>
    <w:qFormat/>
    <w:rsid w:val="007624B9"/>
    <w:rPr>
      <w:rFonts w:cs="Symbol"/>
    </w:rPr>
  </w:style>
  <w:style w:type="character" w:customStyle="1" w:styleId="ListLabel100">
    <w:name w:val="ListLabel 100"/>
    <w:qFormat/>
    <w:rsid w:val="007624B9"/>
    <w:rPr>
      <w:rFonts w:cs="Courier New"/>
    </w:rPr>
  </w:style>
  <w:style w:type="character" w:customStyle="1" w:styleId="ListLabel101">
    <w:name w:val="ListLabel 101"/>
    <w:qFormat/>
    <w:rsid w:val="007624B9"/>
    <w:rPr>
      <w:rFonts w:cs="Wingdings"/>
    </w:rPr>
  </w:style>
  <w:style w:type="character" w:customStyle="1" w:styleId="ListLabel102">
    <w:name w:val="ListLabel 102"/>
    <w:qFormat/>
    <w:rsid w:val="007624B9"/>
    <w:rPr>
      <w:rFonts w:ascii="Times New Roman" w:hAnsi="Times New Roman" w:cs="Symbol"/>
      <w:sz w:val="24"/>
    </w:rPr>
  </w:style>
  <w:style w:type="character" w:customStyle="1" w:styleId="ListLabel103">
    <w:name w:val="ListLabel 103"/>
    <w:qFormat/>
    <w:rsid w:val="007624B9"/>
    <w:rPr>
      <w:rFonts w:cs="Courier New"/>
    </w:rPr>
  </w:style>
  <w:style w:type="character" w:customStyle="1" w:styleId="ListLabel104">
    <w:name w:val="ListLabel 104"/>
    <w:qFormat/>
    <w:rsid w:val="007624B9"/>
    <w:rPr>
      <w:rFonts w:cs="Wingdings"/>
    </w:rPr>
  </w:style>
  <w:style w:type="character" w:customStyle="1" w:styleId="ListLabel105">
    <w:name w:val="ListLabel 105"/>
    <w:qFormat/>
    <w:rsid w:val="007624B9"/>
    <w:rPr>
      <w:rFonts w:cs="Symbol"/>
    </w:rPr>
  </w:style>
  <w:style w:type="character" w:customStyle="1" w:styleId="ListLabel106">
    <w:name w:val="ListLabel 106"/>
    <w:qFormat/>
    <w:rsid w:val="007624B9"/>
    <w:rPr>
      <w:rFonts w:cs="Courier New"/>
    </w:rPr>
  </w:style>
  <w:style w:type="character" w:customStyle="1" w:styleId="ListLabel107">
    <w:name w:val="ListLabel 107"/>
    <w:qFormat/>
    <w:rsid w:val="007624B9"/>
    <w:rPr>
      <w:rFonts w:cs="Wingdings"/>
    </w:rPr>
  </w:style>
  <w:style w:type="character" w:customStyle="1" w:styleId="ListLabel108">
    <w:name w:val="ListLabel 108"/>
    <w:qFormat/>
    <w:rsid w:val="007624B9"/>
    <w:rPr>
      <w:rFonts w:cs="Symbol"/>
    </w:rPr>
  </w:style>
  <w:style w:type="character" w:customStyle="1" w:styleId="ListLabel109">
    <w:name w:val="ListLabel 109"/>
    <w:qFormat/>
    <w:rsid w:val="007624B9"/>
    <w:rPr>
      <w:rFonts w:cs="Courier New"/>
    </w:rPr>
  </w:style>
  <w:style w:type="character" w:customStyle="1" w:styleId="ListLabel110">
    <w:name w:val="ListLabel 110"/>
    <w:qFormat/>
    <w:rsid w:val="007624B9"/>
    <w:rPr>
      <w:rFonts w:cs="Wingdings"/>
    </w:rPr>
  </w:style>
  <w:style w:type="character" w:customStyle="1" w:styleId="ListLabel111">
    <w:name w:val="ListLabel 111"/>
    <w:qFormat/>
    <w:rsid w:val="007624B9"/>
    <w:rPr>
      <w:rFonts w:ascii="Times New Roman" w:hAnsi="Times New Roman" w:cs="Times New Roman"/>
      <w:sz w:val="24"/>
    </w:rPr>
  </w:style>
  <w:style w:type="character" w:customStyle="1" w:styleId="ListLabel112">
    <w:name w:val="ListLabel 112"/>
    <w:qFormat/>
    <w:rsid w:val="007624B9"/>
    <w:rPr>
      <w:rFonts w:cs="Courier New"/>
    </w:rPr>
  </w:style>
  <w:style w:type="character" w:customStyle="1" w:styleId="ListLabel113">
    <w:name w:val="ListLabel 113"/>
    <w:qFormat/>
    <w:rsid w:val="007624B9"/>
    <w:rPr>
      <w:rFonts w:cs="Wingdings"/>
    </w:rPr>
  </w:style>
  <w:style w:type="character" w:customStyle="1" w:styleId="ListLabel114">
    <w:name w:val="ListLabel 114"/>
    <w:qFormat/>
    <w:rsid w:val="007624B9"/>
    <w:rPr>
      <w:rFonts w:cs="Symbol"/>
    </w:rPr>
  </w:style>
  <w:style w:type="character" w:customStyle="1" w:styleId="ListLabel115">
    <w:name w:val="ListLabel 115"/>
    <w:qFormat/>
    <w:rsid w:val="007624B9"/>
    <w:rPr>
      <w:rFonts w:cs="Courier New"/>
    </w:rPr>
  </w:style>
  <w:style w:type="character" w:customStyle="1" w:styleId="ListLabel116">
    <w:name w:val="ListLabel 116"/>
    <w:qFormat/>
    <w:rsid w:val="007624B9"/>
    <w:rPr>
      <w:rFonts w:cs="Wingdings"/>
    </w:rPr>
  </w:style>
  <w:style w:type="character" w:customStyle="1" w:styleId="ListLabel117">
    <w:name w:val="ListLabel 117"/>
    <w:qFormat/>
    <w:rsid w:val="007624B9"/>
    <w:rPr>
      <w:rFonts w:cs="Symbol"/>
    </w:rPr>
  </w:style>
  <w:style w:type="character" w:customStyle="1" w:styleId="ListLabel118">
    <w:name w:val="ListLabel 118"/>
    <w:qFormat/>
    <w:rsid w:val="007624B9"/>
    <w:rPr>
      <w:rFonts w:cs="Courier New"/>
    </w:rPr>
  </w:style>
  <w:style w:type="character" w:customStyle="1" w:styleId="ListLabel119">
    <w:name w:val="ListLabel 119"/>
    <w:qFormat/>
    <w:rsid w:val="007624B9"/>
    <w:rPr>
      <w:rFonts w:cs="Wingdings"/>
    </w:rPr>
  </w:style>
  <w:style w:type="character" w:customStyle="1" w:styleId="ListLabel120">
    <w:name w:val="ListLabel 120"/>
    <w:qFormat/>
    <w:rsid w:val="007624B9"/>
    <w:rPr>
      <w:rFonts w:ascii="Times New Roman" w:hAnsi="Times New Roman" w:cs="Symbol"/>
      <w:sz w:val="24"/>
    </w:rPr>
  </w:style>
  <w:style w:type="character" w:customStyle="1" w:styleId="ListLabel121">
    <w:name w:val="ListLabel 121"/>
    <w:qFormat/>
    <w:rsid w:val="007624B9"/>
    <w:rPr>
      <w:rFonts w:cs="Courier New"/>
    </w:rPr>
  </w:style>
  <w:style w:type="character" w:customStyle="1" w:styleId="ListLabel122">
    <w:name w:val="ListLabel 122"/>
    <w:qFormat/>
    <w:rsid w:val="007624B9"/>
    <w:rPr>
      <w:rFonts w:cs="Wingdings"/>
    </w:rPr>
  </w:style>
  <w:style w:type="character" w:customStyle="1" w:styleId="ListLabel123">
    <w:name w:val="ListLabel 123"/>
    <w:qFormat/>
    <w:rsid w:val="007624B9"/>
    <w:rPr>
      <w:rFonts w:cs="Symbol"/>
    </w:rPr>
  </w:style>
  <w:style w:type="character" w:customStyle="1" w:styleId="ListLabel124">
    <w:name w:val="ListLabel 124"/>
    <w:qFormat/>
    <w:rsid w:val="007624B9"/>
    <w:rPr>
      <w:rFonts w:cs="Courier New"/>
    </w:rPr>
  </w:style>
  <w:style w:type="character" w:customStyle="1" w:styleId="ListLabel125">
    <w:name w:val="ListLabel 125"/>
    <w:qFormat/>
    <w:rsid w:val="007624B9"/>
    <w:rPr>
      <w:rFonts w:cs="Wingdings"/>
    </w:rPr>
  </w:style>
  <w:style w:type="character" w:customStyle="1" w:styleId="ListLabel126">
    <w:name w:val="ListLabel 126"/>
    <w:qFormat/>
    <w:rsid w:val="007624B9"/>
    <w:rPr>
      <w:rFonts w:cs="Symbol"/>
    </w:rPr>
  </w:style>
  <w:style w:type="character" w:customStyle="1" w:styleId="ListLabel127">
    <w:name w:val="ListLabel 127"/>
    <w:qFormat/>
    <w:rsid w:val="007624B9"/>
    <w:rPr>
      <w:rFonts w:cs="Courier New"/>
    </w:rPr>
  </w:style>
  <w:style w:type="character" w:customStyle="1" w:styleId="ListLabel128">
    <w:name w:val="ListLabel 128"/>
    <w:qFormat/>
    <w:rsid w:val="007624B9"/>
    <w:rPr>
      <w:rFonts w:cs="Wingdings"/>
    </w:rPr>
  </w:style>
  <w:style w:type="character" w:customStyle="1" w:styleId="ListLabel129">
    <w:name w:val="ListLabel 129"/>
    <w:qFormat/>
    <w:rsid w:val="007624B9"/>
    <w:rPr>
      <w:rFonts w:ascii="Times New Roman" w:hAnsi="Times New Roman" w:cs="Times New Roman"/>
      <w:b/>
      <w:color w:val="FF0000"/>
      <w:sz w:val="24"/>
    </w:rPr>
  </w:style>
  <w:style w:type="character" w:customStyle="1" w:styleId="ListLabel130">
    <w:name w:val="ListLabel 130"/>
    <w:qFormat/>
    <w:rsid w:val="007624B9"/>
    <w:rPr>
      <w:rFonts w:cs="Courier New"/>
    </w:rPr>
  </w:style>
  <w:style w:type="character" w:customStyle="1" w:styleId="ListLabel131">
    <w:name w:val="ListLabel 131"/>
    <w:qFormat/>
    <w:rsid w:val="007624B9"/>
    <w:rPr>
      <w:rFonts w:cs="Wingdings"/>
    </w:rPr>
  </w:style>
  <w:style w:type="character" w:customStyle="1" w:styleId="ListLabel132">
    <w:name w:val="ListLabel 132"/>
    <w:qFormat/>
    <w:rsid w:val="007624B9"/>
    <w:rPr>
      <w:rFonts w:cs="Symbol"/>
    </w:rPr>
  </w:style>
  <w:style w:type="character" w:customStyle="1" w:styleId="ListLabel133">
    <w:name w:val="ListLabel 133"/>
    <w:qFormat/>
    <w:rsid w:val="007624B9"/>
    <w:rPr>
      <w:rFonts w:cs="Courier New"/>
    </w:rPr>
  </w:style>
  <w:style w:type="character" w:customStyle="1" w:styleId="ListLabel134">
    <w:name w:val="ListLabel 134"/>
    <w:qFormat/>
    <w:rsid w:val="007624B9"/>
    <w:rPr>
      <w:rFonts w:cs="Wingdings"/>
    </w:rPr>
  </w:style>
  <w:style w:type="character" w:customStyle="1" w:styleId="ListLabel135">
    <w:name w:val="ListLabel 135"/>
    <w:qFormat/>
    <w:rsid w:val="007624B9"/>
    <w:rPr>
      <w:rFonts w:cs="Symbol"/>
    </w:rPr>
  </w:style>
  <w:style w:type="character" w:customStyle="1" w:styleId="ListLabel136">
    <w:name w:val="ListLabel 136"/>
    <w:qFormat/>
    <w:rsid w:val="007624B9"/>
    <w:rPr>
      <w:rFonts w:cs="Courier New"/>
    </w:rPr>
  </w:style>
  <w:style w:type="character" w:customStyle="1" w:styleId="ListLabel137">
    <w:name w:val="ListLabel 137"/>
    <w:qFormat/>
    <w:rsid w:val="007624B9"/>
    <w:rPr>
      <w:rFonts w:cs="Wingdings"/>
    </w:rPr>
  </w:style>
  <w:style w:type="character" w:customStyle="1" w:styleId="ListLabel138">
    <w:name w:val="ListLabel 138"/>
    <w:qFormat/>
    <w:rsid w:val="007624B9"/>
    <w:rPr>
      <w:rFonts w:cs="Simplified Arabic"/>
    </w:rPr>
  </w:style>
  <w:style w:type="character" w:customStyle="1" w:styleId="ListLabel139">
    <w:name w:val="ListLabel 139"/>
    <w:qFormat/>
    <w:rsid w:val="007624B9"/>
    <w:rPr>
      <w:rFonts w:cs="Courier New"/>
    </w:rPr>
  </w:style>
  <w:style w:type="character" w:customStyle="1" w:styleId="ListLabel140">
    <w:name w:val="ListLabel 140"/>
    <w:qFormat/>
    <w:rsid w:val="007624B9"/>
    <w:rPr>
      <w:rFonts w:cs="Wingdings"/>
    </w:rPr>
  </w:style>
  <w:style w:type="character" w:customStyle="1" w:styleId="ListLabel141">
    <w:name w:val="ListLabel 141"/>
    <w:qFormat/>
    <w:rsid w:val="007624B9"/>
    <w:rPr>
      <w:rFonts w:cs="Symbol"/>
    </w:rPr>
  </w:style>
  <w:style w:type="character" w:customStyle="1" w:styleId="ListLabel142">
    <w:name w:val="ListLabel 142"/>
    <w:qFormat/>
    <w:rsid w:val="007624B9"/>
    <w:rPr>
      <w:rFonts w:cs="Courier New"/>
    </w:rPr>
  </w:style>
  <w:style w:type="character" w:customStyle="1" w:styleId="ListLabel143">
    <w:name w:val="ListLabel 143"/>
    <w:qFormat/>
    <w:rsid w:val="007624B9"/>
    <w:rPr>
      <w:rFonts w:cs="Wingdings"/>
    </w:rPr>
  </w:style>
  <w:style w:type="character" w:customStyle="1" w:styleId="ListLabel144">
    <w:name w:val="ListLabel 144"/>
    <w:qFormat/>
    <w:rsid w:val="007624B9"/>
    <w:rPr>
      <w:rFonts w:cs="Symbol"/>
    </w:rPr>
  </w:style>
  <w:style w:type="character" w:customStyle="1" w:styleId="ListLabel145">
    <w:name w:val="ListLabel 145"/>
    <w:qFormat/>
    <w:rsid w:val="007624B9"/>
    <w:rPr>
      <w:rFonts w:cs="Courier New"/>
    </w:rPr>
  </w:style>
  <w:style w:type="character" w:customStyle="1" w:styleId="ListLabel146">
    <w:name w:val="ListLabel 146"/>
    <w:qFormat/>
    <w:rsid w:val="007624B9"/>
    <w:rPr>
      <w:rFonts w:cs="Wingdings"/>
    </w:rPr>
  </w:style>
  <w:style w:type="character" w:customStyle="1" w:styleId="ListLabel147">
    <w:name w:val="ListLabel 147"/>
    <w:qFormat/>
    <w:rsid w:val="007624B9"/>
    <w:rPr>
      <w:rFonts w:ascii="Times New Roman" w:hAnsi="Times New Roman" w:cs="Times New Roman"/>
      <w:b/>
      <w:sz w:val="24"/>
    </w:rPr>
  </w:style>
  <w:style w:type="character" w:customStyle="1" w:styleId="ListLabel148">
    <w:name w:val="ListLabel 148"/>
    <w:qFormat/>
    <w:rsid w:val="007624B9"/>
    <w:rPr>
      <w:rFonts w:cs="Courier New"/>
    </w:rPr>
  </w:style>
  <w:style w:type="character" w:customStyle="1" w:styleId="ListLabel149">
    <w:name w:val="ListLabel 149"/>
    <w:qFormat/>
    <w:rsid w:val="007624B9"/>
    <w:rPr>
      <w:rFonts w:cs="Wingdings"/>
    </w:rPr>
  </w:style>
  <w:style w:type="character" w:customStyle="1" w:styleId="ListLabel150">
    <w:name w:val="ListLabel 150"/>
    <w:qFormat/>
    <w:rsid w:val="007624B9"/>
    <w:rPr>
      <w:rFonts w:cs="Symbol"/>
    </w:rPr>
  </w:style>
  <w:style w:type="character" w:customStyle="1" w:styleId="ListLabel151">
    <w:name w:val="ListLabel 151"/>
    <w:qFormat/>
    <w:rsid w:val="007624B9"/>
    <w:rPr>
      <w:rFonts w:cs="Courier New"/>
    </w:rPr>
  </w:style>
  <w:style w:type="character" w:customStyle="1" w:styleId="ListLabel152">
    <w:name w:val="ListLabel 152"/>
    <w:qFormat/>
    <w:rsid w:val="007624B9"/>
    <w:rPr>
      <w:rFonts w:cs="Wingdings"/>
    </w:rPr>
  </w:style>
  <w:style w:type="character" w:customStyle="1" w:styleId="ListLabel153">
    <w:name w:val="ListLabel 153"/>
    <w:qFormat/>
    <w:rsid w:val="007624B9"/>
    <w:rPr>
      <w:rFonts w:cs="Symbol"/>
    </w:rPr>
  </w:style>
  <w:style w:type="character" w:customStyle="1" w:styleId="ListLabel154">
    <w:name w:val="ListLabel 154"/>
    <w:qFormat/>
    <w:rsid w:val="007624B9"/>
    <w:rPr>
      <w:rFonts w:cs="Courier New"/>
    </w:rPr>
  </w:style>
  <w:style w:type="character" w:customStyle="1" w:styleId="ListLabel155">
    <w:name w:val="ListLabel 155"/>
    <w:qFormat/>
    <w:rsid w:val="007624B9"/>
    <w:rPr>
      <w:rFonts w:cs="Wingdings"/>
    </w:rPr>
  </w:style>
  <w:style w:type="character" w:customStyle="1" w:styleId="ListLabel156">
    <w:name w:val="ListLabel 156"/>
    <w:qFormat/>
    <w:rsid w:val="007624B9"/>
    <w:rPr>
      <w:rFonts w:ascii="Times New Roman" w:hAnsi="Times New Roman" w:cs="Symbol"/>
      <w:sz w:val="24"/>
    </w:rPr>
  </w:style>
  <w:style w:type="character" w:customStyle="1" w:styleId="ListLabel157">
    <w:name w:val="ListLabel 157"/>
    <w:qFormat/>
    <w:rsid w:val="007624B9"/>
    <w:rPr>
      <w:rFonts w:cs="Courier New"/>
    </w:rPr>
  </w:style>
  <w:style w:type="character" w:customStyle="1" w:styleId="ListLabel158">
    <w:name w:val="ListLabel 158"/>
    <w:qFormat/>
    <w:rsid w:val="007624B9"/>
    <w:rPr>
      <w:rFonts w:cs="Wingdings"/>
    </w:rPr>
  </w:style>
  <w:style w:type="character" w:customStyle="1" w:styleId="ListLabel159">
    <w:name w:val="ListLabel 159"/>
    <w:qFormat/>
    <w:rsid w:val="007624B9"/>
    <w:rPr>
      <w:rFonts w:cs="Symbol"/>
    </w:rPr>
  </w:style>
  <w:style w:type="character" w:customStyle="1" w:styleId="ListLabel160">
    <w:name w:val="ListLabel 160"/>
    <w:qFormat/>
    <w:rsid w:val="007624B9"/>
    <w:rPr>
      <w:rFonts w:cs="Courier New"/>
    </w:rPr>
  </w:style>
  <w:style w:type="character" w:customStyle="1" w:styleId="ListLabel161">
    <w:name w:val="ListLabel 161"/>
    <w:qFormat/>
    <w:rsid w:val="007624B9"/>
    <w:rPr>
      <w:rFonts w:cs="Wingdings"/>
    </w:rPr>
  </w:style>
  <w:style w:type="character" w:customStyle="1" w:styleId="ListLabel162">
    <w:name w:val="ListLabel 162"/>
    <w:qFormat/>
    <w:rsid w:val="007624B9"/>
    <w:rPr>
      <w:rFonts w:cs="Symbol"/>
    </w:rPr>
  </w:style>
  <w:style w:type="character" w:customStyle="1" w:styleId="ListLabel163">
    <w:name w:val="ListLabel 163"/>
    <w:qFormat/>
    <w:rsid w:val="007624B9"/>
    <w:rPr>
      <w:rFonts w:cs="Courier New"/>
    </w:rPr>
  </w:style>
  <w:style w:type="character" w:customStyle="1" w:styleId="ListLabel164">
    <w:name w:val="ListLabel 164"/>
    <w:qFormat/>
    <w:rsid w:val="007624B9"/>
    <w:rPr>
      <w:rFonts w:cs="Wingdings"/>
    </w:rPr>
  </w:style>
  <w:style w:type="character" w:customStyle="1" w:styleId="ListLabel165">
    <w:name w:val="ListLabel 165"/>
    <w:qFormat/>
    <w:rsid w:val="007624B9"/>
    <w:rPr>
      <w:rFonts w:ascii="Times New Roman" w:hAnsi="Times New Roman" w:cs="Times New Roman"/>
      <w:sz w:val="24"/>
    </w:rPr>
  </w:style>
  <w:style w:type="character" w:customStyle="1" w:styleId="ListLabel166">
    <w:name w:val="ListLabel 166"/>
    <w:qFormat/>
    <w:rsid w:val="007624B9"/>
    <w:rPr>
      <w:rFonts w:cs="Courier New"/>
    </w:rPr>
  </w:style>
  <w:style w:type="character" w:customStyle="1" w:styleId="ListLabel167">
    <w:name w:val="ListLabel 167"/>
    <w:qFormat/>
    <w:rsid w:val="007624B9"/>
    <w:rPr>
      <w:rFonts w:cs="Wingdings"/>
    </w:rPr>
  </w:style>
  <w:style w:type="character" w:customStyle="1" w:styleId="ListLabel168">
    <w:name w:val="ListLabel 168"/>
    <w:qFormat/>
    <w:rsid w:val="007624B9"/>
    <w:rPr>
      <w:rFonts w:cs="Symbol"/>
    </w:rPr>
  </w:style>
  <w:style w:type="character" w:customStyle="1" w:styleId="ListLabel169">
    <w:name w:val="ListLabel 169"/>
    <w:qFormat/>
    <w:rsid w:val="007624B9"/>
    <w:rPr>
      <w:rFonts w:cs="Courier New"/>
    </w:rPr>
  </w:style>
  <w:style w:type="character" w:customStyle="1" w:styleId="ListLabel170">
    <w:name w:val="ListLabel 170"/>
    <w:qFormat/>
    <w:rsid w:val="007624B9"/>
    <w:rPr>
      <w:rFonts w:cs="Wingdings"/>
    </w:rPr>
  </w:style>
  <w:style w:type="character" w:customStyle="1" w:styleId="ListLabel171">
    <w:name w:val="ListLabel 171"/>
    <w:qFormat/>
    <w:rsid w:val="007624B9"/>
    <w:rPr>
      <w:rFonts w:cs="Symbol"/>
    </w:rPr>
  </w:style>
  <w:style w:type="character" w:customStyle="1" w:styleId="ListLabel172">
    <w:name w:val="ListLabel 172"/>
    <w:qFormat/>
    <w:rsid w:val="007624B9"/>
    <w:rPr>
      <w:rFonts w:cs="Courier New"/>
    </w:rPr>
  </w:style>
  <w:style w:type="character" w:customStyle="1" w:styleId="ListLabel173">
    <w:name w:val="ListLabel 173"/>
    <w:qFormat/>
    <w:rsid w:val="007624B9"/>
    <w:rPr>
      <w:rFonts w:cs="Wingdings"/>
    </w:rPr>
  </w:style>
  <w:style w:type="character" w:customStyle="1" w:styleId="ListLabel174">
    <w:name w:val="ListLabel 174"/>
    <w:qFormat/>
    <w:rsid w:val="007624B9"/>
    <w:rPr>
      <w:rFonts w:ascii="Times New Roman" w:hAnsi="Times New Roman" w:cs="Symbol"/>
      <w:sz w:val="24"/>
    </w:rPr>
  </w:style>
  <w:style w:type="character" w:customStyle="1" w:styleId="ListLabel175">
    <w:name w:val="ListLabel 175"/>
    <w:qFormat/>
    <w:rsid w:val="007624B9"/>
    <w:rPr>
      <w:rFonts w:cs="Courier New"/>
    </w:rPr>
  </w:style>
  <w:style w:type="character" w:customStyle="1" w:styleId="ListLabel176">
    <w:name w:val="ListLabel 176"/>
    <w:qFormat/>
    <w:rsid w:val="007624B9"/>
    <w:rPr>
      <w:rFonts w:cs="Wingdings"/>
    </w:rPr>
  </w:style>
  <w:style w:type="character" w:customStyle="1" w:styleId="ListLabel177">
    <w:name w:val="ListLabel 177"/>
    <w:qFormat/>
    <w:rsid w:val="007624B9"/>
    <w:rPr>
      <w:rFonts w:cs="Symbol"/>
    </w:rPr>
  </w:style>
  <w:style w:type="character" w:customStyle="1" w:styleId="ListLabel178">
    <w:name w:val="ListLabel 178"/>
    <w:qFormat/>
    <w:rsid w:val="007624B9"/>
    <w:rPr>
      <w:rFonts w:cs="Courier New"/>
    </w:rPr>
  </w:style>
  <w:style w:type="character" w:customStyle="1" w:styleId="ListLabel179">
    <w:name w:val="ListLabel 179"/>
    <w:qFormat/>
    <w:rsid w:val="007624B9"/>
    <w:rPr>
      <w:rFonts w:cs="Wingdings"/>
    </w:rPr>
  </w:style>
  <w:style w:type="character" w:customStyle="1" w:styleId="ListLabel180">
    <w:name w:val="ListLabel 180"/>
    <w:qFormat/>
    <w:rsid w:val="007624B9"/>
    <w:rPr>
      <w:rFonts w:cs="Symbol"/>
    </w:rPr>
  </w:style>
  <w:style w:type="character" w:customStyle="1" w:styleId="ListLabel181">
    <w:name w:val="ListLabel 181"/>
    <w:qFormat/>
    <w:rsid w:val="007624B9"/>
    <w:rPr>
      <w:rFonts w:cs="Courier New"/>
    </w:rPr>
  </w:style>
  <w:style w:type="character" w:customStyle="1" w:styleId="ListLabel182">
    <w:name w:val="ListLabel 182"/>
    <w:qFormat/>
    <w:rsid w:val="007624B9"/>
    <w:rPr>
      <w:rFonts w:cs="Wingdings"/>
    </w:rPr>
  </w:style>
  <w:style w:type="character" w:customStyle="1" w:styleId="ListLabel183">
    <w:name w:val="ListLabel 183"/>
    <w:qFormat/>
    <w:rsid w:val="007624B9"/>
    <w:rPr>
      <w:rFonts w:ascii="Times New Roman" w:hAnsi="Times New Roman" w:cs="Times New Roman"/>
      <w:b/>
      <w:color w:val="FF0000"/>
      <w:sz w:val="24"/>
    </w:rPr>
  </w:style>
  <w:style w:type="character" w:customStyle="1" w:styleId="ListLabel184">
    <w:name w:val="ListLabel 184"/>
    <w:qFormat/>
    <w:rsid w:val="007624B9"/>
    <w:rPr>
      <w:rFonts w:cs="Courier New"/>
    </w:rPr>
  </w:style>
  <w:style w:type="character" w:customStyle="1" w:styleId="ListLabel185">
    <w:name w:val="ListLabel 185"/>
    <w:qFormat/>
    <w:rsid w:val="007624B9"/>
    <w:rPr>
      <w:rFonts w:cs="Wingdings"/>
    </w:rPr>
  </w:style>
  <w:style w:type="character" w:customStyle="1" w:styleId="ListLabel186">
    <w:name w:val="ListLabel 186"/>
    <w:qFormat/>
    <w:rsid w:val="007624B9"/>
    <w:rPr>
      <w:rFonts w:cs="Symbol"/>
    </w:rPr>
  </w:style>
  <w:style w:type="character" w:customStyle="1" w:styleId="ListLabel187">
    <w:name w:val="ListLabel 187"/>
    <w:qFormat/>
    <w:rsid w:val="007624B9"/>
    <w:rPr>
      <w:rFonts w:cs="Courier New"/>
    </w:rPr>
  </w:style>
  <w:style w:type="character" w:customStyle="1" w:styleId="ListLabel188">
    <w:name w:val="ListLabel 188"/>
    <w:qFormat/>
    <w:rsid w:val="007624B9"/>
    <w:rPr>
      <w:rFonts w:cs="Wingdings"/>
    </w:rPr>
  </w:style>
  <w:style w:type="character" w:customStyle="1" w:styleId="ListLabel189">
    <w:name w:val="ListLabel 189"/>
    <w:qFormat/>
    <w:rsid w:val="007624B9"/>
    <w:rPr>
      <w:rFonts w:cs="Symbol"/>
    </w:rPr>
  </w:style>
  <w:style w:type="character" w:customStyle="1" w:styleId="ListLabel190">
    <w:name w:val="ListLabel 190"/>
    <w:qFormat/>
    <w:rsid w:val="007624B9"/>
    <w:rPr>
      <w:rFonts w:cs="Courier New"/>
    </w:rPr>
  </w:style>
  <w:style w:type="character" w:customStyle="1" w:styleId="ListLabel191">
    <w:name w:val="ListLabel 191"/>
    <w:qFormat/>
    <w:rsid w:val="007624B9"/>
    <w:rPr>
      <w:rFonts w:cs="Wingdings"/>
    </w:rPr>
  </w:style>
  <w:style w:type="character" w:customStyle="1" w:styleId="ListLabel192">
    <w:name w:val="ListLabel 192"/>
    <w:qFormat/>
    <w:rsid w:val="007624B9"/>
    <w:rPr>
      <w:rFonts w:cs="Courier New"/>
    </w:rPr>
  </w:style>
  <w:style w:type="character" w:customStyle="1" w:styleId="ListLabel193">
    <w:name w:val="ListLabel 193"/>
    <w:qFormat/>
    <w:rsid w:val="007624B9"/>
    <w:rPr>
      <w:rFonts w:cs="Courier New"/>
    </w:rPr>
  </w:style>
  <w:style w:type="character" w:customStyle="1" w:styleId="ListLabel194">
    <w:name w:val="ListLabel 194"/>
    <w:qFormat/>
    <w:rsid w:val="007624B9"/>
    <w:rPr>
      <w:rFonts w:cs="Courier New"/>
    </w:rPr>
  </w:style>
  <w:style w:type="character" w:customStyle="1" w:styleId="ListLabel195">
    <w:name w:val="ListLabel 195"/>
    <w:qFormat/>
    <w:rsid w:val="007624B9"/>
    <w:rPr>
      <w:rFonts w:cs="Courier New"/>
    </w:rPr>
  </w:style>
  <w:style w:type="character" w:customStyle="1" w:styleId="ListLabel196">
    <w:name w:val="ListLabel 196"/>
    <w:qFormat/>
    <w:rsid w:val="007624B9"/>
    <w:rPr>
      <w:rFonts w:cs="Courier New"/>
    </w:rPr>
  </w:style>
  <w:style w:type="character" w:customStyle="1" w:styleId="ListLabel197">
    <w:name w:val="ListLabel 197"/>
    <w:qFormat/>
    <w:rsid w:val="007624B9"/>
    <w:rPr>
      <w:rFonts w:cs="Courier New"/>
    </w:rPr>
  </w:style>
  <w:style w:type="character" w:customStyle="1" w:styleId="ListLabel198">
    <w:name w:val="ListLabel 198"/>
    <w:qFormat/>
    <w:rsid w:val="007624B9"/>
    <w:rPr>
      <w:rFonts w:cs="Courier New"/>
    </w:rPr>
  </w:style>
  <w:style w:type="character" w:customStyle="1" w:styleId="ListLabel199">
    <w:name w:val="ListLabel 199"/>
    <w:qFormat/>
    <w:rsid w:val="007624B9"/>
    <w:rPr>
      <w:rFonts w:cs="Courier New"/>
    </w:rPr>
  </w:style>
  <w:style w:type="character" w:customStyle="1" w:styleId="ListLabel200">
    <w:name w:val="ListLabel 200"/>
    <w:qFormat/>
    <w:rsid w:val="007624B9"/>
    <w:rPr>
      <w:rFonts w:cs="Courier New"/>
    </w:rPr>
  </w:style>
  <w:style w:type="character" w:customStyle="1" w:styleId="ListLabel201">
    <w:name w:val="ListLabel 201"/>
    <w:qFormat/>
    <w:rsid w:val="007624B9"/>
    <w:rPr>
      <w:rFonts w:cs="Times New Roman"/>
      <w:b/>
      <w:sz w:val="24"/>
    </w:rPr>
  </w:style>
  <w:style w:type="character" w:customStyle="1" w:styleId="ListLabel202">
    <w:name w:val="ListLabel 202"/>
    <w:qFormat/>
    <w:rsid w:val="007624B9"/>
    <w:rPr>
      <w:rFonts w:cs="Courier New"/>
    </w:rPr>
  </w:style>
  <w:style w:type="character" w:customStyle="1" w:styleId="ListLabel203">
    <w:name w:val="ListLabel 203"/>
    <w:qFormat/>
    <w:rsid w:val="007624B9"/>
    <w:rPr>
      <w:rFonts w:cs="Wingdings"/>
    </w:rPr>
  </w:style>
  <w:style w:type="character" w:customStyle="1" w:styleId="ListLabel204">
    <w:name w:val="ListLabel 204"/>
    <w:qFormat/>
    <w:rsid w:val="007624B9"/>
    <w:rPr>
      <w:rFonts w:cs="Symbol"/>
    </w:rPr>
  </w:style>
  <w:style w:type="character" w:customStyle="1" w:styleId="ListLabel205">
    <w:name w:val="ListLabel 205"/>
    <w:qFormat/>
    <w:rsid w:val="007624B9"/>
    <w:rPr>
      <w:rFonts w:cs="Courier New"/>
    </w:rPr>
  </w:style>
  <w:style w:type="character" w:customStyle="1" w:styleId="ListLabel206">
    <w:name w:val="ListLabel 206"/>
    <w:qFormat/>
    <w:rsid w:val="007624B9"/>
    <w:rPr>
      <w:rFonts w:cs="Wingdings"/>
    </w:rPr>
  </w:style>
  <w:style w:type="character" w:customStyle="1" w:styleId="ListLabel207">
    <w:name w:val="ListLabel 207"/>
    <w:qFormat/>
    <w:rsid w:val="007624B9"/>
    <w:rPr>
      <w:rFonts w:cs="Symbol"/>
    </w:rPr>
  </w:style>
  <w:style w:type="character" w:customStyle="1" w:styleId="ListLabel208">
    <w:name w:val="ListLabel 208"/>
    <w:qFormat/>
    <w:rsid w:val="007624B9"/>
    <w:rPr>
      <w:rFonts w:cs="Courier New"/>
    </w:rPr>
  </w:style>
  <w:style w:type="character" w:customStyle="1" w:styleId="ListLabel209">
    <w:name w:val="ListLabel 209"/>
    <w:qFormat/>
    <w:rsid w:val="007624B9"/>
    <w:rPr>
      <w:rFonts w:cs="Wingdings"/>
    </w:rPr>
  </w:style>
  <w:style w:type="character" w:customStyle="1" w:styleId="ListLabel210">
    <w:name w:val="ListLabel 210"/>
    <w:qFormat/>
    <w:rsid w:val="007624B9"/>
    <w:rPr>
      <w:rFonts w:cs="Symbol"/>
      <w:sz w:val="24"/>
    </w:rPr>
  </w:style>
  <w:style w:type="character" w:customStyle="1" w:styleId="ListLabel211">
    <w:name w:val="ListLabel 211"/>
    <w:qFormat/>
    <w:rsid w:val="007624B9"/>
    <w:rPr>
      <w:rFonts w:cs="Courier New"/>
    </w:rPr>
  </w:style>
  <w:style w:type="character" w:customStyle="1" w:styleId="ListLabel212">
    <w:name w:val="ListLabel 212"/>
    <w:qFormat/>
    <w:rsid w:val="007624B9"/>
    <w:rPr>
      <w:rFonts w:cs="Wingdings"/>
    </w:rPr>
  </w:style>
  <w:style w:type="character" w:customStyle="1" w:styleId="ListLabel213">
    <w:name w:val="ListLabel 213"/>
    <w:qFormat/>
    <w:rsid w:val="007624B9"/>
    <w:rPr>
      <w:rFonts w:cs="Symbol"/>
    </w:rPr>
  </w:style>
  <w:style w:type="character" w:customStyle="1" w:styleId="ListLabel214">
    <w:name w:val="ListLabel 214"/>
    <w:qFormat/>
    <w:rsid w:val="007624B9"/>
    <w:rPr>
      <w:rFonts w:cs="Courier New"/>
    </w:rPr>
  </w:style>
  <w:style w:type="character" w:customStyle="1" w:styleId="ListLabel215">
    <w:name w:val="ListLabel 215"/>
    <w:qFormat/>
    <w:rsid w:val="007624B9"/>
    <w:rPr>
      <w:rFonts w:cs="Wingdings"/>
    </w:rPr>
  </w:style>
  <w:style w:type="character" w:customStyle="1" w:styleId="ListLabel216">
    <w:name w:val="ListLabel 216"/>
    <w:qFormat/>
    <w:rsid w:val="007624B9"/>
    <w:rPr>
      <w:rFonts w:cs="Symbol"/>
    </w:rPr>
  </w:style>
  <w:style w:type="character" w:customStyle="1" w:styleId="ListLabel217">
    <w:name w:val="ListLabel 217"/>
    <w:qFormat/>
    <w:rsid w:val="007624B9"/>
    <w:rPr>
      <w:rFonts w:cs="Courier New"/>
    </w:rPr>
  </w:style>
  <w:style w:type="character" w:customStyle="1" w:styleId="ListLabel218">
    <w:name w:val="ListLabel 218"/>
    <w:qFormat/>
    <w:rsid w:val="007624B9"/>
    <w:rPr>
      <w:rFonts w:cs="Wingdings"/>
    </w:rPr>
  </w:style>
  <w:style w:type="character" w:customStyle="1" w:styleId="ListLabel219">
    <w:name w:val="ListLabel 219"/>
    <w:qFormat/>
    <w:rsid w:val="007624B9"/>
    <w:rPr>
      <w:rFonts w:cs="Times New Roman"/>
      <w:sz w:val="24"/>
    </w:rPr>
  </w:style>
  <w:style w:type="character" w:customStyle="1" w:styleId="ListLabel220">
    <w:name w:val="ListLabel 220"/>
    <w:qFormat/>
    <w:rsid w:val="007624B9"/>
    <w:rPr>
      <w:rFonts w:cs="Courier New"/>
    </w:rPr>
  </w:style>
  <w:style w:type="character" w:customStyle="1" w:styleId="ListLabel221">
    <w:name w:val="ListLabel 221"/>
    <w:qFormat/>
    <w:rsid w:val="007624B9"/>
    <w:rPr>
      <w:rFonts w:cs="Wingdings"/>
    </w:rPr>
  </w:style>
  <w:style w:type="character" w:customStyle="1" w:styleId="ListLabel222">
    <w:name w:val="ListLabel 222"/>
    <w:qFormat/>
    <w:rsid w:val="007624B9"/>
    <w:rPr>
      <w:rFonts w:cs="Symbol"/>
    </w:rPr>
  </w:style>
  <w:style w:type="character" w:customStyle="1" w:styleId="ListLabel223">
    <w:name w:val="ListLabel 223"/>
    <w:qFormat/>
    <w:rsid w:val="007624B9"/>
    <w:rPr>
      <w:rFonts w:cs="Courier New"/>
    </w:rPr>
  </w:style>
  <w:style w:type="character" w:customStyle="1" w:styleId="ListLabel224">
    <w:name w:val="ListLabel 224"/>
    <w:qFormat/>
    <w:rsid w:val="007624B9"/>
    <w:rPr>
      <w:rFonts w:cs="Wingdings"/>
    </w:rPr>
  </w:style>
  <w:style w:type="character" w:customStyle="1" w:styleId="ListLabel225">
    <w:name w:val="ListLabel 225"/>
    <w:qFormat/>
    <w:rsid w:val="007624B9"/>
    <w:rPr>
      <w:rFonts w:cs="Symbol"/>
    </w:rPr>
  </w:style>
  <w:style w:type="character" w:customStyle="1" w:styleId="ListLabel226">
    <w:name w:val="ListLabel 226"/>
    <w:qFormat/>
    <w:rsid w:val="007624B9"/>
    <w:rPr>
      <w:rFonts w:cs="Courier New"/>
    </w:rPr>
  </w:style>
  <w:style w:type="character" w:customStyle="1" w:styleId="ListLabel227">
    <w:name w:val="ListLabel 227"/>
    <w:qFormat/>
    <w:rsid w:val="007624B9"/>
    <w:rPr>
      <w:rFonts w:cs="Wingdings"/>
    </w:rPr>
  </w:style>
  <w:style w:type="character" w:customStyle="1" w:styleId="ListLabel228">
    <w:name w:val="ListLabel 228"/>
    <w:qFormat/>
    <w:rsid w:val="007624B9"/>
    <w:rPr>
      <w:rFonts w:cs="Symbol"/>
      <w:sz w:val="24"/>
    </w:rPr>
  </w:style>
  <w:style w:type="character" w:customStyle="1" w:styleId="ListLabel229">
    <w:name w:val="ListLabel 229"/>
    <w:qFormat/>
    <w:rsid w:val="007624B9"/>
    <w:rPr>
      <w:rFonts w:cs="Courier New"/>
    </w:rPr>
  </w:style>
  <w:style w:type="character" w:customStyle="1" w:styleId="ListLabel230">
    <w:name w:val="ListLabel 230"/>
    <w:qFormat/>
    <w:rsid w:val="007624B9"/>
    <w:rPr>
      <w:rFonts w:cs="Wingdings"/>
    </w:rPr>
  </w:style>
  <w:style w:type="character" w:customStyle="1" w:styleId="ListLabel231">
    <w:name w:val="ListLabel 231"/>
    <w:qFormat/>
    <w:rsid w:val="007624B9"/>
    <w:rPr>
      <w:rFonts w:cs="Symbol"/>
    </w:rPr>
  </w:style>
  <w:style w:type="character" w:customStyle="1" w:styleId="ListLabel232">
    <w:name w:val="ListLabel 232"/>
    <w:qFormat/>
    <w:rsid w:val="007624B9"/>
    <w:rPr>
      <w:rFonts w:cs="Courier New"/>
    </w:rPr>
  </w:style>
  <w:style w:type="character" w:customStyle="1" w:styleId="ListLabel233">
    <w:name w:val="ListLabel 233"/>
    <w:qFormat/>
    <w:rsid w:val="007624B9"/>
    <w:rPr>
      <w:rFonts w:cs="Wingdings"/>
    </w:rPr>
  </w:style>
  <w:style w:type="character" w:customStyle="1" w:styleId="ListLabel234">
    <w:name w:val="ListLabel 234"/>
    <w:qFormat/>
    <w:rsid w:val="007624B9"/>
    <w:rPr>
      <w:rFonts w:cs="Symbol"/>
    </w:rPr>
  </w:style>
  <w:style w:type="character" w:customStyle="1" w:styleId="ListLabel235">
    <w:name w:val="ListLabel 235"/>
    <w:qFormat/>
    <w:rsid w:val="007624B9"/>
    <w:rPr>
      <w:rFonts w:cs="Courier New"/>
    </w:rPr>
  </w:style>
  <w:style w:type="character" w:customStyle="1" w:styleId="ListLabel236">
    <w:name w:val="ListLabel 236"/>
    <w:qFormat/>
    <w:rsid w:val="007624B9"/>
    <w:rPr>
      <w:rFonts w:cs="Wingdings"/>
    </w:rPr>
  </w:style>
  <w:style w:type="character" w:customStyle="1" w:styleId="ListLabel237">
    <w:name w:val="ListLabel 237"/>
    <w:qFormat/>
    <w:rsid w:val="007624B9"/>
    <w:rPr>
      <w:rFonts w:cs="Times New Roman"/>
      <w:b/>
      <w:color w:val="FF0000"/>
      <w:sz w:val="24"/>
    </w:rPr>
  </w:style>
  <w:style w:type="character" w:customStyle="1" w:styleId="ListLabel238">
    <w:name w:val="ListLabel 238"/>
    <w:qFormat/>
    <w:rsid w:val="007624B9"/>
    <w:rPr>
      <w:rFonts w:cs="Courier New"/>
    </w:rPr>
  </w:style>
  <w:style w:type="character" w:customStyle="1" w:styleId="ListLabel239">
    <w:name w:val="ListLabel 239"/>
    <w:qFormat/>
    <w:rsid w:val="007624B9"/>
    <w:rPr>
      <w:rFonts w:cs="Wingdings"/>
    </w:rPr>
  </w:style>
  <w:style w:type="character" w:customStyle="1" w:styleId="ListLabel240">
    <w:name w:val="ListLabel 240"/>
    <w:qFormat/>
    <w:rsid w:val="007624B9"/>
    <w:rPr>
      <w:rFonts w:cs="Symbol"/>
    </w:rPr>
  </w:style>
  <w:style w:type="character" w:customStyle="1" w:styleId="ListLabel241">
    <w:name w:val="ListLabel 241"/>
    <w:qFormat/>
    <w:rsid w:val="007624B9"/>
    <w:rPr>
      <w:rFonts w:cs="Courier New"/>
    </w:rPr>
  </w:style>
  <w:style w:type="character" w:customStyle="1" w:styleId="ListLabel242">
    <w:name w:val="ListLabel 242"/>
    <w:qFormat/>
    <w:rsid w:val="007624B9"/>
    <w:rPr>
      <w:rFonts w:cs="Wingdings"/>
    </w:rPr>
  </w:style>
  <w:style w:type="character" w:customStyle="1" w:styleId="ListLabel243">
    <w:name w:val="ListLabel 243"/>
    <w:qFormat/>
    <w:rsid w:val="007624B9"/>
    <w:rPr>
      <w:rFonts w:cs="Symbol"/>
    </w:rPr>
  </w:style>
  <w:style w:type="character" w:customStyle="1" w:styleId="ListLabel244">
    <w:name w:val="ListLabel 244"/>
    <w:qFormat/>
    <w:rsid w:val="007624B9"/>
    <w:rPr>
      <w:rFonts w:cs="Courier New"/>
    </w:rPr>
  </w:style>
  <w:style w:type="character" w:customStyle="1" w:styleId="ListLabel245">
    <w:name w:val="ListLabel 245"/>
    <w:qFormat/>
    <w:rsid w:val="007624B9"/>
    <w:rPr>
      <w:rFonts w:cs="Wingdings"/>
    </w:rPr>
  </w:style>
  <w:style w:type="character" w:customStyle="1" w:styleId="ListLabel246">
    <w:name w:val="ListLabel 246"/>
    <w:qFormat/>
    <w:rsid w:val="007624B9"/>
    <w:rPr>
      <w:rFonts w:cs="Symbol"/>
    </w:rPr>
  </w:style>
  <w:style w:type="character" w:customStyle="1" w:styleId="ListLabel247">
    <w:name w:val="ListLabel 247"/>
    <w:qFormat/>
    <w:rsid w:val="007624B9"/>
    <w:rPr>
      <w:rFonts w:cs="Courier New"/>
    </w:rPr>
  </w:style>
  <w:style w:type="character" w:customStyle="1" w:styleId="ListLabel248">
    <w:name w:val="ListLabel 248"/>
    <w:qFormat/>
    <w:rsid w:val="007624B9"/>
    <w:rPr>
      <w:rFonts w:cs="Wingdings"/>
    </w:rPr>
  </w:style>
  <w:style w:type="character" w:customStyle="1" w:styleId="ListLabel249">
    <w:name w:val="ListLabel 249"/>
    <w:qFormat/>
    <w:rsid w:val="007624B9"/>
    <w:rPr>
      <w:rFonts w:cs="Symbol"/>
    </w:rPr>
  </w:style>
  <w:style w:type="character" w:customStyle="1" w:styleId="ListLabel250">
    <w:name w:val="ListLabel 250"/>
    <w:qFormat/>
    <w:rsid w:val="007624B9"/>
    <w:rPr>
      <w:rFonts w:cs="Courier New"/>
    </w:rPr>
  </w:style>
  <w:style w:type="character" w:customStyle="1" w:styleId="ListLabel251">
    <w:name w:val="ListLabel 251"/>
    <w:qFormat/>
    <w:rsid w:val="007624B9"/>
    <w:rPr>
      <w:rFonts w:cs="Wingdings"/>
    </w:rPr>
  </w:style>
  <w:style w:type="character" w:customStyle="1" w:styleId="ListLabel252">
    <w:name w:val="ListLabel 252"/>
    <w:qFormat/>
    <w:rsid w:val="007624B9"/>
    <w:rPr>
      <w:rFonts w:cs="Symbol"/>
    </w:rPr>
  </w:style>
  <w:style w:type="character" w:customStyle="1" w:styleId="ListLabel253">
    <w:name w:val="ListLabel 253"/>
    <w:qFormat/>
    <w:rsid w:val="007624B9"/>
    <w:rPr>
      <w:rFonts w:cs="Courier New"/>
    </w:rPr>
  </w:style>
  <w:style w:type="character" w:customStyle="1" w:styleId="ListLabel254">
    <w:name w:val="ListLabel 254"/>
    <w:qFormat/>
    <w:rsid w:val="007624B9"/>
    <w:rPr>
      <w:rFonts w:cs="Wingdings"/>
    </w:rPr>
  </w:style>
  <w:style w:type="character" w:customStyle="1" w:styleId="ListLabel255">
    <w:name w:val="ListLabel 255"/>
    <w:qFormat/>
    <w:rsid w:val="007624B9"/>
    <w:rPr>
      <w:rFonts w:cs="Symbol"/>
    </w:rPr>
  </w:style>
  <w:style w:type="character" w:customStyle="1" w:styleId="ListLabel256">
    <w:name w:val="ListLabel 256"/>
    <w:qFormat/>
    <w:rsid w:val="007624B9"/>
    <w:rPr>
      <w:rFonts w:cs="Courier New"/>
    </w:rPr>
  </w:style>
  <w:style w:type="character" w:customStyle="1" w:styleId="ListLabel257">
    <w:name w:val="ListLabel 257"/>
    <w:qFormat/>
    <w:rsid w:val="007624B9"/>
    <w:rPr>
      <w:rFonts w:cs="Wingdings"/>
    </w:rPr>
  </w:style>
  <w:style w:type="character" w:customStyle="1" w:styleId="ListLabel258">
    <w:name w:val="ListLabel 258"/>
    <w:qFormat/>
    <w:rsid w:val="007624B9"/>
    <w:rPr>
      <w:rFonts w:cs="Symbol"/>
    </w:rPr>
  </w:style>
  <w:style w:type="character" w:customStyle="1" w:styleId="ListLabel259">
    <w:name w:val="ListLabel 259"/>
    <w:qFormat/>
    <w:rsid w:val="007624B9"/>
    <w:rPr>
      <w:rFonts w:cs="Courier New"/>
    </w:rPr>
  </w:style>
  <w:style w:type="character" w:customStyle="1" w:styleId="ListLabel260">
    <w:name w:val="ListLabel 260"/>
    <w:qFormat/>
    <w:rsid w:val="007624B9"/>
    <w:rPr>
      <w:rFonts w:cs="Wingdings"/>
    </w:rPr>
  </w:style>
  <w:style w:type="character" w:customStyle="1" w:styleId="ListLabel261">
    <w:name w:val="ListLabel 261"/>
    <w:qFormat/>
    <w:rsid w:val="007624B9"/>
    <w:rPr>
      <w:rFonts w:cs="Symbol"/>
    </w:rPr>
  </w:style>
  <w:style w:type="character" w:customStyle="1" w:styleId="ListLabel262">
    <w:name w:val="ListLabel 262"/>
    <w:qFormat/>
    <w:rsid w:val="007624B9"/>
    <w:rPr>
      <w:rFonts w:cs="Courier New"/>
    </w:rPr>
  </w:style>
  <w:style w:type="character" w:customStyle="1" w:styleId="ListLabel263">
    <w:name w:val="ListLabel 263"/>
    <w:qFormat/>
    <w:rsid w:val="007624B9"/>
    <w:rPr>
      <w:rFonts w:cs="Wingdings"/>
    </w:rPr>
  </w:style>
  <w:style w:type="paragraph" w:styleId="Titre">
    <w:name w:val="Title"/>
    <w:basedOn w:val="Normal"/>
    <w:next w:val="Corpsdetexte"/>
    <w:link w:val="TitreCar1"/>
    <w:qFormat/>
    <w:rsid w:val="007624B9"/>
    <w:pPr>
      <w:pBdr>
        <w:bottom w:val="single" w:sz="8" w:space="4" w:color="4F81BD"/>
      </w:pBdr>
      <w:spacing w:after="300" w:line="240" w:lineRule="auto"/>
      <w:contextualSpacing/>
    </w:pPr>
    <w:rPr>
      <w:rFonts w:ascii="Cambria" w:eastAsia="Calibri" w:hAnsi="Cambria" w:cs="Times New Roman"/>
      <w:color w:val="17365D"/>
      <w:spacing w:val="5"/>
      <w:sz w:val="52"/>
      <w:szCs w:val="52"/>
    </w:rPr>
  </w:style>
  <w:style w:type="character" w:customStyle="1" w:styleId="TitreCar1">
    <w:name w:val="Titre Car1"/>
    <w:basedOn w:val="Policepardfaut"/>
    <w:link w:val="Titre"/>
    <w:rsid w:val="007624B9"/>
    <w:rPr>
      <w:rFonts w:ascii="Cambria" w:eastAsia="Calibri" w:hAnsi="Cambria" w:cs="Times New Roman"/>
      <w:color w:val="17365D"/>
      <w:spacing w:val="5"/>
      <w:sz w:val="52"/>
      <w:szCs w:val="52"/>
    </w:rPr>
  </w:style>
  <w:style w:type="paragraph" w:styleId="Corpsdetexte">
    <w:name w:val="Body Text"/>
    <w:basedOn w:val="Normal"/>
    <w:link w:val="CorpsdetexteCar1"/>
    <w:rsid w:val="007624B9"/>
    <w:pPr>
      <w:spacing w:after="120"/>
    </w:pPr>
    <w:rPr>
      <w:rFonts w:ascii="Calibri" w:eastAsia="Calibri" w:hAnsi="Calibri" w:cs="Arial"/>
      <w:color w:val="00000A"/>
    </w:rPr>
  </w:style>
  <w:style w:type="character" w:customStyle="1" w:styleId="CorpsdetexteCar1">
    <w:name w:val="Corps de texte Car1"/>
    <w:basedOn w:val="Policepardfaut"/>
    <w:link w:val="Corpsdetexte"/>
    <w:rsid w:val="007624B9"/>
    <w:rPr>
      <w:rFonts w:ascii="Calibri" w:eastAsia="Calibri" w:hAnsi="Calibri" w:cs="Arial"/>
      <w:color w:val="00000A"/>
    </w:rPr>
  </w:style>
  <w:style w:type="paragraph" w:styleId="Liste">
    <w:name w:val="List"/>
    <w:basedOn w:val="Normal"/>
    <w:rsid w:val="007624B9"/>
    <w:pPr>
      <w:ind w:left="283" w:hanging="283"/>
      <w:contextualSpacing/>
    </w:pPr>
    <w:rPr>
      <w:rFonts w:ascii="Calibri" w:eastAsia="Calibri" w:hAnsi="Calibri" w:cs="Arial"/>
      <w:color w:val="00000A"/>
    </w:rPr>
  </w:style>
  <w:style w:type="paragraph" w:customStyle="1" w:styleId="Lgende1">
    <w:name w:val="Légende1"/>
    <w:basedOn w:val="Normal"/>
    <w:qFormat/>
    <w:rsid w:val="007624B9"/>
    <w:pPr>
      <w:suppressLineNumbers/>
      <w:spacing w:before="120" w:after="120"/>
    </w:pPr>
    <w:rPr>
      <w:rFonts w:ascii="Calibri" w:eastAsia="Calibri" w:hAnsi="Calibri" w:cs="FreeSans"/>
      <w:i/>
      <w:iCs/>
      <w:color w:val="00000A"/>
      <w:sz w:val="24"/>
      <w:szCs w:val="24"/>
    </w:rPr>
  </w:style>
  <w:style w:type="paragraph" w:customStyle="1" w:styleId="Index">
    <w:name w:val="Index"/>
    <w:basedOn w:val="Normal"/>
    <w:qFormat/>
    <w:rsid w:val="007624B9"/>
    <w:pPr>
      <w:suppressLineNumbers/>
    </w:pPr>
    <w:rPr>
      <w:rFonts w:ascii="Calibri" w:eastAsia="Calibri" w:hAnsi="Calibri" w:cs="FreeSans"/>
      <w:color w:val="00000A"/>
    </w:rPr>
  </w:style>
  <w:style w:type="paragraph" w:styleId="Lgende">
    <w:name w:val="caption"/>
    <w:basedOn w:val="Normal"/>
    <w:next w:val="Normal"/>
    <w:qFormat/>
    <w:rsid w:val="007624B9"/>
    <w:pPr>
      <w:spacing w:line="240" w:lineRule="auto"/>
    </w:pPr>
    <w:rPr>
      <w:rFonts w:ascii="Calibri" w:eastAsia="Calibri" w:hAnsi="Calibri" w:cs="Arial"/>
      <w:i/>
      <w:iCs/>
      <w:color w:val="1F497D"/>
      <w:sz w:val="18"/>
      <w:szCs w:val="18"/>
    </w:rPr>
  </w:style>
  <w:style w:type="paragraph" w:styleId="Paragraphedeliste">
    <w:name w:val="List Paragraph"/>
    <w:basedOn w:val="Normal"/>
    <w:uiPriority w:val="34"/>
    <w:qFormat/>
    <w:rsid w:val="007624B9"/>
    <w:pPr>
      <w:ind w:left="720"/>
      <w:contextualSpacing/>
    </w:pPr>
    <w:rPr>
      <w:rFonts w:ascii="Calibri" w:eastAsia="Calibri" w:hAnsi="Calibri" w:cs="Arial"/>
      <w:color w:val="00000A"/>
    </w:rPr>
  </w:style>
  <w:style w:type="paragraph" w:styleId="Textedebulles">
    <w:name w:val="Balloon Text"/>
    <w:basedOn w:val="Normal"/>
    <w:link w:val="TextedebullesCar1"/>
    <w:qFormat/>
    <w:rsid w:val="007624B9"/>
    <w:pPr>
      <w:spacing w:after="0" w:line="240" w:lineRule="auto"/>
    </w:pPr>
    <w:rPr>
      <w:rFonts w:ascii="Tahoma" w:eastAsia="Calibri" w:hAnsi="Tahoma" w:cs="Tahoma"/>
      <w:color w:val="00000A"/>
      <w:sz w:val="16"/>
      <w:szCs w:val="16"/>
    </w:rPr>
  </w:style>
  <w:style w:type="character" w:customStyle="1" w:styleId="TextedebullesCar1">
    <w:name w:val="Texte de bulles Car1"/>
    <w:basedOn w:val="Policepardfaut"/>
    <w:link w:val="Textedebulles"/>
    <w:rsid w:val="007624B9"/>
    <w:rPr>
      <w:rFonts w:ascii="Tahoma" w:eastAsia="Calibri" w:hAnsi="Tahoma" w:cs="Tahoma"/>
      <w:color w:val="00000A"/>
      <w:sz w:val="16"/>
      <w:szCs w:val="16"/>
    </w:rPr>
  </w:style>
  <w:style w:type="paragraph" w:customStyle="1" w:styleId="En-tte1">
    <w:name w:val="En-tête1"/>
    <w:basedOn w:val="Normal"/>
    <w:rsid w:val="007624B9"/>
    <w:pPr>
      <w:tabs>
        <w:tab w:val="center" w:pos="4536"/>
        <w:tab w:val="right" w:pos="9072"/>
      </w:tabs>
      <w:spacing w:after="0" w:line="240" w:lineRule="auto"/>
    </w:pPr>
    <w:rPr>
      <w:rFonts w:ascii="Calibri" w:eastAsia="Calibri" w:hAnsi="Calibri" w:cs="Arial"/>
      <w:color w:val="00000A"/>
    </w:rPr>
  </w:style>
  <w:style w:type="paragraph" w:customStyle="1" w:styleId="Pieddepage1">
    <w:name w:val="Pied de page1"/>
    <w:basedOn w:val="Normal"/>
    <w:rsid w:val="007624B9"/>
    <w:pPr>
      <w:tabs>
        <w:tab w:val="center" w:pos="4536"/>
        <w:tab w:val="right" w:pos="9072"/>
      </w:tabs>
      <w:spacing w:after="0" w:line="240" w:lineRule="auto"/>
    </w:pPr>
    <w:rPr>
      <w:rFonts w:ascii="Calibri" w:eastAsia="Calibri" w:hAnsi="Calibri" w:cs="Arial"/>
      <w:color w:val="00000A"/>
    </w:rPr>
  </w:style>
  <w:style w:type="paragraph" w:styleId="Adressedestinataire">
    <w:name w:val="envelope address"/>
    <w:basedOn w:val="Normal"/>
    <w:qFormat/>
    <w:rsid w:val="007624B9"/>
    <w:pPr>
      <w:spacing w:after="0" w:line="240" w:lineRule="auto"/>
      <w:ind w:left="2835"/>
    </w:pPr>
    <w:rPr>
      <w:rFonts w:ascii="Cambria" w:eastAsia="Calibri" w:hAnsi="Cambria" w:cs="Times New Roman"/>
      <w:color w:val="00000A"/>
      <w:sz w:val="24"/>
      <w:szCs w:val="24"/>
    </w:rPr>
  </w:style>
  <w:style w:type="paragraph" w:styleId="Adresseexpditeur">
    <w:name w:val="envelope return"/>
    <w:basedOn w:val="Normal"/>
    <w:qFormat/>
    <w:rsid w:val="007624B9"/>
    <w:pPr>
      <w:spacing w:after="0" w:line="240" w:lineRule="auto"/>
    </w:pPr>
    <w:rPr>
      <w:rFonts w:ascii="Cambria" w:eastAsia="Calibri" w:hAnsi="Cambria" w:cs="Times New Roman"/>
      <w:color w:val="00000A"/>
      <w:sz w:val="20"/>
      <w:szCs w:val="20"/>
    </w:rPr>
  </w:style>
  <w:style w:type="paragraph" w:styleId="AdresseHTML">
    <w:name w:val="HTML Address"/>
    <w:basedOn w:val="Normal"/>
    <w:link w:val="AdresseHTMLCar1"/>
    <w:qFormat/>
    <w:rsid w:val="007624B9"/>
    <w:pPr>
      <w:spacing w:after="0" w:line="240" w:lineRule="auto"/>
    </w:pPr>
    <w:rPr>
      <w:rFonts w:ascii="Calibri" w:eastAsia="Calibri" w:hAnsi="Calibri" w:cs="Arial"/>
      <w:i/>
      <w:iCs/>
      <w:color w:val="00000A"/>
    </w:rPr>
  </w:style>
  <w:style w:type="character" w:customStyle="1" w:styleId="AdresseHTMLCar1">
    <w:name w:val="Adresse HTML Car1"/>
    <w:basedOn w:val="Policepardfaut"/>
    <w:link w:val="AdresseHTML"/>
    <w:rsid w:val="007624B9"/>
    <w:rPr>
      <w:rFonts w:ascii="Calibri" w:eastAsia="Calibri" w:hAnsi="Calibri" w:cs="Arial"/>
      <w:i/>
      <w:iCs/>
      <w:color w:val="00000A"/>
    </w:rPr>
  </w:style>
  <w:style w:type="paragraph" w:styleId="Bibliographie">
    <w:name w:val="Bibliography"/>
    <w:basedOn w:val="Normal"/>
    <w:next w:val="Normal"/>
    <w:qFormat/>
    <w:rsid w:val="007624B9"/>
    <w:rPr>
      <w:rFonts w:ascii="Calibri" w:eastAsia="Calibri" w:hAnsi="Calibri" w:cs="Arial"/>
      <w:color w:val="00000A"/>
    </w:rPr>
  </w:style>
  <w:style w:type="paragraph" w:styleId="Citation">
    <w:name w:val="Quote"/>
    <w:basedOn w:val="Normal"/>
    <w:next w:val="Normal"/>
    <w:link w:val="CitationCar1"/>
    <w:qFormat/>
    <w:rsid w:val="007624B9"/>
    <w:pPr>
      <w:spacing w:before="200" w:after="160"/>
      <w:ind w:left="864" w:right="864"/>
      <w:jc w:val="center"/>
    </w:pPr>
    <w:rPr>
      <w:rFonts w:ascii="Calibri" w:eastAsia="Calibri" w:hAnsi="Calibri" w:cs="Arial"/>
      <w:i/>
      <w:iCs/>
      <w:color w:val="404040"/>
    </w:rPr>
  </w:style>
  <w:style w:type="character" w:customStyle="1" w:styleId="CitationCar1">
    <w:name w:val="Citation Car1"/>
    <w:basedOn w:val="Policepardfaut"/>
    <w:link w:val="Citation"/>
    <w:rsid w:val="007624B9"/>
    <w:rPr>
      <w:rFonts w:ascii="Calibri" w:eastAsia="Calibri" w:hAnsi="Calibri" w:cs="Arial"/>
      <w:i/>
      <w:iCs/>
      <w:color w:val="404040"/>
    </w:rPr>
  </w:style>
  <w:style w:type="paragraph" w:styleId="Citationintense">
    <w:name w:val="Intense Quote"/>
    <w:basedOn w:val="Normal"/>
    <w:next w:val="Normal"/>
    <w:link w:val="CitationintenseCar1"/>
    <w:qFormat/>
    <w:rsid w:val="007624B9"/>
    <w:pPr>
      <w:pBdr>
        <w:top w:val="single" w:sz="4" w:space="10" w:color="4F81BD"/>
        <w:bottom w:val="single" w:sz="4" w:space="10" w:color="4F81BD"/>
      </w:pBdr>
      <w:spacing w:before="360" w:after="360"/>
      <w:ind w:left="864" w:right="864"/>
      <w:jc w:val="center"/>
    </w:pPr>
    <w:rPr>
      <w:rFonts w:ascii="Calibri" w:eastAsia="Calibri" w:hAnsi="Calibri" w:cs="Arial"/>
      <w:i/>
      <w:iCs/>
      <w:color w:val="4F81BD"/>
    </w:rPr>
  </w:style>
  <w:style w:type="character" w:customStyle="1" w:styleId="CitationintenseCar1">
    <w:name w:val="Citation intense Car1"/>
    <w:basedOn w:val="Policepardfaut"/>
    <w:link w:val="Citationintense"/>
    <w:rsid w:val="007624B9"/>
    <w:rPr>
      <w:rFonts w:ascii="Calibri" w:eastAsia="Calibri" w:hAnsi="Calibri" w:cs="Arial"/>
      <w:i/>
      <w:iCs/>
      <w:color w:val="4F81BD"/>
    </w:rPr>
  </w:style>
  <w:style w:type="paragraph" w:styleId="Commentaire">
    <w:name w:val="annotation text"/>
    <w:basedOn w:val="Normal"/>
    <w:link w:val="CommentaireCar1"/>
    <w:qFormat/>
    <w:rsid w:val="007624B9"/>
    <w:pPr>
      <w:spacing w:line="240" w:lineRule="auto"/>
    </w:pPr>
    <w:rPr>
      <w:rFonts w:ascii="Calibri" w:eastAsia="Calibri" w:hAnsi="Calibri" w:cs="Arial"/>
      <w:color w:val="00000A"/>
      <w:sz w:val="20"/>
      <w:szCs w:val="20"/>
    </w:rPr>
  </w:style>
  <w:style w:type="character" w:customStyle="1" w:styleId="CommentaireCar1">
    <w:name w:val="Commentaire Car1"/>
    <w:basedOn w:val="Policepardfaut"/>
    <w:link w:val="Commentaire"/>
    <w:rsid w:val="007624B9"/>
    <w:rPr>
      <w:rFonts w:ascii="Calibri" w:eastAsia="Calibri" w:hAnsi="Calibri" w:cs="Arial"/>
      <w:color w:val="00000A"/>
      <w:sz w:val="20"/>
      <w:szCs w:val="20"/>
    </w:rPr>
  </w:style>
  <w:style w:type="paragraph" w:styleId="Corpsdetexte2">
    <w:name w:val="Body Text 2"/>
    <w:basedOn w:val="Normal"/>
    <w:link w:val="Corpsdetexte2Car1"/>
    <w:qFormat/>
    <w:rsid w:val="007624B9"/>
    <w:pPr>
      <w:spacing w:after="120" w:line="480" w:lineRule="auto"/>
    </w:pPr>
    <w:rPr>
      <w:rFonts w:ascii="Calibri" w:eastAsia="Calibri" w:hAnsi="Calibri" w:cs="Arial"/>
      <w:color w:val="00000A"/>
    </w:rPr>
  </w:style>
  <w:style w:type="character" w:customStyle="1" w:styleId="Corpsdetexte2Car1">
    <w:name w:val="Corps de texte 2 Car1"/>
    <w:basedOn w:val="Policepardfaut"/>
    <w:link w:val="Corpsdetexte2"/>
    <w:rsid w:val="007624B9"/>
    <w:rPr>
      <w:rFonts w:ascii="Calibri" w:eastAsia="Calibri" w:hAnsi="Calibri" w:cs="Arial"/>
      <w:color w:val="00000A"/>
    </w:rPr>
  </w:style>
  <w:style w:type="paragraph" w:styleId="Corpsdetexte3">
    <w:name w:val="Body Text 3"/>
    <w:basedOn w:val="Normal"/>
    <w:link w:val="Corpsdetexte3Car1"/>
    <w:qFormat/>
    <w:rsid w:val="007624B9"/>
    <w:pPr>
      <w:spacing w:after="120"/>
    </w:pPr>
    <w:rPr>
      <w:rFonts w:ascii="Calibri" w:eastAsia="Calibri" w:hAnsi="Calibri" w:cs="Arial"/>
      <w:color w:val="00000A"/>
      <w:sz w:val="16"/>
      <w:szCs w:val="16"/>
    </w:rPr>
  </w:style>
  <w:style w:type="character" w:customStyle="1" w:styleId="Corpsdetexte3Car1">
    <w:name w:val="Corps de texte 3 Car1"/>
    <w:basedOn w:val="Policepardfaut"/>
    <w:link w:val="Corpsdetexte3"/>
    <w:rsid w:val="007624B9"/>
    <w:rPr>
      <w:rFonts w:ascii="Calibri" w:eastAsia="Calibri" w:hAnsi="Calibri" w:cs="Arial"/>
      <w:color w:val="00000A"/>
      <w:sz w:val="16"/>
      <w:szCs w:val="16"/>
    </w:rPr>
  </w:style>
  <w:style w:type="paragraph" w:styleId="Date">
    <w:name w:val="Date"/>
    <w:basedOn w:val="Normal"/>
    <w:next w:val="Normal"/>
    <w:link w:val="DateCar1"/>
    <w:qFormat/>
    <w:rsid w:val="007624B9"/>
    <w:rPr>
      <w:rFonts w:ascii="Calibri" w:eastAsia="Calibri" w:hAnsi="Calibri" w:cs="Arial"/>
      <w:color w:val="00000A"/>
    </w:rPr>
  </w:style>
  <w:style w:type="character" w:customStyle="1" w:styleId="DateCar1">
    <w:name w:val="Date Car1"/>
    <w:basedOn w:val="Policepardfaut"/>
    <w:link w:val="Date"/>
    <w:rsid w:val="007624B9"/>
    <w:rPr>
      <w:rFonts w:ascii="Calibri" w:eastAsia="Calibri" w:hAnsi="Calibri" w:cs="Arial"/>
      <w:color w:val="00000A"/>
    </w:rPr>
  </w:style>
  <w:style w:type="paragraph" w:styleId="En-ttedemessage">
    <w:name w:val="Message Header"/>
    <w:basedOn w:val="Normal"/>
    <w:link w:val="En-ttedemessageCar1"/>
    <w:qFormat/>
    <w:rsid w:val="007624B9"/>
    <w:pPr>
      <w:pBdr>
        <w:top w:val="single" w:sz="6" w:space="1" w:color="00000A"/>
        <w:left w:val="single" w:sz="6" w:space="1" w:color="00000A"/>
        <w:bottom w:val="single" w:sz="6" w:space="1" w:color="00000A"/>
        <w:right w:val="single" w:sz="6" w:space="1" w:color="00000A"/>
      </w:pBdr>
      <w:shd w:val="clear" w:color="auto" w:fill="CCCCCC"/>
      <w:spacing w:after="0" w:line="240" w:lineRule="auto"/>
      <w:ind w:left="1134" w:hanging="1134"/>
    </w:pPr>
    <w:rPr>
      <w:rFonts w:ascii="Cambria" w:eastAsia="Calibri" w:hAnsi="Cambria" w:cs="Times New Roman"/>
      <w:color w:val="00000A"/>
      <w:sz w:val="24"/>
      <w:szCs w:val="24"/>
    </w:rPr>
  </w:style>
  <w:style w:type="character" w:customStyle="1" w:styleId="En-ttedemessageCar1">
    <w:name w:val="En-tête de message Car1"/>
    <w:basedOn w:val="Policepardfaut"/>
    <w:link w:val="En-ttedemessage"/>
    <w:rsid w:val="007624B9"/>
    <w:rPr>
      <w:rFonts w:ascii="Cambria" w:eastAsia="Calibri" w:hAnsi="Cambria" w:cs="Times New Roman"/>
      <w:color w:val="00000A"/>
      <w:sz w:val="24"/>
      <w:szCs w:val="24"/>
      <w:shd w:val="clear" w:color="auto" w:fill="CCCCCC"/>
    </w:rPr>
  </w:style>
  <w:style w:type="character" w:customStyle="1" w:styleId="Titre1Car1">
    <w:name w:val="Titre 1 Car1"/>
    <w:basedOn w:val="Policepardfaut"/>
    <w:link w:val="Titre1"/>
    <w:uiPriority w:val="9"/>
    <w:rsid w:val="007624B9"/>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1"/>
    <w:next w:val="Normal"/>
    <w:qFormat/>
    <w:rsid w:val="007624B9"/>
    <w:pPr>
      <w:spacing w:before="240"/>
    </w:pPr>
    <w:rPr>
      <w:b w:val="0"/>
      <w:bCs w:val="0"/>
      <w:sz w:val="32"/>
      <w:szCs w:val="32"/>
    </w:rPr>
  </w:style>
  <w:style w:type="paragraph" w:styleId="Explorateurdedocuments">
    <w:name w:val="Document Map"/>
    <w:basedOn w:val="Normal"/>
    <w:link w:val="ExplorateurdedocumentsCar1"/>
    <w:qFormat/>
    <w:rsid w:val="007624B9"/>
    <w:pPr>
      <w:spacing w:after="0" w:line="240" w:lineRule="auto"/>
    </w:pPr>
    <w:rPr>
      <w:rFonts w:ascii="Segoe UI" w:eastAsia="Calibri" w:hAnsi="Segoe UI" w:cs="Segoe UI"/>
      <w:color w:val="00000A"/>
      <w:sz w:val="16"/>
      <w:szCs w:val="16"/>
    </w:rPr>
  </w:style>
  <w:style w:type="character" w:customStyle="1" w:styleId="ExplorateurdedocumentsCar1">
    <w:name w:val="Explorateur de documents Car1"/>
    <w:basedOn w:val="Policepardfaut"/>
    <w:link w:val="Explorateurdedocuments"/>
    <w:rsid w:val="007624B9"/>
    <w:rPr>
      <w:rFonts w:ascii="Segoe UI" w:eastAsia="Calibri" w:hAnsi="Segoe UI" w:cs="Segoe UI"/>
      <w:color w:val="00000A"/>
      <w:sz w:val="16"/>
      <w:szCs w:val="16"/>
    </w:rPr>
  </w:style>
  <w:style w:type="paragraph" w:styleId="Formuledepolitesse">
    <w:name w:val="Closing"/>
    <w:basedOn w:val="Normal"/>
    <w:link w:val="FormuledepolitesseCar1"/>
    <w:qFormat/>
    <w:rsid w:val="007624B9"/>
    <w:pPr>
      <w:spacing w:after="0" w:line="240" w:lineRule="auto"/>
      <w:ind w:left="4252"/>
    </w:pPr>
    <w:rPr>
      <w:rFonts w:ascii="Calibri" w:eastAsia="Calibri" w:hAnsi="Calibri" w:cs="Arial"/>
      <w:color w:val="00000A"/>
    </w:rPr>
  </w:style>
  <w:style w:type="character" w:customStyle="1" w:styleId="FormuledepolitesseCar1">
    <w:name w:val="Formule de politesse Car1"/>
    <w:basedOn w:val="Policepardfaut"/>
    <w:link w:val="Formuledepolitesse"/>
    <w:rsid w:val="007624B9"/>
    <w:rPr>
      <w:rFonts w:ascii="Calibri" w:eastAsia="Calibri" w:hAnsi="Calibri" w:cs="Arial"/>
      <w:color w:val="00000A"/>
    </w:rPr>
  </w:style>
  <w:style w:type="paragraph" w:styleId="Index1">
    <w:name w:val="index 1"/>
    <w:basedOn w:val="Normal"/>
    <w:next w:val="Normal"/>
    <w:autoRedefine/>
    <w:qFormat/>
    <w:rsid w:val="007624B9"/>
    <w:pPr>
      <w:spacing w:after="0" w:line="240" w:lineRule="auto"/>
      <w:ind w:left="220" w:hanging="220"/>
    </w:pPr>
    <w:rPr>
      <w:rFonts w:ascii="Calibri" w:eastAsia="Calibri" w:hAnsi="Calibri" w:cs="Arial"/>
      <w:color w:val="00000A"/>
    </w:rPr>
  </w:style>
  <w:style w:type="paragraph" w:styleId="Index2">
    <w:name w:val="index 2"/>
    <w:basedOn w:val="Normal"/>
    <w:next w:val="Normal"/>
    <w:autoRedefine/>
    <w:qFormat/>
    <w:rsid w:val="007624B9"/>
    <w:pPr>
      <w:spacing w:after="0" w:line="240" w:lineRule="auto"/>
      <w:ind w:left="440" w:hanging="220"/>
    </w:pPr>
    <w:rPr>
      <w:rFonts w:ascii="Calibri" w:eastAsia="Calibri" w:hAnsi="Calibri" w:cs="Arial"/>
      <w:color w:val="00000A"/>
    </w:rPr>
  </w:style>
  <w:style w:type="paragraph" w:styleId="Index3">
    <w:name w:val="index 3"/>
    <w:basedOn w:val="Normal"/>
    <w:next w:val="Normal"/>
    <w:autoRedefine/>
    <w:qFormat/>
    <w:rsid w:val="007624B9"/>
    <w:pPr>
      <w:spacing w:after="0" w:line="240" w:lineRule="auto"/>
      <w:ind w:left="660" w:hanging="220"/>
    </w:pPr>
    <w:rPr>
      <w:rFonts w:ascii="Calibri" w:eastAsia="Calibri" w:hAnsi="Calibri" w:cs="Arial"/>
      <w:color w:val="00000A"/>
    </w:rPr>
  </w:style>
  <w:style w:type="paragraph" w:styleId="Index4">
    <w:name w:val="index 4"/>
    <w:basedOn w:val="Normal"/>
    <w:next w:val="Normal"/>
    <w:autoRedefine/>
    <w:qFormat/>
    <w:rsid w:val="007624B9"/>
    <w:pPr>
      <w:spacing w:after="0" w:line="240" w:lineRule="auto"/>
      <w:ind w:left="880" w:hanging="220"/>
    </w:pPr>
    <w:rPr>
      <w:rFonts w:ascii="Calibri" w:eastAsia="Calibri" w:hAnsi="Calibri" w:cs="Arial"/>
      <w:color w:val="00000A"/>
    </w:rPr>
  </w:style>
  <w:style w:type="paragraph" w:styleId="Index5">
    <w:name w:val="index 5"/>
    <w:basedOn w:val="Normal"/>
    <w:next w:val="Normal"/>
    <w:autoRedefine/>
    <w:qFormat/>
    <w:rsid w:val="007624B9"/>
    <w:pPr>
      <w:spacing w:after="0" w:line="240" w:lineRule="auto"/>
      <w:ind w:left="1100" w:hanging="220"/>
    </w:pPr>
    <w:rPr>
      <w:rFonts w:ascii="Calibri" w:eastAsia="Calibri" w:hAnsi="Calibri" w:cs="Arial"/>
      <w:color w:val="00000A"/>
    </w:rPr>
  </w:style>
  <w:style w:type="paragraph" w:styleId="Index6">
    <w:name w:val="index 6"/>
    <w:basedOn w:val="Normal"/>
    <w:next w:val="Normal"/>
    <w:autoRedefine/>
    <w:qFormat/>
    <w:rsid w:val="007624B9"/>
    <w:pPr>
      <w:spacing w:after="0" w:line="240" w:lineRule="auto"/>
      <w:ind w:left="1320" w:hanging="220"/>
    </w:pPr>
    <w:rPr>
      <w:rFonts w:ascii="Calibri" w:eastAsia="Calibri" w:hAnsi="Calibri" w:cs="Arial"/>
      <w:color w:val="00000A"/>
    </w:rPr>
  </w:style>
  <w:style w:type="paragraph" w:styleId="Index7">
    <w:name w:val="index 7"/>
    <w:basedOn w:val="Normal"/>
    <w:next w:val="Normal"/>
    <w:autoRedefine/>
    <w:qFormat/>
    <w:rsid w:val="007624B9"/>
    <w:pPr>
      <w:spacing w:after="0" w:line="240" w:lineRule="auto"/>
      <w:ind w:left="1540" w:hanging="220"/>
    </w:pPr>
    <w:rPr>
      <w:rFonts w:ascii="Calibri" w:eastAsia="Calibri" w:hAnsi="Calibri" w:cs="Arial"/>
      <w:color w:val="00000A"/>
    </w:rPr>
  </w:style>
  <w:style w:type="paragraph" w:styleId="Index8">
    <w:name w:val="index 8"/>
    <w:basedOn w:val="Normal"/>
    <w:next w:val="Normal"/>
    <w:autoRedefine/>
    <w:qFormat/>
    <w:rsid w:val="007624B9"/>
    <w:pPr>
      <w:spacing w:after="0" w:line="240" w:lineRule="auto"/>
      <w:ind w:left="1760" w:hanging="220"/>
    </w:pPr>
    <w:rPr>
      <w:rFonts w:ascii="Calibri" w:eastAsia="Calibri" w:hAnsi="Calibri" w:cs="Arial"/>
      <w:color w:val="00000A"/>
    </w:rPr>
  </w:style>
  <w:style w:type="paragraph" w:styleId="Index9">
    <w:name w:val="index 9"/>
    <w:basedOn w:val="Normal"/>
    <w:next w:val="Normal"/>
    <w:autoRedefine/>
    <w:qFormat/>
    <w:rsid w:val="007624B9"/>
    <w:pPr>
      <w:spacing w:after="0" w:line="240" w:lineRule="auto"/>
      <w:ind w:left="1980" w:hanging="220"/>
    </w:pPr>
    <w:rPr>
      <w:rFonts w:ascii="Calibri" w:eastAsia="Calibri" w:hAnsi="Calibri" w:cs="Arial"/>
      <w:color w:val="00000A"/>
    </w:rPr>
  </w:style>
  <w:style w:type="paragraph" w:styleId="Listepuces3">
    <w:name w:val="List Bullet 3"/>
    <w:basedOn w:val="Normal"/>
    <w:qFormat/>
    <w:rsid w:val="007624B9"/>
    <w:pPr>
      <w:contextualSpacing/>
    </w:pPr>
    <w:rPr>
      <w:rFonts w:ascii="Calibri" w:eastAsia="Calibri" w:hAnsi="Calibri" w:cs="Arial"/>
      <w:color w:val="00000A"/>
    </w:rPr>
  </w:style>
  <w:style w:type="paragraph" w:styleId="Listepuces4">
    <w:name w:val="List Bullet 4"/>
    <w:basedOn w:val="Normal"/>
    <w:qFormat/>
    <w:rsid w:val="007624B9"/>
    <w:pPr>
      <w:contextualSpacing/>
    </w:pPr>
    <w:rPr>
      <w:rFonts w:ascii="Calibri" w:eastAsia="Calibri" w:hAnsi="Calibri" w:cs="Arial"/>
      <w:color w:val="00000A"/>
    </w:rPr>
  </w:style>
  <w:style w:type="paragraph" w:styleId="Listepuces5">
    <w:name w:val="List Bullet 5"/>
    <w:basedOn w:val="Normal"/>
    <w:qFormat/>
    <w:rsid w:val="007624B9"/>
    <w:pPr>
      <w:contextualSpacing/>
    </w:pPr>
    <w:rPr>
      <w:rFonts w:ascii="Calibri" w:eastAsia="Calibri" w:hAnsi="Calibri" w:cs="Arial"/>
      <w:color w:val="00000A"/>
    </w:rPr>
  </w:style>
  <w:style w:type="paragraph" w:styleId="Listenumros">
    <w:name w:val="List Number"/>
    <w:basedOn w:val="Normal"/>
    <w:qFormat/>
    <w:rsid w:val="007624B9"/>
    <w:pPr>
      <w:contextualSpacing/>
    </w:pPr>
    <w:rPr>
      <w:rFonts w:ascii="Calibri" w:eastAsia="Calibri" w:hAnsi="Calibri" w:cs="Arial"/>
      <w:color w:val="00000A"/>
    </w:rPr>
  </w:style>
  <w:style w:type="paragraph" w:styleId="Listenumros2">
    <w:name w:val="List Number 2"/>
    <w:basedOn w:val="Normal"/>
    <w:qFormat/>
    <w:rsid w:val="007624B9"/>
    <w:pPr>
      <w:contextualSpacing/>
    </w:pPr>
    <w:rPr>
      <w:rFonts w:ascii="Calibri" w:eastAsia="Calibri" w:hAnsi="Calibri" w:cs="Arial"/>
      <w:color w:val="00000A"/>
    </w:rPr>
  </w:style>
  <w:style w:type="paragraph" w:styleId="Listenumros3">
    <w:name w:val="List Number 3"/>
    <w:basedOn w:val="Normal"/>
    <w:qFormat/>
    <w:rsid w:val="007624B9"/>
    <w:pPr>
      <w:contextualSpacing/>
    </w:pPr>
    <w:rPr>
      <w:rFonts w:ascii="Calibri" w:eastAsia="Calibri" w:hAnsi="Calibri" w:cs="Arial"/>
      <w:color w:val="00000A"/>
    </w:rPr>
  </w:style>
  <w:style w:type="paragraph" w:styleId="Listenumros4">
    <w:name w:val="List Number 4"/>
    <w:basedOn w:val="Normal"/>
    <w:qFormat/>
    <w:rsid w:val="007624B9"/>
    <w:pPr>
      <w:contextualSpacing/>
    </w:pPr>
    <w:rPr>
      <w:rFonts w:ascii="Calibri" w:eastAsia="Calibri" w:hAnsi="Calibri" w:cs="Arial"/>
      <w:color w:val="00000A"/>
    </w:rPr>
  </w:style>
  <w:style w:type="paragraph" w:styleId="Listenumros5">
    <w:name w:val="List Number 5"/>
    <w:basedOn w:val="Normal"/>
    <w:qFormat/>
    <w:rsid w:val="007624B9"/>
    <w:pPr>
      <w:contextualSpacing/>
    </w:pPr>
    <w:rPr>
      <w:rFonts w:ascii="Calibri" w:eastAsia="Calibri" w:hAnsi="Calibri" w:cs="Arial"/>
      <w:color w:val="00000A"/>
    </w:rPr>
  </w:style>
  <w:style w:type="paragraph" w:styleId="Listepuces">
    <w:name w:val="List Bullet"/>
    <w:basedOn w:val="Normal"/>
    <w:qFormat/>
    <w:rsid w:val="007624B9"/>
    <w:pPr>
      <w:contextualSpacing/>
    </w:pPr>
    <w:rPr>
      <w:rFonts w:ascii="Calibri" w:eastAsia="Calibri" w:hAnsi="Calibri" w:cs="Arial"/>
      <w:color w:val="00000A"/>
    </w:rPr>
  </w:style>
  <w:style w:type="paragraph" w:styleId="Listepuces2">
    <w:name w:val="List Bullet 2"/>
    <w:basedOn w:val="Normal"/>
    <w:qFormat/>
    <w:rsid w:val="007624B9"/>
    <w:pPr>
      <w:contextualSpacing/>
    </w:pPr>
    <w:rPr>
      <w:rFonts w:ascii="Calibri" w:eastAsia="Calibri" w:hAnsi="Calibri" w:cs="Arial"/>
      <w:color w:val="00000A"/>
    </w:rPr>
  </w:style>
  <w:style w:type="paragraph" w:styleId="Listecontinue">
    <w:name w:val="List Continue"/>
    <w:basedOn w:val="Normal"/>
    <w:qFormat/>
    <w:rsid w:val="007624B9"/>
    <w:pPr>
      <w:spacing w:after="120"/>
      <w:ind w:left="283"/>
      <w:contextualSpacing/>
    </w:pPr>
    <w:rPr>
      <w:rFonts w:ascii="Calibri" w:eastAsia="Calibri" w:hAnsi="Calibri" w:cs="Arial"/>
      <w:color w:val="00000A"/>
    </w:rPr>
  </w:style>
  <w:style w:type="paragraph" w:styleId="Listecontinue2">
    <w:name w:val="List Continue 2"/>
    <w:basedOn w:val="Normal"/>
    <w:qFormat/>
    <w:rsid w:val="007624B9"/>
    <w:pPr>
      <w:spacing w:after="120"/>
      <w:ind w:left="566"/>
      <w:contextualSpacing/>
    </w:pPr>
    <w:rPr>
      <w:rFonts w:ascii="Calibri" w:eastAsia="Calibri" w:hAnsi="Calibri" w:cs="Arial"/>
      <w:color w:val="00000A"/>
    </w:rPr>
  </w:style>
  <w:style w:type="paragraph" w:styleId="Listecontinue3">
    <w:name w:val="List Continue 3"/>
    <w:basedOn w:val="Normal"/>
    <w:qFormat/>
    <w:rsid w:val="007624B9"/>
    <w:pPr>
      <w:spacing w:after="120"/>
      <w:ind w:left="849"/>
      <w:contextualSpacing/>
    </w:pPr>
    <w:rPr>
      <w:rFonts w:ascii="Calibri" w:eastAsia="Calibri" w:hAnsi="Calibri" w:cs="Arial"/>
      <w:color w:val="00000A"/>
    </w:rPr>
  </w:style>
  <w:style w:type="paragraph" w:styleId="Listecontinue4">
    <w:name w:val="List Continue 4"/>
    <w:basedOn w:val="Normal"/>
    <w:qFormat/>
    <w:rsid w:val="007624B9"/>
    <w:pPr>
      <w:spacing w:after="120"/>
      <w:ind w:left="1132"/>
      <w:contextualSpacing/>
    </w:pPr>
    <w:rPr>
      <w:rFonts w:ascii="Calibri" w:eastAsia="Calibri" w:hAnsi="Calibri" w:cs="Arial"/>
      <w:color w:val="00000A"/>
    </w:rPr>
  </w:style>
  <w:style w:type="paragraph" w:styleId="Listecontinue5">
    <w:name w:val="List Continue 5"/>
    <w:basedOn w:val="Normal"/>
    <w:qFormat/>
    <w:rsid w:val="007624B9"/>
    <w:pPr>
      <w:spacing w:after="120"/>
      <w:ind w:left="1415"/>
      <w:contextualSpacing/>
    </w:pPr>
    <w:rPr>
      <w:rFonts w:ascii="Calibri" w:eastAsia="Calibri" w:hAnsi="Calibri" w:cs="Arial"/>
      <w:color w:val="00000A"/>
    </w:rPr>
  </w:style>
  <w:style w:type="paragraph" w:styleId="NormalWeb">
    <w:name w:val="Normal (Web)"/>
    <w:basedOn w:val="Normal"/>
    <w:qFormat/>
    <w:rsid w:val="007624B9"/>
    <w:rPr>
      <w:rFonts w:ascii="Times New Roman" w:eastAsia="Calibri" w:hAnsi="Times New Roman" w:cs="Times New Roman"/>
      <w:color w:val="00000A"/>
      <w:sz w:val="24"/>
      <w:szCs w:val="24"/>
    </w:rPr>
  </w:style>
  <w:style w:type="paragraph" w:styleId="Normalcentr">
    <w:name w:val="Block Text"/>
    <w:basedOn w:val="Normal"/>
    <w:qFormat/>
    <w:rsid w:val="007624B9"/>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eastAsia="Calibri" w:hAnsi="Calibri" w:cs="Arial"/>
      <w:i/>
      <w:iCs/>
      <w:color w:val="4F81BD"/>
    </w:rPr>
  </w:style>
  <w:style w:type="paragraph" w:styleId="Notedebasdepage">
    <w:name w:val="footnote text"/>
    <w:basedOn w:val="Normal"/>
    <w:link w:val="NotedebasdepageCar1"/>
    <w:qFormat/>
    <w:rsid w:val="007624B9"/>
    <w:pPr>
      <w:spacing w:after="0" w:line="240" w:lineRule="auto"/>
    </w:pPr>
    <w:rPr>
      <w:rFonts w:ascii="Calibri" w:eastAsia="Calibri" w:hAnsi="Calibri" w:cs="Arial"/>
      <w:color w:val="00000A"/>
      <w:sz w:val="20"/>
      <w:szCs w:val="20"/>
    </w:rPr>
  </w:style>
  <w:style w:type="character" w:customStyle="1" w:styleId="NotedebasdepageCar1">
    <w:name w:val="Note de bas de page Car1"/>
    <w:basedOn w:val="Policepardfaut"/>
    <w:link w:val="Notedebasdepage"/>
    <w:rsid w:val="007624B9"/>
    <w:rPr>
      <w:rFonts w:ascii="Calibri" w:eastAsia="Calibri" w:hAnsi="Calibri" w:cs="Arial"/>
      <w:color w:val="00000A"/>
      <w:sz w:val="20"/>
      <w:szCs w:val="20"/>
    </w:rPr>
  </w:style>
  <w:style w:type="paragraph" w:styleId="Notedefin">
    <w:name w:val="endnote text"/>
    <w:basedOn w:val="Normal"/>
    <w:link w:val="NotedefinCar1"/>
    <w:qFormat/>
    <w:rsid w:val="007624B9"/>
    <w:pPr>
      <w:spacing w:after="0" w:line="240" w:lineRule="auto"/>
    </w:pPr>
    <w:rPr>
      <w:rFonts w:ascii="Calibri" w:eastAsia="Calibri" w:hAnsi="Calibri" w:cs="Arial"/>
      <w:color w:val="00000A"/>
      <w:sz w:val="20"/>
      <w:szCs w:val="20"/>
    </w:rPr>
  </w:style>
  <w:style w:type="character" w:customStyle="1" w:styleId="NotedefinCar1">
    <w:name w:val="Note de fin Car1"/>
    <w:basedOn w:val="Policepardfaut"/>
    <w:link w:val="Notedefin"/>
    <w:rsid w:val="007624B9"/>
    <w:rPr>
      <w:rFonts w:ascii="Calibri" w:eastAsia="Calibri" w:hAnsi="Calibri" w:cs="Arial"/>
      <w:color w:val="00000A"/>
      <w:sz w:val="20"/>
      <w:szCs w:val="20"/>
    </w:rPr>
  </w:style>
  <w:style w:type="paragraph" w:styleId="Objetducommentaire">
    <w:name w:val="annotation subject"/>
    <w:basedOn w:val="Commentaire"/>
    <w:link w:val="ObjetducommentaireCar1"/>
    <w:qFormat/>
    <w:rsid w:val="007624B9"/>
    <w:rPr>
      <w:b/>
      <w:bCs/>
    </w:rPr>
  </w:style>
  <w:style w:type="character" w:customStyle="1" w:styleId="ObjetducommentaireCar1">
    <w:name w:val="Objet du commentaire Car1"/>
    <w:basedOn w:val="CommentaireCar1"/>
    <w:link w:val="Objetducommentaire"/>
    <w:rsid w:val="007624B9"/>
    <w:rPr>
      <w:rFonts w:ascii="Calibri" w:eastAsia="Calibri" w:hAnsi="Calibri" w:cs="Arial"/>
      <w:b/>
      <w:bCs/>
      <w:color w:val="00000A"/>
      <w:sz w:val="20"/>
      <w:szCs w:val="20"/>
    </w:rPr>
  </w:style>
  <w:style w:type="paragraph" w:styleId="PrformatHTML">
    <w:name w:val="HTML Preformatted"/>
    <w:basedOn w:val="Normal"/>
    <w:link w:val="PrformatHTMLCar1"/>
    <w:qFormat/>
    <w:rsid w:val="007624B9"/>
    <w:pPr>
      <w:spacing w:after="0" w:line="240" w:lineRule="auto"/>
    </w:pPr>
    <w:rPr>
      <w:rFonts w:ascii="Consolas" w:eastAsia="Calibri" w:hAnsi="Consolas" w:cs="Arial"/>
      <w:color w:val="00000A"/>
      <w:sz w:val="20"/>
      <w:szCs w:val="20"/>
    </w:rPr>
  </w:style>
  <w:style w:type="character" w:customStyle="1" w:styleId="PrformatHTMLCar1">
    <w:name w:val="Préformaté HTML Car1"/>
    <w:basedOn w:val="Policepardfaut"/>
    <w:link w:val="PrformatHTML"/>
    <w:rsid w:val="007624B9"/>
    <w:rPr>
      <w:rFonts w:ascii="Consolas" w:eastAsia="Calibri" w:hAnsi="Consolas" w:cs="Arial"/>
      <w:color w:val="00000A"/>
      <w:sz w:val="20"/>
      <w:szCs w:val="20"/>
    </w:rPr>
  </w:style>
  <w:style w:type="paragraph" w:styleId="Retraitcorpsdetexte">
    <w:name w:val="Body Text Indent"/>
    <w:basedOn w:val="Normal"/>
    <w:link w:val="RetraitcorpsdetexteCar1"/>
    <w:rsid w:val="007624B9"/>
    <w:pPr>
      <w:spacing w:after="120"/>
      <w:ind w:left="283"/>
    </w:pPr>
    <w:rPr>
      <w:rFonts w:ascii="Calibri" w:eastAsia="Calibri" w:hAnsi="Calibri" w:cs="Arial"/>
      <w:color w:val="00000A"/>
    </w:rPr>
  </w:style>
  <w:style w:type="character" w:customStyle="1" w:styleId="RetraitcorpsdetexteCar1">
    <w:name w:val="Retrait corps de texte Car1"/>
    <w:basedOn w:val="Policepardfaut"/>
    <w:link w:val="Retraitcorpsdetexte"/>
    <w:rsid w:val="007624B9"/>
    <w:rPr>
      <w:rFonts w:ascii="Calibri" w:eastAsia="Calibri" w:hAnsi="Calibri" w:cs="Arial"/>
      <w:color w:val="00000A"/>
    </w:rPr>
  </w:style>
  <w:style w:type="paragraph" w:styleId="Retraitcorpsdetexte2">
    <w:name w:val="Body Text Indent 2"/>
    <w:basedOn w:val="Normal"/>
    <w:link w:val="Retraitcorpsdetexte2Car1"/>
    <w:qFormat/>
    <w:rsid w:val="007624B9"/>
    <w:pPr>
      <w:spacing w:after="120" w:line="480" w:lineRule="auto"/>
      <w:ind w:left="283"/>
    </w:pPr>
    <w:rPr>
      <w:rFonts w:ascii="Calibri" w:eastAsia="Calibri" w:hAnsi="Calibri" w:cs="Arial"/>
      <w:color w:val="00000A"/>
    </w:rPr>
  </w:style>
  <w:style w:type="character" w:customStyle="1" w:styleId="Retraitcorpsdetexte2Car1">
    <w:name w:val="Retrait corps de texte 2 Car1"/>
    <w:basedOn w:val="Policepardfaut"/>
    <w:link w:val="Retraitcorpsdetexte2"/>
    <w:rsid w:val="007624B9"/>
    <w:rPr>
      <w:rFonts w:ascii="Calibri" w:eastAsia="Calibri" w:hAnsi="Calibri" w:cs="Arial"/>
      <w:color w:val="00000A"/>
    </w:rPr>
  </w:style>
  <w:style w:type="paragraph" w:styleId="Retraitcorpsdetexte3">
    <w:name w:val="Body Text Indent 3"/>
    <w:basedOn w:val="Normal"/>
    <w:link w:val="Retraitcorpsdetexte3Car1"/>
    <w:qFormat/>
    <w:rsid w:val="007624B9"/>
    <w:pPr>
      <w:spacing w:after="120"/>
      <w:ind w:left="283"/>
    </w:pPr>
    <w:rPr>
      <w:rFonts w:ascii="Calibri" w:eastAsia="Calibri" w:hAnsi="Calibri" w:cs="Arial"/>
      <w:color w:val="00000A"/>
      <w:sz w:val="16"/>
      <w:szCs w:val="16"/>
    </w:rPr>
  </w:style>
  <w:style w:type="character" w:customStyle="1" w:styleId="Retraitcorpsdetexte3Car1">
    <w:name w:val="Retrait corps de texte 3 Car1"/>
    <w:basedOn w:val="Policepardfaut"/>
    <w:link w:val="Retraitcorpsdetexte3"/>
    <w:rsid w:val="007624B9"/>
    <w:rPr>
      <w:rFonts w:ascii="Calibri" w:eastAsia="Calibri" w:hAnsi="Calibri" w:cs="Arial"/>
      <w:color w:val="00000A"/>
      <w:sz w:val="16"/>
      <w:szCs w:val="16"/>
    </w:rPr>
  </w:style>
  <w:style w:type="paragraph" w:styleId="Retraitcorpset1relig">
    <w:name w:val="Body Text First Indent 2"/>
    <w:basedOn w:val="Retraitcorpsdetexte"/>
    <w:link w:val="Retraitcorpset1religCar1"/>
    <w:qFormat/>
    <w:rsid w:val="007624B9"/>
    <w:pPr>
      <w:spacing w:after="200"/>
      <w:ind w:left="360" w:firstLine="360"/>
    </w:pPr>
  </w:style>
  <w:style w:type="character" w:customStyle="1" w:styleId="Retraitcorpset1religCar1">
    <w:name w:val="Retrait corps et 1re lig. Car1"/>
    <w:basedOn w:val="RetraitcorpsdetexteCar1"/>
    <w:link w:val="Retraitcorpset1relig"/>
    <w:rsid w:val="007624B9"/>
    <w:rPr>
      <w:rFonts w:ascii="Calibri" w:eastAsia="Calibri" w:hAnsi="Calibri" w:cs="Arial"/>
      <w:color w:val="00000A"/>
    </w:rPr>
  </w:style>
  <w:style w:type="paragraph" w:styleId="Retraitnormal">
    <w:name w:val="Normal Indent"/>
    <w:basedOn w:val="Normal"/>
    <w:qFormat/>
    <w:rsid w:val="007624B9"/>
    <w:pPr>
      <w:ind w:left="708"/>
    </w:pPr>
    <w:rPr>
      <w:rFonts w:ascii="Calibri" w:eastAsia="Calibri" w:hAnsi="Calibri" w:cs="Arial"/>
      <w:color w:val="00000A"/>
    </w:rPr>
  </w:style>
  <w:style w:type="paragraph" w:styleId="Salutations">
    <w:name w:val="Salutation"/>
    <w:basedOn w:val="Normal"/>
    <w:next w:val="Normal"/>
    <w:link w:val="SalutationsCar1"/>
    <w:rsid w:val="007624B9"/>
    <w:rPr>
      <w:rFonts w:ascii="Calibri" w:eastAsia="Calibri" w:hAnsi="Calibri" w:cs="Arial"/>
      <w:color w:val="00000A"/>
    </w:rPr>
  </w:style>
  <w:style w:type="character" w:customStyle="1" w:styleId="SalutationsCar1">
    <w:name w:val="Salutations Car1"/>
    <w:basedOn w:val="Policepardfaut"/>
    <w:link w:val="Salutations"/>
    <w:rsid w:val="007624B9"/>
    <w:rPr>
      <w:rFonts w:ascii="Calibri" w:eastAsia="Calibri" w:hAnsi="Calibri" w:cs="Arial"/>
      <w:color w:val="00000A"/>
    </w:rPr>
  </w:style>
  <w:style w:type="paragraph" w:styleId="Sansinterligne">
    <w:name w:val="No Spacing"/>
    <w:qFormat/>
    <w:rsid w:val="007624B9"/>
    <w:pPr>
      <w:spacing w:after="0" w:line="240" w:lineRule="auto"/>
    </w:pPr>
    <w:rPr>
      <w:rFonts w:ascii="Calibri" w:eastAsia="Calibri" w:hAnsi="Calibri" w:cs="Arial"/>
      <w:color w:val="00000A"/>
    </w:rPr>
  </w:style>
  <w:style w:type="paragraph" w:styleId="Signature">
    <w:name w:val="Signature"/>
    <w:basedOn w:val="Normal"/>
    <w:link w:val="SignatureCar1"/>
    <w:rsid w:val="007624B9"/>
    <w:pPr>
      <w:spacing w:after="0" w:line="240" w:lineRule="auto"/>
      <w:ind w:left="4252"/>
    </w:pPr>
    <w:rPr>
      <w:rFonts w:ascii="Calibri" w:eastAsia="Calibri" w:hAnsi="Calibri" w:cs="Arial"/>
      <w:color w:val="00000A"/>
    </w:rPr>
  </w:style>
  <w:style w:type="character" w:customStyle="1" w:styleId="SignatureCar1">
    <w:name w:val="Signature Car1"/>
    <w:basedOn w:val="Policepardfaut"/>
    <w:link w:val="Signature"/>
    <w:rsid w:val="007624B9"/>
    <w:rPr>
      <w:rFonts w:ascii="Calibri" w:eastAsia="Calibri" w:hAnsi="Calibri" w:cs="Arial"/>
      <w:color w:val="00000A"/>
    </w:rPr>
  </w:style>
  <w:style w:type="paragraph" w:styleId="Signaturelectronique">
    <w:name w:val="E-mail Signature"/>
    <w:basedOn w:val="Normal"/>
    <w:link w:val="SignaturelectroniqueCar1"/>
    <w:qFormat/>
    <w:rsid w:val="007624B9"/>
    <w:pPr>
      <w:spacing w:after="0" w:line="240" w:lineRule="auto"/>
    </w:pPr>
    <w:rPr>
      <w:rFonts w:ascii="Calibri" w:eastAsia="Calibri" w:hAnsi="Calibri" w:cs="Arial"/>
      <w:color w:val="00000A"/>
    </w:rPr>
  </w:style>
  <w:style w:type="character" w:customStyle="1" w:styleId="SignaturelectroniqueCar1">
    <w:name w:val="Signature électronique Car1"/>
    <w:basedOn w:val="Policepardfaut"/>
    <w:link w:val="Signaturelectronique"/>
    <w:rsid w:val="007624B9"/>
    <w:rPr>
      <w:rFonts w:ascii="Calibri" w:eastAsia="Calibri" w:hAnsi="Calibri" w:cs="Arial"/>
      <w:color w:val="00000A"/>
    </w:rPr>
  </w:style>
  <w:style w:type="paragraph" w:styleId="Sous-titre">
    <w:name w:val="Subtitle"/>
    <w:basedOn w:val="Normal"/>
    <w:next w:val="Normal"/>
    <w:link w:val="Sous-titreCar1"/>
    <w:qFormat/>
    <w:rsid w:val="007624B9"/>
    <w:pPr>
      <w:spacing w:after="160"/>
    </w:pPr>
    <w:rPr>
      <w:rFonts w:ascii="Calibri" w:eastAsia="Calibri" w:hAnsi="Calibri" w:cs="Arial"/>
      <w:color w:val="5A5A5A"/>
      <w:spacing w:val="15"/>
    </w:rPr>
  </w:style>
  <w:style w:type="character" w:customStyle="1" w:styleId="Sous-titreCar1">
    <w:name w:val="Sous-titre Car1"/>
    <w:basedOn w:val="Policepardfaut"/>
    <w:link w:val="Sous-titre"/>
    <w:rsid w:val="007624B9"/>
    <w:rPr>
      <w:rFonts w:ascii="Calibri" w:eastAsia="Calibri" w:hAnsi="Calibri" w:cs="Arial"/>
      <w:color w:val="5A5A5A"/>
      <w:spacing w:val="15"/>
    </w:rPr>
  </w:style>
  <w:style w:type="paragraph" w:styleId="Tabledesillustrations">
    <w:name w:val="table of figures"/>
    <w:basedOn w:val="Normal"/>
    <w:next w:val="Normal"/>
    <w:qFormat/>
    <w:rsid w:val="007624B9"/>
    <w:pPr>
      <w:spacing w:after="0"/>
    </w:pPr>
    <w:rPr>
      <w:rFonts w:ascii="Calibri" w:eastAsia="Calibri" w:hAnsi="Calibri" w:cs="Arial"/>
      <w:color w:val="00000A"/>
    </w:rPr>
  </w:style>
  <w:style w:type="paragraph" w:styleId="Tabledesrfrencesjuridiques">
    <w:name w:val="table of authorities"/>
    <w:basedOn w:val="Normal"/>
    <w:next w:val="Normal"/>
    <w:qFormat/>
    <w:rsid w:val="007624B9"/>
    <w:pPr>
      <w:spacing w:after="0"/>
      <w:ind w:left="220" w:hanging="220"/>
    </w:pPr>
    <w:rPr>
      <w:rFonts w:ascii="Calibri" w:eastAsia="Calibri" w:hAnsi="Calibri" w:cs="Arial"/>
      <w:color w:val="00000A"/>
    </w:rPr>
  </w:style>
  <w:style w:type="paragraph" w:styleId="Textebrut">
    <w:name w:val="Plain Text"/>
    <w:basedOn w:val="Normal"/>
    <w:link w:val="TextebrutCar1"/>
    <w:qFormat/>
    <w:rsid w:val="007624B9"/>
    <w:pPr>
      <w:spacing w:after="0" w:line="240" w:lineRule="auto"/>
    </w:pPr>
    <w:rPr>
      <w:rFonts w:ascii="Consolas" w:eastAsia="Calibri" w:hAnsi="Consolas" w:cs="Arial"/>
      <w:color w:val="00000A"/>
      <w:sz w:val="21"/>
      <w:szCs w:val="21"/>
    </w:rPr>
  </w:style>
  <w:style w:type="character" w:customStyle="1" w:styleId="TextebrutCar1">
    <w:name w:val="Texte brut Car1"/>
    <w:basedOn w:val="Policepardfaut"/>
    <w:link w:val="Textebrut"/>
    <w:rsid w:val="007624B9"/>
    <w:rPr>
      <w:rFonts w:ascii="Consolas" w:eastAsia="Calibri" w:hAnsi="Consolas" w:cs="Arial"/>
      <w:color w:val="00000A"/>
      <w:sz w:val="21"/>
      <w:szCs w:val="21"/>
    </w:rPr>
  </w:style>
  <w:style w:type="paragraph" w:styleId="Textedemacro">
    <w:name w:val="macro"/>
    <w:link w:val="TextedemacroCar1"/>
    <w:qFormat/>
    <w:rsid w:val="007624B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Calibri" w:hAnsi="Consolas" w:cs="Arial"/>
      <w:color w:val="00000A"/>
      <w:szCs w:val="20"/>
    </w:rPr>
  </w:style>
  <w:style w:type="character" w:customStyle="1" w:styleId="TextedemacroCar1">
    <w:name w:val="Texte de macro Car1"/>
    <w:basedOn w:val="Policepardfaut"/>
    <w:link w:val="Textedemacro"/>
    <w:rsid w:val="007624B9"/>
    <w:rPr>
      <w:rFonts w:ascii="Consolas" w:eastAsia="Calibri" w:hAnsi="Consolas" w:cs="Arial"/>
      <w:color w:val="00000A"/>
      <w:szCs w:val="20"/>
    </w:rPr>
  </w:style>
  <w:style w:type="paragraph" w:styleId="Titredenote">
    <w:name w:val="Note Heading"/>
    <w:basedOn w:val="Normal"/>
    <w:next w:val="Normal"/>
    <w:link w:val="TitredenoteCar1"/>
    <w:qFormat/>
    <w:rsid w:val="007624B9"/>
    <w:pPr>
      <w:spacing w:after="0" w:line="240" w:lineRule="auto"/>
    </w:pPr>
    <w:rPr>
      <w:rFonts w:ascii="Calibri" w:eastAsia="Calibri" w:hAnsi="Calibri" w:cs="Arial"/>
      <w:color w:val="00000A"/>
    </w:rPr>
  </w:style>
  <w:style w:type="character" w:customStyle="1" w:styleId="TitredenoteCar1">
    <w:name w:val="Titre de note Car1"/>
    <w:basedOn w:val="Policepardfaut"/>
    <w:link w:val="Titredenote"/>
    <w:rsid w:val="007624B9"/>
    <w:rPr>
      <w:rFonts w:ascii="Calibri" w:eastAsia="Calibri" w:hAnsi="Calibri" w:cs="Arial"/>
      <w:color w:val="00000A"/>
    </w:rPr>
  </w:style>
  <w:style w:type="paragraph" w:styleId="Titreindex">
    <w:name w:val="index heading"/>
    <w:basedOn w:val="Normal"/>
    <w:qFormat/>
    <w:rsid w:val="007624B9"/>
    <w:rPr>
      <w:rFonts w:ascii="Cambria" w:eastAsia="Calibri" w:hAnsi="Cambria" w:cs="Times New Roman"/>
      <w:b/>
      <w:bCs/>
      <w:color w:val="00000A"/>
    </w:rPr>
  </w:style>
  <w:style w:type="paragraph" w:styleId="TitreTR">
    <w:name w:val="toa heading"/>
    <w:basedOn w:val="Normal"/>
    <w:next w:val="Normal"/>
    <w:qFormat/>
    <w:rsid w:val="007624B9"/>
    <w:pPr>
      <w:spacing w:before="120"/>
    </w:pPr>
    <w:rPr>
      <w:rFonts w:ascii="Cambria" w:eastAsia="Calibri" w:hAnsi="Cambria" w:cs="Times New Roman"/>
      <w:b/>
      <w:bCs/>
      <w:color w:val="00000A"/>
      <w:sz w:val="24"/>
      <w:szCs w:val="24"/>
    </w:rPr>
  </w:style>
  <w:style w:type="paragraph" w:customStyle="1" w:styleId="TM11">
    <w:name w:val="TM 11"/>
    <w:basedOn w:val="Normal"/>
    <w:next w:val="Normal"/>
    <w:autoRedefine/>
    <w:rsid w:val="007624B9"/>
    <w:pPr>
      <w:spacing w:after="100"/>
    </w:pPr>
    <w:rPr>
      <w:rFonts w:ascii="Calibri" w:eastAsia="Calibri" w:hAnsi="Calibri" w:cs="Arial"/>
      <w:color w:val="00000A"/>
    </w:rPr>
  </w:style>
  <w:style w:type="paragraph" w:customStyle="1" w:styleId="TM21">
    <w:name w:val="TM 21"/>
    <w:basedOn w:val="Normal"/>
    <w:next w:val="Normal"/>
    <w:autoRedefine/>
    <w:rsid w:val="007624B9"/>
    <w:pPr>
      <w:spacing w:after="100"/>
      <w:ind w:left="220"/>
    </w:pPr>
    <w:rPr>
      <w:rFonts w:ascii="Calibri" w:eastAsia="Calibri" w:hAnsi="Calibri" w:cs="Arial"/>
      <w:color w:val="00000A"/>
    </w:rPr>
  </w:style>
  <w:style w:type="paragraph" w:customStyle="1" w:styleId="TM31">
    <w:name w:val="TM 31"/>
    <w:basedOn w:val="Normal"/>
    <w:next w:val="Normal"/>
    <w:autoRedefine/>
    <w:rsid w:val="007624B9"/>
    <w:pPr>
      <w:spacing w:after="100"/>
      <w:ind w:left="440"/>
    </w:pPr>
    <w:rPr>
      <w:rFonts w:ascii="Calibri" w:eastAsia="Calibri" w:hAnsi="Calibri" w:cs="Arial"/>
      <w:color w:val="00000A"/>
    </w:rPr>
  </w:style>
  <w:style w:type="paragraph" w:customStyle="1" w:styleId="TM41">
    <w:name w:val="TM 41"/>
    <w:basedOn w:val="Normal"/>
    <w:next w:val="Normal"/>
    <w:autoRedefine/>
    <w:rsid w:val="007624B9"/>
    <w:pPr>
      <w:spacing w:after="100"/>
      <w:ind w:left="660"/>
    </w:pPr>
    <w:rPr>
      <w:rFonts w:ascii="Calibri" w:eastAsia="Calibri" w:hAnsi="Calibri" w:cs="Arial"/>
      <w:color w:val="00000A"/>
    </w:rPr>
  </w:style>
  <w:style w:type="paragraph" w:customStyle="1" w:styleId="TM51">
    <w:name w:val="TM 51"/>
    <w:basedOn w:val="Normal"/>
    <w:next w:val="Normal"/>
    <w:autoRedefine/>
    <w:rsid w:val="007624B9"/>
    <w:pPr>
      <w:spacing w:after="100"/>
      <w:ind w:left="880"/>
    </w:pPr>
    <w:rPr>
      <w:rFonts w:ascii="Calibri" w:eastAsia="Calibri" w:hAnsi="Calibri" w:cs="Arial"/>
      <w:color w:val="00000A"/>
    </w:rPr>
  </w:style>
  <w:style w:type="paragraph" w:customStyle="1" w:styleId="TM61">
    <w:name w:val="TM 61"/>
    <w:basedOn w:val="Normal"/>
    <w:next w:val="Normal"/>
    <w:autoRedefine/>
    <w:rsid w:val="007624B9"/>
    <w:pPr>
      <w:spacing w:after="100"/>
      <w:ind w:left="1100"/>
    </w:pPr>
    <w:rPr>
      <w:rFonts w:ascii="Calibri" w:eastAsia="Calibri" w:hAnsi="Calibri" w:cs="Arial"/>
      <w:color w:val="00000A"/>
    </w:rPr>
  </w:style>
  <w:style w:type="paragraph" w:customStyle="1" w:styleId="TM71">
    <w:name w:val="TM 71"/>
    <w:basedOn w:val="Normal"/>
    <w:next w:val="Normal"/>
    <w:autoRedefine/>
    <w:rsid w:val="007624B9"/>
    <w:pPr>
      <w:spacing w:after="100"/>
      <w:ind w:left="1320"/>
    </w:pPr>
    <w:rPr>
      <w:rFonts w:ascii="Calibri" w:eastAsia="Calibri" w:hAnsi="Calibri" w:cs="Arial"/>
      <w:color w:val="00000A"/>
    </w:rPr>
  </w:style>
  <w:style w:type="paragraph" w:customStyle="1" w:styleId="TM81">
    <w:name w:val="TM 81"/>
    <w:basedOn w:val="Normal"/>
    <w:next w:val="Normal"/>
    <w:autoRedefine/>
    <w:rsid w:val="007624B9"/>
    <w:pPr>
      <w:spacing w:after="100"/>
      <w:ind w:left="1540"/>
    </w:pPr>
    <w:rPr>
      <w:rFonts w:ascii="Calibri" w:eastAsia="Calibri" w:hAnsi="Calibri" w:cs="Arial"/>
      <w:color w:val="00000A"/>
    </w:rPr>
  </w:style>
  <w:style w:type="paragraph" w:customStyle="1" w:styleId="TM91">
    <w:name w:val="TM 91"/>
    <w:basedOn w:val="Normal"/>
    <w:next w:val="Normal"/>
    <w:autoRedefine/>
    <w:rsid w:val="007624B9"/>
    <w:pPr>
      <w:spacing w:after="100"/>
      <w:ind w:left="1760"/>
    </w:pPr>
    <w:rPr>
      <w:rFonts w:ascii="Calibri" w:eastAsia="Calibri" w:hAnsi="Calibri" w:cs="Arial"/>
      <w:color w:val="00000A"/>
    </w:rPr>
  </w:style>
  <w:style w:type="paragraph" w:customStyle="1" w:styleId="Contenudecadre">
    <w:name w:val="Contenu de cadre"/>
    <w:basedOn w:val="Normal"/>
    <w:qFormat/>
    <w:rsid w:val="007624B9"/>
    <w:rPr>
      <w:rFonts w:ascii="Calibri" w:eastAsia="Calibri" w:hAnsi="Calibri" w:cs="Arial"/>
      <w:color w:val="00000A"/>
    </w:rPr>
  </w:style>
  <w:style w:type="paragraph" w:customStyle="1" w:styleId="Contenudetableau">
    <w:name w:val="Contenu de tableau"/>
    <w:basedOn w:val="Normal"/>
    <w:qFormat/>
    <w:rsid w:val="007624B9"/>
    <w:rPr>
      <w:rFonts w:ascii="Calibri" w:eastAsia="Calibri" w:hAnsi="Calibri" w:cs="Arial"/>
      <w:color w:val="00000A"/>
    </w:rPr>
  </w:style>
  <w:style w:type="paragraph" w:customStyle="1" w:styleId="Titredetableau">
    <w:name w:val="Titre de tableau"/>
    <w:basedOn w:val="Contenudetableau"/>
    <w:qFormat/>
    <w:rsid w:val="007624B9"/>
  </w:style>
  <w:style w:type="paragraph" w:styleId="En-tte">
    <w:name w:val="header"/>
    <w:basedOn w:val="Normal"/>
    <w:link w:val="En-tteCar1"/>
    <w:unhideWhenUsed/>
    <w:rsid w:val="007624B9"/>
    <w:pPr>
      <w:tabs>
        <w:tab w:val="center" w:pos="4536"/>
        <w:tab w:val="right" w:pos="9072"/>
      </w:tabs>
      <w:spacing w:after="0" w:line="240" w:lineRule="auto"/>
    </w:pPr>
    <w:rPr>
      <w:rFonts w:ascii="Calibri" w:eastAsia="Calibri" w:hAnsi="Calibri" w:cs="Times New Roman"/>
      <w:color w:val="00000A"/>
      <w:szCs w:val="20"/>
    </w:rPr>
  </w:style>
  <w:style w:type="character" w:customStyle="1" w:styleId="En-tteCar1">
    <w:name w:val="En-tête Car1"/>
    <w:basedOn w:val="Policepardfaut"/>
    <w:link w:val="En-tte"/>
    <w:uiPriority w:val="99"/>
    <w:rsid w:val="007624B9"/>
    <w:rPr>
      <w:rFonts w:ascii="Calibri" w:eastAsia="Calibri" w:hAnsi="Calibri" w:cs="Times New Roman"/>
      <w:color w:val="00000A"/>
      <w:szCs w:val="20"/>
    </w:rPr>
  </w:style>
  <w:style w:type="paragraph" w:styleId="Pieddepage">
    <w:name w:val="footer"/>
    <w:aliases w:val="Pied de page Car Car Car Car"/>
    <w:basedOn w:val="Normal"/>
    <w:link w:val="PieddepageCar1"/>
    <w:uiPriority w:val="99"/>
    <w:unhideWhenUsed/>
    <w:rsid w:val="007624B9"/>
    <w:pPr>
      <w:tabs>
        <w:tab w:val="center" w:pos="4536"/>
        <w:tab w:val="right" w:pos="9072"/>
      </w:tabs>
      <w:spacing w:after="0" w:line="240" w:lineRule="auto"/>
    </w:pPr>
    <w:rPr>
      <w:rFonts w:ascii="Calibri" w:eastAsia="Calibri" w:hAnsi="Calibri" w:cs="Times New Roman"/>
      <w:color w:val="00000A"/>
      <w:szCs w:val="20"/>
    </w:rPr>
  </w:style>
  <w:style w:type="character" w:customStyle="1" w:styleId="PieddepageCar1">
    <w:name w:val="Pied de page Car1"/>
    <w:aliases w:val="Pied de page Car Car Car Car Car1"/>
    <w:basedOn w:val="Policepardfaut"/>
    <w:link w:val="Pieddepage"/>
    <w:uiPriority w:val="99"/>
    <w:rsid w:val="007624B9"/>
    <w:rPr>
      <w:rFonts w:ascii="Calibri" w:eastAsia="Calibri" w:hAnsi="Calibri" w:cs="Times New Roman"/>
      <w:color w:val="00000A"/>
      <w:szCs w:val="20"/>
    </w:rPr>
  </w:style>
  <w:style w:type="character" w:styleId="Marquedecommentaire">
    <w:name w:val="annotation reference"/>
    <w:unhideWhenUsed/>
    <w:rsid w:val="007624B9"/>
    <w:rPr>
      <w:sz w:val="16"/>
      <w:szCs w:val="16"/>
    </w:rPr>
  </w:style>
  <w:style w:type="character" w:customStyle="1" w:styleId="Titre2Car1">
    <w:name w:val="Titre 2 Car1"/>
    <w:basedOn w:val="Policepardfaut"/>
    <w:uiPriority w:val="9"/>
    <w:semiHidden/>
    <w:rsid w:val="00444016"/>
    <w:rPr>
      <w:rFonts w:asciiTheme="majorHAnsi" w:eastAsiaTheme="majorEastAsia" w:hAnsiTheme="majorHAnsi" w:cstheme="majorBidi"/>
      <w:b/>
      <w:bCs/>
      <w:color w:val="4F81BD" w:themeColor="accent1"/>
      <w:sz w:val="26"/>
      <w:szCs w:val="26"/>
    </w:rPr>
  </w:style>
  <w:style w:type="character" w:customStyle="1" w:styleId="Titre7Car1">
    <w:name w:val="Titre 7 Car1"/>
    <w:basedOn w:val="Policepardfaut"/>
    <w:uiPriority w:val="9"/>
    <w:semiHidden/>
    <w:rsid w:val="00444016"/>
    <w:rPr>
      <w:rFonts w:asciiTheme="majorHAnsi" w:eastAsiaTheme="majorEastAsia" w:hAnsiTheme="majorHAnsi" w:cstheme="majorBidi"/>
      <w:i/>
      <w:iCs/>
      <w:color w:val="404040" w:themeColor="text1" w:themeTint="BF"/>
    </w:rPr>
  </w:style>
  <w:style w:type="character" w:customStyle="1" w:styleId="Titre8Car1">
    <w:name w:val="Titre 8 Car1"/>
    <w:basedOn w:val="Policepardfaut"/>
    <w:uiPriority w:val="9"/>
    <w:semiHidden/>
    <w:rsid w:val="00444016"/>
    <w:rPr>
      <w:rFonts w:asciiTheme="majorHAnsi" w:eastAsiaTheme="majorEastAsia" w:hAnsiTheme="majorHAnsi" w:cstheme="majorBidi"/>
      <w:color w:val="404040" w:themeColor="text1" w:themeTint="BF"/>
      <w:sz w:val="20"/>
      <w:szCs w:val="20"/>
    </w:rPr>
  </w:style>
  <w:style w:type="character" w:customStyle="1" w:styleId="Titre9Car1">
    <w:name w:val="Titre 9 Car1"/>
    <w:basedOn w:val="Policepardfaut"/>
    <w:uiPriority w:val="9"/>
    <w:semiHidden/>
    <w:rsid w:val="00444016"/>
    <w:rPr>
      <w:rFonts w:asciiTheme="majorHAnsi" w:eastAsiaTheme="majorEastAsia" w:hAnsiTheme="majorHAnsi" w:cstheme="majorBidi"/>
      <w:i/>
      <w:iCs/>
      <w:color w:val="404040" w:themeColor="text1" w:themeTint="BF"/>
      <w:sz w:val="20"/>
      <w:szCs w:val="20"/>
    </w:rPr>
  </w:style>
  <w:style w:type="numbering" w:customStyle="1" w:styleId="Aucuneliste2">
    <w:name w:val="Aucune liste2"/>
    <w:next w:val="Aucuneliste"/>
    <w:uiPriority w:val="99"/>
    <w:semiHidden/>
    <w:unhideWhenUsed/>
    <w:rsid w:val="00444016"/>
  </w:style>
  <w:style w:type="character" w:styleId="Appelnotedebasdep">
    <w:name w:val="footnote reference"/>
    <w:basedOn w:val="Policepardfaut"/>
    <w:rsid w:val="00444016"/>
    <w:rPr>
      <w:vertAlign w:val="superscript"/>
    </w:rPr>
  </w:style>
  <w:style w:type="table" w:styleId="Grilledutableau">
    <w:name w:val="Table Grid"/>
    <w:basedOn w:val="TableauNormal"/>
    <w:rsid w:val="00444016"/>
    <w:pPr>
      <w:bidi/>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44016"/>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D44F9-88C8-43B9-8AC8-ADFD50273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9833</Words>
  <Characters>54085</Characters>
  <Application>Microsoft Office Word</Application>
  <DocSecurity>0</DocSecurity>
  <Lines>450</Lines>
  <Paragraphs>127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bouzenbila</dc:creator>
  <cp:lastModifiedBy>Radhouane.Derbel</cp:lastModifiedBy>
  <cp:revision>2</cp:revision>
  <cp:lastPrinted>2022-04-27T09:04:00Z</cp:lastPrinted>
  <dcterms:created xsi:type="dcterms:W3CDTF">2022-04-27T09:15:00Z</dcterms:created>
  <dcterms:modified xsi:type="dcterms:W3CDTF">2022-04-27T09:15:00Z</dcterms:modified>
</cp:coreProperties>
</file>